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3879" w14:textId="77777777" w:rsidR="009A249B" w:rsidRDefault="009A249B" w:rsidP="00D57A89">
      <w:pPr>
        <w:autoSpaceDE w:val="0"/>
        <w:autoSpaceDN w:val="0"/>
        <w:adjustRightInd w:val="0"/>
        <w:jc w:val="both"/>
        <w:rPr>
          <w:rFonts w:eastAsiaTheme="minorHAnsi"/>
          <w:sz w:val="22"/>
          <w:szCs w:val="22"/>
          <w:lang w:eastAsia="en-US"/>
        </w:rPr>
      </w:pPr>
    </w:p>
    <w:p w14:paraId="345C9F43" w14:textId="54DA25CC" w:rsidR="00D25193" w:rsidRPr="003F5900" w:rsidRDefault="00D25193" w:rsidP="00D25193">
      <w:pPr>
        <w:ind w:left="142" w:right="-2"/>
        <w:jc w:val="both"/>
        <w:rPr>
          <w:i/>
          <w:sz w:val="20"/>
          <w:szCs w:val="20"/>
        </w:rPr>
      </w:pPr>
      <w:r w:rsidRPr="003F5900">
        <w:rPr>
          <w:i/>
          <w:sz w:val="20"/>
          <w:szCs w:val="20"/>
        </w:rPr>
        <w:t>Příloha č.</w:t>
      </w:r>
      <w:r>
        <w:rPr>
          <w:i/>
          <w:sz w:val="20"/>
          <w:szCs w:val="20"/>
        </w:rPr>
        <w:t xml:space="preserve"> </w:t>
      </w:r>
      <w:r w:rsidR="00BF6111">
        <w:rPr>
          <w:i/>
          <w:sz w:val="20"/>
          <w:szCs w:val="20"/>
        </w:rPr>
        <w:t>7</w:t>
      </w:r>
      <w:r>
        <w:rPr>
          <w:i/>
          <w:sz w:val="20"/>
          <w:szCs w:val="20"/>
        </w:rPr>
        <w:t xml:space="preserve"> </w:t>
      </w:r>
      <w:r w:rsidRPr="00121DAD">
        <w:rPr>
          <w:i/>
          <w:sz w:val="20"/>
          <w:szCs w:val="20"/>
        </w:rPr>
        <w:t>Výzv</w:t>
      </w:r>
      <w:r>
        <w:rPr>
          <w:i/>
          <w:sz w:val="20"/>
          <w:szCs w:val="20"/>
        </w:rPr>
        <w:t>y</w:t>
      </w:r>
      <w:r w:rsidRPr="00121DAD">
        <w:rPr>
          <w:i/>
          <w:sz w:val="20"/>
          <w:szCs w:val="20"/>
        </w:rPr>
        <w:t xml:space="preserve"> k podání nabídek a textová část zadávací dokumentace k zakázce „Stavební úpravy výukových prostor a kanceláří OPF SU </w:t>
      </w:r>
      <w:proofErr w:type="gramStart"/>
      <w:r w:rsidRPr="00121DAD">
        <w:rPr>
          <w:i/>
          <w:sz w:val="20"/>
          <w:szCs w:val="20"/>
        </w:rPr>
        <w:t>Karviná - Univerzitní</w:t>
      </w:r>
      <w:proofErr w:type="gramEnd"/>
      <w:r w:rsidRPr="00121DAD">
        <w:rPr>
          <w:i/>
          <w:sz w:val="20"/>
          <w:szCs w:val="20"/>
        </w:rPr>
        <w:t xml:space="preserve"> nám. 1934/3, Karviná, objekt A“ </w:t>
      </w:r>
    </w:p>
    <w:p w14:paraId="18AFCEA2" w14:textId="3BD4D507" w:rsidR="0058037A" w:rsidRDefault="0058037A" w:rsidP="0058037A">
      <w:r w:rsidRPr="005C2F19">
        <w:t xml:space="preserve"> </w:t>
      </w:r>
    </w:p>
    <w:p w14:paraId="24E6DCA7" w14:textId="77777777" w:rsidR="00266493" w:rsidRPr="00B96A4B" w:rsidRDefault="00266493" w:rsidP="0058037A"/>
    <w:p w14:paraId="76A1E2DE" w14:textId="2940A411" w:rsidR="0058037A" w:rsidRPr="00B96A4B" w:rsidRDefault="0058037A" w:rsidP="0058037A">
      <w:pPr>
        <w:jc w:val="center"/>
        <w:rPr>
          <w:b/>
          <w:bCs/>
          <w:sz w:val="36"/>
          <w:szCs w:val="36"/>
        </w:rPr>
      </w:pPr>
      <w:r w:rsidRPr="00B96A4B">
        <w:rPr>
          <w:b/>
          <w:bCs/>
          <w:sz w:val="36"/>
          <w:szCs w:val="36"/>
        </w:rPr>
        <w:t xml:space="preserve">ČESTNÉ PROHLÁŠENÍ </w:t>
      </w:r>
      <w:r w:rsidR="00944171" w:rsidRPr="00B96A4B">
        <w:rPr>
          <w:b/>
          <w:bCs/>
          <w:sz w:val="36"/>
          <w:szCs w:val="36"/>
        </w:rPr>
        <w:t>DODAVATELE</w:t>
      </w:r>
    </w:p>
    <w:p w14:paraId="6511C9F7" w14:textId="315B50AB" w:rsidR="0058037A" w:rsidRPr="00B96A4B" w:rsidRDefault="0058037A" w:rsidP="0058037A">
      <w:pPr>
        <w:ind w:right="-436"/>
        <w:rPr>
          <w:sz w:val="22"/>
          <w:szCs w:val="22"/>
        </w:rPr>
      </w:pPr>
    </w:p>
    <w:p w14:paraId="767DFD17" w14:textId="3D3D6412" w:rsidR="0058037A" w:rsidRPr="00B96A4B" w:rsidRDefault="0058037A" w:rsidP="0058037A">
      <w:pPr>
        <w:jc w:val="center"/>
        <w:rPr>
          <w:b/>
          <w:bCs/>
          <w:sz w:val="22"/>
          <w:szCs w:val="22"/>
        </w:rPr>
      </w:pPr>
      <w:r w:rsidRPr="00B96A4B">
        <w:rPr>
          <w:b/>
          <w:bCs/>
          <w:sz w:val="22"/>
          <w:szCs w:val="22"/>
        </w:rPr>
        <w:t>pro veřejnou zakázku:</w:t>
      </w:r>
    </w:p>
    <w:p w14:paraId="7734EE3D" w14:textId="77777777" w:rsidR="0086354B" w:rsidRPr="00B96A4B" w:rsidRDefault="0086354B" w:rsidP="0058037A">
      <w:pPr>
        <w:jc w:val="center"/>
        <w:rPr>
          <w:b/>
          <w:bCs/>
          <w:sz w:val="22"/>
          <w:szCs w:val="22"/>
        </w:rPr>
      </w:pPr>
    </w:p>
    <w:p w14:paraId="3554C554" w14:textId="6F573729" w:rsidR="00E44363" w:rsidRPr="00BF6111" w:rsidRDefault="00D25193" w:rsidP="00D25193">
      <w:pPr>
        <w:jc w:val="center"/>
        <w:rPr>
          <w:b/>
          <w:bCs/>
          <w:iCs/>
          <w:sz w:val="28"/>
          <w:szCs w:val="28"/>
          <w:lang w:eastAsia="en-US"/>
        </w:rPr>
      </w:pPr>
      <w:r w:rsidRPr="00BF6111">
        <w:rPr>
          <w:b/>
          <w:bCs/>
          <w:iCs/>
          <w:sz w:val="28"/>
          <w:szCs w:val="28"/>
        </w:rPr>
        <w:t xml:space="preserve">„Stavební úpravy výukových prostor a kanceláří OPF SU </w:t>
      </w:r>
      <w:proofErr w:type="gramStart"/>
      <w:r w:rsidRPr="00BF6111">
        <w:rPr>
          <w:b/>
          <w:bCs/>
          <w:iCs/>
          <w:sz w:val="28"/>
          <w:szCs w:val="28"/>
        </w:rPr>
        <w:t>Karviná - Univerzitní</w:t>
      </w:r>
      <w:proofErr w:type="gramEnd"/>
      <w:r w:rsidRPr="00BF6111">
        <w:rPr>
          <w:b/>
          <w:bCs/>
          <w:iCs/>
          <w:sz w:val="28"/>
          <w:szCs w:val="28"/>
        </w:rPr>
        <w:t xml:space="preserve"> nám. 1934/3, Karviná, objekt A“</w:t>
      </w:r>
    </w:p>
    <w:p w14:paraId="1EC3A5D6" w14:textId="77777777" w:rsidR="00D25193" w:rsidRDefault="00D25193" w:rsidP="0058037A">
      <w:pPr>
        <w:spacing w:after="120"/>
        <w:rPr>
          <w:sz w:val="22"/>
          <w:szCs w:val="22"/>
        </w:rPr>
      </w:pPr>
    </w:p>
    <w:p w14:paraId="2581A03C" w14:textId="7FEC13E1" w:rsidR="0058037A" w:rsidRPr="00B96A4B" w:rsidRDefault="00944171" w:rsidP="0058037A">
      <w:pPr>
        <w:spacing w:after="120"/>
        <w:rPr>
          <w:sz w:val="22"/>
          <w:szCs w:val="22"/>
        </w:rPr>
      </w:pPr>
      <w:r w:rsidRPr="00B96A4B">
        <w:rPr>
          <w:sz w:val="22"/>
          <w:szCs w:val="22"/>
        </w:rPr>
        <w:t>Dodavatel</w:t>
      </w:r>
      <w:r w:rsidR="0058037A" w:rsidRPr="00B96A4B">
        <w:rPr>
          <w:sz w:val="22"/>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217"/>
      </w:tblGrid>
      <w:tr w:rsidR="0058037A" w:rsidRPr="00B96A4B" w14:paraId="46C07F2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78ECD684" w14:textId="7DD1F4E8" w:rsidR="0058037A" w:rsidRPr="00B96A4B" w:rsidRDefault="0058037A" w:rsidP="00F05403">
            <w:pPr>
              <w:rPr>
                <w:sz w:val="22"/>
                <w:szCs w:val="22"/>
              </w:rPr>
            </w:pPr>
            <w:r w:rsidRPr="00B96A4B">
              <w:rPr>
                <w:sz w:val="22"/>
                <w:szCs w:val="22"/>
              </w:rPr>
              <w:t xml:space="preserve">Obchodní firma nebo název </w:t>
            </w:r>
            <w:r w:rsidR="00944171" w:rsidRPr="00B96A4B">
              <w:rPr>
                <w:sz w:val="22"/>
                <w:szCs w:val="22"/>
              </w:rPr>
              <w:t>dodavatele</w:t>
            </w:r>
            <w:r w:rsidRPr="00B96A4B">
              <w:rPr>
                <w:sz w:val="22"/>
                <w:szCs w:val="22"/>
              </w:rPr>
              <w:t>:</w:t>
            </w:r>
          </w:p>
        </w:tc>
        <w:tc>
          <w:tcPr>
            <w:tcW w:w="5217" w:type="dxa"/>
            <w:tcBorders>
              <w:top w:val="single" w:sz="4" w:space="0" w:color="auto"/>
              <w:left w:val="single" w:sz="4" w:space="0" w:color="auto"/>
              <w:bottom w:val="single" w:sz="4" w:space="0" w:color="auto"/>
              <w:right w:val="single" w:sz="4" w:space="0" w:color="auto"/>
            </w:tcBorders>
            <w:vAlign w:val="center"/>
          </w:tcPr>
          <w:p w14:paraId="30EE730D" w14:textId="19E6798C" w:rsidR="0058037A" w:rsidRPr="00B96A4B" w:rsidRDefault="0004411B" w:rsidP="00F05403">
            <w:pPr>
              <w:pStyle w:val="Normlnweb"/>
              <w:rPr>
                <w:b/>
                <w:sz w:val="22"/>
                <w:szCs w:val="22"/>
              </w:rPr>
            </w:pPr>
            <w:r w:rsidRPr="00B96A4B">
              <w:rPr>
                <w:rStyle w:val="doplnuchazeChar"/>
                <w:rFonts w:ascii="Times New Roman" w:eastAsia="Calibri" w:hAnsi="Times New Roman"/>
                <w:sz w:val="22"/>
                <w:szCs w:val="22"/>
                <w:highlight w:val="yellow"/>
              </w:rPr>
              <w:t>[</w:t>
            </w:r>
            <w:r w:rsidRPr="00B96A4B">
              <w:rPr>
                <w:rStyle w:val="doplnuchazeChar"/>
                <w:rFonts w:ascii="Times New Roman" w:eastAsia="Calibri" w:hAnsi="Times New Roman"/>
                <w:i/>
                <w:sz w:val="22"/>
                <w:szCs w:val="22"/>
                <w:highlight w:val="yellow"/>
              </w:rPr>
              <w:t>doplní dodavatel</w:t>
            </w:r>
            <w:r w:rsidRPr="00B96A4B">
              <w:rPr>
                <w:rStyle w:val="doplnuchazeChar"/>
                <w:rFonts w:ascii="Times New Roman" w:eastAsia="Calibri" w:hAnsi="Times New Roman"/>
                <w:sz w:val="22"/>
                <w:szCs w:val="22"/>
                <w:highlight w:val="yellow"/>
              </w:rPr>
              <w:t>]</w:t>
            </w:r>
          </w:p>
        </w:tc>
      </w:tr>
      <w:tr w:rsidR="0058037A" w:rsidRPr="00B96A4B" w14:paraId="09D36644"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61DBF029" w14:textId="77777777" w:rsidR="0058037A" w:rsidRPr="00B96A4B" w:rsidRDefault="0058037A" w:rsidP="00F05403">
            <w:pPr>
              <w:rPr>
                <w:sz w:val="22"/>
                <w:szCs w:val="22"/>
              </w:rPr>
            </w:pPr>
            <w:r w:rsidRPr="00B96A4B">
              <w:rPr>
                <w:sz w:val="22"/>
                <w:szCs w:val="22"/>
              </w:rPr>
              <w:t>Sídlo nebo místo podnikání:</w:t>
            </w:r>
          </w:p>
        </w:tc>
        <w:tc>
          <w:tcPr>
            <w:tcW w:w="5217" w:type="dxa"/>
            <w:tcBorders>
              <w:top w:val="single" w:sz="4" w:space="0" w:color="auto"/>
              <w:left w:val="single" w:sz="4" w:space="0" w:color="auto"/>
              <w:bottom w:val="single" w:sz="4" w:space="0" w:color="auto"/>
              <w:right w:val="single" w:sz="4" w:space="0" w:color="auto"/>
            </w:tcBorders>
            <w:vAlign w:val="center"/>
          </w:tcPr>
          <w:p w14:paraId="4D9936AD" w14:textId="39D1A955" w:rsidR="0058037A" w:rsidRPr="00B96A4B" w:rsidRDefault="0004411B" w:rsidP="00F05403">
            <w:pPr>
              <w:pStyle w:val="Normlnweb"/>
              <w:rPr>
                <w:b/>
                <w:sz w:val="22"/>
                <w:szCs w:val="22"/>
              </w:rPr>
            </w:pPr>
            <w:r w:rsidRPr="00B96A4B">
              <w:rPr>
                <w:rStyle w:val="doplnuchazeChar"/>
                <w:rFonts w:ascii="Times New Roman" w:eastAsia="Calibri" w:hAnsi="Times New Roman"/>
                <w:sz w:val="22"/>
                <w:szCs w:val="22"/>
                <w:highlight w:val="yellow"/>
              </w:rPr>
              <w:t>[</w:t>
            </w:r>
            <w:r w:rsidRPr="00B96A4B">
              <w:rPr>
                <w:rStyle w:val="doplnuchazeChar"/>
                <w:rFonts w:ascii="Times New Roman" w:eastAsia="Calibri" w:hAnsi="Times New Roman"/>
                <w:i/>
                <w:sz w:val="22"/>
                <w:szCs w:val="22"/>
                <w:highlight w:val="yellow"/>
              </w:rPr>
              <w:t>doplní dodavatel</w:t>
            </w:r>
            <w:r w:rsidRPr="00B96A4B">
              <w:rPr>
                <w:rStyle w:val="doplnuchazeChar"/>
                <w:rFonts w:ascii="Times New Roman" w:eastAsia="Calibri" w:hAnsi="Times New Roman"/>
                <w:sz w:val="22"/>
                <w:szCs w:val="22"/>
                <w:highlight w:val="yellow"/>
              </w:rPr>
              <w:t>]</w:t>
            </w:r>
          </w:p>
        </w:tc>
      </w:tr>
      <w:tr w:rsidR="0058037A" w:rsidRPr="00B96A4B" w14:paraId="304A474C"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E06E2E6" w14:textId="77777777" w:rsidR="0058037A" w:rsidRPr="00B96A4B" w:rsidRDefault="0058037A" w:rsidP="00F05403">
            <w:pPr>
              <w:rPr>
                <w:sz w:val="22"/>
                <w:szCs w:val="22"/>
              </w:rPr>
            </w:pPr>
            <w:r w:rsidRPr="00B96A4B">
              <w:rPr>
                <w:sz w:val="22"/>
                <w:szCs w:val="22"/>
              </w:rPr>
              <w:t>IČO:</w:t>
            </w:r>
          </w:p>
        </w:tc>
        <w:tc>
          <w:tcPr>
            <w:tcW w:w="5217" w:type="dxa"/>
            <w:tcBorders>
              <w:top w:val="single" w:sz="4" w:space="0" w:color="auto"/>
              <w:left w:val="single" w:sz="4" w:space="0" w:color="auto"/>
              <w:bottom w:val="single" w:sz="4" w:space="0" w:color="auto"/>
              <w:right w:val="single" w:sz="4" w:space="0" w:color="auto"/>
            </w:tcBorders>
            <w:vAlign w:val="center"/>
          </w:tcPr>
          <w:p w14:paraId="393B3AC4" w14:textId="3B59E192" w:rsidR="0058037A" w:rsidRPr="00B96A4B" w:rsidRDefault="0004411B" w:rsidP="00F05403">
            <w:pPr>
              <w:pStyle w:val="Normlnweb"/>
              <w:rPr>
                <w:b/>
                <w:sz w:val="22"/>
                <w:szCs w:val="22"/>
              </w:rPr>
            </w:pPr>
            <w:r w:rsidRPr="00B96A4B">
              <w:rPr>
                <w:rStyle w:val="doplnuchazeChar"/>
                <w:rFonts w:ascii="Times New Roman" w:eastAsia="Calibri" w:hAnsi="Times New Roman"/>
                <w:sz w:val="22"/>
                <w:szCs w:val="22"/>
                <w:highlight w:val="yellow"/>
              </w:rPr>
              <w:t>[</w:t>
            </w:r>
            <w:r w:rsidRPr="00B96A4B">
              <w:rPr>
                <w:rStyle w:val="doplnuchazeChar"/>
                <w:rFonts w:ascii="Times New Roman" w:eastAsia="Calibri" w:hAnsi="Times New Roman"/>
                <w:i/>
                <w:sz w:val="22"/>
                <w:szCs w:val="22"/>
                <w:highlight w:val="yellow"/>
              </w:rPr>
              <w:t>doplní dodavatel</w:t>
            </w:r>
            <w:r w:rsidRPr="00B96A4B">
              <w:rPr>
                <w:rStyle w:val="doplnuchazeChar"/>
                <w:rFonts w:ascii="Times New Roman" w:eastAsia="Calibri" w:hAnsi="Times New Roman"/>
                <w:sz w:val="22"/>
                <w:szCs w:val="22"/>
                <w:highlight w:val="yellow"/>
              </w:rPr>
              <w:t>]</w:t>
            </w:r>
          </w:p>
        </w:tc>
      </w:tr>
      <w:tr w:rsidR="0058037A" w:rsidRPr="00B96A4B" w14:paraId="0B6AA0A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2C9DFD23" w14:textId="77777777" w:rsidR="0058037A" w:rsidRPr="00B96A4B" w:rsidRDefault="0058037A" w:rsidP="00F05403">
            <w:pPr>
              <w:rPr>
                <w:sz w:val="22"/>
                <w:szCs w:val="22"/>
              </w:rPr>
            </w:pPr>
            <w:r w:rsidRPr="00B96A4B">
              <w:rPr>
                <w:sz w:val="22"/>
                <w:szCs w:val="22"/>
              </w:rPr>
              <w:t>DIČ:</w:t>
            </w:r>
          </w:p>
        </w:tc>
        <w:tc>
          <w:tcPr>
            <w:tcW w:w="5217" w:type="dxa"/>
            <w:tcBorders>
              <w:top w:val="single" w:sz="4" w:space="0" w:color="auto"/>
              <w:left w:val="single" w:sz="4" w:space="0" w:color="auto"/>
              <w:bottom w:val="single" w:sz="4" w:space="0" w:color="auto"/>
              <w:right w:val="single" w:sz="4" w:space="0" w:color="auto"/>
            </w:tcBorders>
            <w:vAlign w:val="center"/>
          </w:tcPr>
          <w:p w14:paraId="4404E8FA" w14:textId="022F60A8" w:rsidR="0058037A" w:rsidRPr="00B96A4B" w:rsidRDefault="0004411B" w:rsidP="00F05403">
            <w:pPr>
              <w:pStyle w:val="Normlnweb"/>
              <w:rPr>
                <w:b/>
                <w:sz w:val="22"/>
                <w:szCs w:val="22"/>
              </w:rPr>
            </w:pPr>
            <w:r w:rsidRPr="00B96A4B">
              <w:rPr>
                <w:rStyle w:val="doplnuchazeChar"/>
                <w:rFonts w:ascii="Times New Roman" w:eastAsia="Calibri" w:hAnsi="Times New Roman"/>
                <w:sz w:val="22"/>
                <w:szCs w:val="22"/>
                <w:highlight w:val="yellow"/>
              </w:rPr>
              <w:t>[</w:t>
            </w:r>
            <w:r w:rsidRPr="00B96A4B">
              <w:rPr>
                <w:rStyle w:val="doplnuchazeChar"/>
                <w:rFonts w:ascii="Times New Roman" w:eastAsia="Calibri" w:hAnsi="Times New Roman"/>
                <w:i/>
                <w:sz w:val="22"/>
                <w:szCs w:val="22"/>
                <w:highlight w:val="yellow"/>
              </w:rPr>
              <w:t>doplní dodavatel</w:t>
            </w:r>
            <w:r w:rsidRPr="00B96A4B">
              <w:rPr>
                <w:rStyle w:val="doplnuchazeChar"/>
                <w:rFonts w:ascii="Times New Roman" w:eastAsia="Calibri" w:hAnsi="Times New Roman"/>
                <w:sz w:val="22"/>
                <w:szCs w:val="22"/>
                <w:highlight w:val="yellow"/>
              </w:rPr>
              <w:t>]</w:t>
            </w:r>
          </w:p>
        </w:tc>
      </w:tr>
    </w:tbl>
    <w:p w14:paraId="14A2EF3B" w14:textId="77777777" w:rsidR="0058037A" w:rsidRPr="00B96A4B" w:rsidRDefault="0058037A" w:rsidP="0058037A">
      <w:pPr>
        <w:keepNext/>
        <w:jc w:val="both"/>
        <w:rPr>
          <w:sz w:val="22"/>
          <w:szCs w:val="22"/>
        </w:rPr>
      </w:pPr>
    </w:p>
    <w:p w14:paraId="76B6C498" w14:textId="77777777" w:rsidR="0058037A" w:rsidRPr="00B96A4B" w:rsidRDefault="0058037A" w:rsidP="0058037A">
      <w:pPr>
        <w:keepNext/>
        <w:jc w:val="both"/>
        <w:rPr>
          <w:sz w:val="22"/>
          <w:szCs w:val="22"/>
        </w:rPr>
      </w:pPr>
    </w:p>
    <w:p w14:paraId="7314D1E2" w14:textId="77777777" w:rsidR="00010A95" w:rsidRDefault="00010A95" w:rsidP="00010A95">
      <w:pPr>
        <w:pStyle w:val="paragraph"/>
        <w:spacing w:before="0" w:beforeAutospacing="0" w:after="0" w:afterAutospacing="0"/>
        <w:jc w:val="both"/>
        <w:textAlignment w:val="baseline"/>
        <w:rPr>
          <w:rStyle w:val="eop"/>
          <w:sz w:val="22"/>
          <w:szCs w:val="22"/>
        </w:rPr>
      </w:pPr>
      <w:r>
        <w:rPr>
          <w:rStyle w:val="normaltextrun"/>
          <w:sz w:val="22"/>
          <w:szCs w:val="22"/>
        </w:rPr>
        <w:t>Já, statutární orgán dodavatele, čestně prohlašuji, že je u mě a mých zainteresovaných osob vyloučen střet zájmů, tj, že:</w:t>
      </w:r>
      <w:r>
        <w:rPr>
          <w:rStyle w:val="eop"/>
          <w:sz w:val="22"/>
          <w:szCs w:val="22"/>
        </w:rPr>
        <w:t> </w:t>
      </w:r>
    </w:p>
    <w:p w14:paraId="2679198A" w14:textId="77777777" w:rsidR="00832472" w:rsidRDefault="00832472" w:rsidP="00010A95">
      <w:pPr>
        <w:pStyle w:val="paragraph"/>
        <w:spacing w:before="0" w:beforeAutospacing="0" w:after="0" w:afterAutospacing="0"/>
        <w:jc w:val="both"/>
        <w:textAlignment w:val="baseline"/>
      </w:pPr>
    </w:p>
    <w:p w14:paraId="00C4AD30" w14:textId="77777777" w:rsidR="00010A95" w:rsidRPr="00010A95" w:rsidRDefault="00010A95" w:rsidP="00832472">
      <w:pPr>
        <w:pStyle w:val="paragraph"/>
        <w:numPr>
          <w:ilvl w:val="0"/>
          <w:numId w:val="12"/>
        </w:numPr>
        <w:spacing w:before="0" w:beforeAutospacing="0" w:after="0" w:afterAutospacing="0"/>
        <w:jc w:val="both"/>
        <w:textAlignment w:val="baseline"/>
        <w:rPr>
          <w:sz w:val="22"/>
          <w:szCs w:val="22"/>
        </w:rPr>
      </w:pPr>
      <w:r w:rsidRPr="00010A95">
        <w:rPr>
          <w:rStyle w:val="normaltextrun"/>
          <w:sz w:val="22"/>
          <w:szCs w:val="22"/>
        </w:rPr>
        <w:t>nejsem v poptávkovém/zadávacím řízení ovlivněn přímo ani nepřímo střetem zájmů ve vztahu k zadavateli ani k subjektům podílejícím se na přípravě tohoto poptávkového/zadávacího řízení, jakož i že nemám žádné zvláštní spojení s těmito osobami (např. majetkové, personální),  </w:t>
      </w:r>
      <w:r w:rsidRPr="00010A95">
        <w:rPr>
          <w:rStyle w:val="eop"/>
          <w:sz w:val="22"/>
          <w:szCs w:val="22"/>
        </w:rPr>
        <w:t> </w:t>
      </w:r>
    </w:p>
    <w:p w14:paraId="1434B513" w14:textId="77777777" w:rsidR="00010A95" w:rsidRPr="00010A95" w:rsidRDefault="00010A95" w:rsidP="00832472">
      <w:pPr>
        <w:pStyle w:val="paragraph"/>
        <w:numPr>
          <w:ilvl w:val="0"/>
          <w:numId w:val="12"/>
        </w:numPr>
        <w:spacing w:before="0" w:beforeAutospacing="0" w:after="0" w:afterAutospacing="0"/>
        <w:jc w:val="both"/>
        <w:textAlignment w:val="baseline"/>
        <w:rPr>
          <w:sz w:val="22"/>
          <w:szCs w:val="22"/>
        </w:rPr>
      </w:pPr>
      <w:r w:rsidRPr="00010A95">
        <w:rPr>
          <w:rStyle w:val="normaltextrun"/>
          <w:sz w:val="22"/>
          <w:szCs w:val="22"/>
        </w:rPr>
        <w:t>na zpracování nabídky předložené dodavatelem do poptávkového/zadávacího řízení se nepodílela osoba ve střetu zájmů (tj. zaměstnanec zadavatele, statutární orgán zadavatele, člen orgánu univerzity, člen realizačního týmu projektu nebo osoba, která se na základě smluvního vztahu podílela na zadání předmětného poptávkového/zadávacího řízení),  </w:t>
      </w:r>
      <w:r w:rsidRPr="00010A95">
        <w:rPr>
          <w:rStyle w:val="eop"/>
          <w:sz w:val="22"/>
          <w:szCs w:val="22"/>
        </w:rPr>
        <w:t> </w:t>
      </w:r>
    </w:p>
    <w:p w14:paraId="45135AF1" w14:textId="77777777" w:rsidR="00010A95" w:rsidRPr="00010A95" w:rsidRDefault="00010A95" w:rsidP="00832472">
      <w:pPr>
        <w:pStyle w:val="paragraph"/>
        <w:numPr>
          <w:ilvl w:val="0"/>
          <w:numId w:val="12"/>
        </w:numPr>
        <w:spacing w:before="0" w:beforeAutospacing="0" w:after="0" w:afterAutospacing="0"/>
        <w:jc w:val="both"/>
        <w:textAlignment w:val="baseline"/>
        <w:rPr>
          <w:sz w:val="22"/>
          <w:szCs w:val="22"/>
        </w:rPr>
      </w:pPr>
      <w:r w:rsidRPr="00010A95">
        <w:rPr>
          <w:rStyle w:val="normaltextrun"/>
          <w:sz w:val="22"/>
          <w:szCs w:val="22"/>
        </w:rPr>
        <w:t>nejsem ve sdružení s dodavatelem, který je zaměstnancem zadavatele či členem realizačního týmu či osobou, která se na základě smluvního vztahu podílela na zadání předmětného poptávkového/zadávacího řízení,  </w:t>
      </w:r>
      <w:r w:rsidRPr="00010A95">
        <w:rPr>
          <w:rStyle w:val="eop"/>
          <w:sz w:val="22"/>
          <w:szCs w:val="22"/>
        </w:rPr>
        <w:t> </w:t>
      </w:r>
    </w:p>
    <w:p w14:paraId="1294A802" w14:textId="77777777" w:rsidR="00010A95" w:rsidRPr="00010A95" w:rsidRDefault="00010A95" w:rsidP="00832472">
      <w:pPr>
        <w:pStyle w:val="paragraph"/>
        <w:numPr>
          <w:ilvl w:val="0"/>
          <w:numId w:val="12"/>
        </w:numPr>
        <w:spacing w:before="0" w:beforeAutospacing="0" w:after="0" w:afterAutospacing="0"/>
        <w:jc w:val="both"/>
        <w:textAlignment w:val="baseline"/>
        <w:rPr>
          <w:sz w:val="22"/>
          <w:szCs w:val="22"/>
        </w:rPr>
      </w:pPr>
      <w:r w:rsidRPr="00010A95">
        <w:rPr>
          <w:rStyle w:val="normaltextrun"/>
          <w:sz w:val="22"/>
          <w:szCs w:val="22"/>
        </w:rPr>
        <w:t>poddodavatelem dodavatele není zaměstnanec zadavatele, člen realizačního týmu či osoba, která se na základě smluvního vztahu podílela na zadání poptávkového/předmětného zadávacího řízení, </w:t>
      </w:r>
      <w:r w:rsidRPr="00010A95">
        <w:rPr>
          <w:rStyle w:val="eop"/>
          <w:sz w:val="22"/>
          <w:szCs w:val="22"/>
        </w:rPr>
        <w:t> </w:t>
      </w:r>
    </w:p>
    <w:p w14:paraId="6BFE056D" w14:textId="77777777" w:rsidR="00010A95" w:rsidRPr="00010A95" w:rsidRDefault="00010A95" w:rsidP="00832472">
      <w:pPr>
        <w:pStyle w:val="paragraph"/>
        <w:numPr>
          <w:ilvl w:val="0"/>
          <w:numId w:val="12"/>
        </w:numPr>
        <w:spacing w:before="0" w:beforeAutospacing="0" w:after="0" w:afterAutospacing="0"/>
        <w:jc w:val="both"/>
        <w:textAlignment w:val="baseline"/>
        <w:rPr>
          <w:sz w:val="22"/>
          <w:szCs w:val="22"/>
        </w:rPr>
      </w:pPr>
      <w:r w:rsidRPr="00010A95">
        <w:rPr>
          <w:rStyle w:val="normaltextrun"/>
          <w:sz w:val="22"/>
          <w:szCs w:val="22"/>
        </w:rPr>
        <w:t>jsem se (jako statutární orgán nebo člen statutárního orgánu) nepodílel na finančních operacích spojených s projektem (rozhodovací, kontrolní, auditní a jiná funkce),</w:t>
      </w:r>
      <w:r w:rsidRPr="00010A95">
        <w:rPr>
          <w:rStyle w:val="eop"/>
          <w:sz w:val="22"/>
          <w:szCs w:val="22"/>
        </w:rPr>
        <w:t> </w:t>
      </w:r>
    </w:p>
    <w:p w14:paraId="0B23295A" w14:textId="77777777" w:rsidR="00010A95" w:rsidRPr="00010A95" w:rsidRDefault="00010A95" w:rsidP="00832472">
      <w:pPr>
        <w:pStyle w:val="paragraph"/>
        <w:numPr>
          <w:ilvl w:val="0"/>
          <w:numId w:val="12"/>
        </w:numPr>
        <w:spacing w:before="0" w:beforeAutospacing="0" w:after="0" w:afterAutospacing="0"/>
        <w:jc w:val="both"/>
        <w:textAlignment w:val="baseline"/>
        <w:rPr>
          <w:sz w:val="22"/>
          <w:szCs w:val="22"/>
        </w:rPr>
      </w:pPr>
      <w:r w:rsidRPr="00010A95">
        <w:rPr>
          <w:rStyle w:val="normaltextrun"/>
          <w:sz w:val="22"/>
          <w:szCs w:val="22"/>
        </w:rPr>
        <w:t>dodavatel sám, jeho poddodavatel, prostřednictvím kterého prokazuje kvalifikaci, nebo dodavatel,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 </w:t>
      </w:r>
      <w:r w:rsidRPr="00010A95">
        <w:rPr>
          <w:rStyle w:val="eop"/>
          <w:sz w:val="22"/>
          <w:szCs w:val="22"/>
        </w:rPr>
        <w:t> </w:t>
      </w:r>
    </w:p>
    <w:p w14:paraId="5EF613D2" w14:textId="0ED58838" w:rsidR="00010A95" w:rsidRPr="00010A95" w:rsidRDefault="00010A95" w:rsidP="00832472">
      <w:pPr>
        <w:pStyle w:val="paragraph"/>
        <w:numPr>
          <w:ilvl w:val="0"/>
          <w:numId w:val="12"/>
        </w:numPr>
        <w:spacing w:before="0" w:beforeAutospacing="0" w:after="0" w:afterAutospacing="0"/>
        <w:jc w:val="both"/>
        <w:textAlignment w:val="baseline"/>
        <w:rPr>
          <w:sz w:val="22"/>
          <w:szCs w:val="22"/>
        </w:rPr>
      </w:pPr>
      <w:r w:rsidRPr="00010A95">
        <w:rPr>
          <w:rStyle w:val="normaltextrun"/>
          <w:sz w:val="22"/>
          <w:szCs w:val="22"/>
        </w:rPr>
        <w:t>se na plnění předmětu veřejné zakázky poskytované dodavatelem, jeho poddodavatelem, či dodavatelem, se kterým podává společnou nabídku ani na samotného dodavatele, jinou osobu, jejímž prostřednictvím prokazuje část kvalifikace, dodavatele, se kterým podává společnou nabídku, nevztahuje sankce dle zák</w:t>
      </w:r>
      <w:r w:rsidR="00832472">
        <w:rPr>
          <w:rStyle w:val="normaltextrun"/>
          <w:sz w:val="22"/>
          <w:szCs w:val="22"/>
        </w:rPr>
        <w:t>ona</w:t>
      </w:r>
      <w:r w:rsidRPr="00010A95">
        <w:rPr>
          <w:rStyle w:val="normaltextrun"/>
          <w:sz w:val="22"/>
          <w:szCs w:val="22"/>
        </w:rPr>
        <w:t xml:space="preserve"> č. 69/2006 Sb., o provádění mezinárodních sankcí, ve znění pozdějších předpisů.</w:t>
      </w:r>
      <w:r w:rsidRPr="00010A95">
        <w:rPr>
          <w:rStyle w:val="eop"/>
          <w:sz w:val="22"/>
          <w:szCs w:val="22"/>
        </w:rPr>
        <w:t> </w:t>
      </w:r>
    </w:p>
    <w:p w14:paraId="26F8E20C" w14:textId="1019B34D" w:rsidR="009B07CC" w:rsidRPr="009B07CC" w:rsidRDefault="009B07CC" w:rsidP="009B07CC">
      <w:pPr>
        <w:keepNext/>
        <w:jc w:val="both"/>
        <w:rPr>
          <w:b/>
          <w:sz w:val="22"/>
          <w:szCs w:val="16"/>
        </w:rPr>
      </w:pPr>
      <w:r w:rsidRPr="009B07CC">
        <w:rPr>
          <w:b/>
          <w:sz w:val="22"/>
          <w:szCs w:val="16"/>
        </w:rPr>
        <w:lastRenderedPageBreak/>
        <w:t>Prohlášení dodavatele k sankcím přijatých EU vůči Rusku a Bělorusku</w:t>
      </w:r>
    </w:p>
    <w:p w14:paraId="35049D95" w14:textId="77777777" w:rsidR="009B07CC" w:rsidRPr="009B07CC" w:rsidRDefault="009B07CC" w:rsidP="009B07CC">
      <w:pPr>
        <w:keepNext/>
        <w:jc w:val="both"/>
        <w:rPr>
          <w:bCs/>
          <w:sz w:val="22"/>
          <w:szCs w:val="16"/>
        </w:rPr>
      </w:pPr>
    </w:p>
    <w:p w14:paraId="0D1E31F3" w14:textId="0957554D" w:rsidR="009B07CC" w:rsidRPr="009B07CC" w:rsidRDefault="009B07CC" w:rsidP="009B07CC">
      <w:pPr>
        <w:keepNext/>
        <w:jc w:val="both"/>
        <w:rPr>
          <w:bCs/>
          <w:sz w:val="22"/>
          <w:szCs w:val="16"/>
        </w:rPr>
      </w:pPr>
      <w:r w:rsidRPr="009B07CC">
        <w:rPr>
          <w:bCs/>
          <w:sz w:val="22"/>
          <w:szCs w:val="16"/>
        </w:rPr>
        <w:t>Dodavatel tímto prohlašuje, že on sám ani dodavatel, se kterým případně podává společnou nabídku, ani jeho poddodavatel není osobou, subjektem či orgánem uvedených na sankčním seznamu Evropské unie přílohách příslušných nařízení (např. nařízení Rady č. 269/2014, č. 208/2014, č. 765/2004), ani není jinak sankciovanou osobou.</w:t>
      </w:r>
    </w:p>
    <w:p w14:paraId="237AB7F5" w14:textId="5A6F026E" w:rsidR="009B07CC" w:rsidRPr="00B96A4B" w:rsidRDefault="009B07CC" w:rsidP="009B07CC">
      <w:pPr>
        <w:keepNext/>
        <w:jc w:val="both"/>
        <w:rPr>
          <w:bCs/>
          <w:sz w:val="22"/>
          <w:szCs w:val="16"/>
        </w:rPr>
      </w:pPr>
      <w:r w:rsidRPr="009B07CC">
        <w:rPr>
          <w:bCs/>
          <w:sz w:val="22"/>
          <w:szCs w:val="16"/>
        </w:rPr>
        <w:t>Dodavatel dále prohlašuje, že se na nabízené plnění nevztahují sankce EU.</w:t>
      </w:r>
    </w:p>
    <w:p w14:paraId="0E2B7524" w14:textId="34399330" w:rsidR="00D57A89" w:rsidRPr="00B96A4B" w:rsidRDefault="00D57A89" w:rsidP="0058037A">
      <w:pPr>
        <w:keepNext/>
        <w:jc w:val="both"/>
        <w:rPr>
          <w:b/>
          <w:bCs/>
          <w:sz w:val="22"/>
          <w:szCs w:val="16"/>
        </w:rPr>
      </w:pPr>
    </w:p>
    <w:p w14:paraId="16FCCAAA" w14:textId="77777777" w:rsidR="00D57A89" w:rsidRPr="00B96A4B" w:rsidRDefault="00D57A89" w:rsidP="00D57A89">
      <w:pPr>
        <w:keepNext/>
        <w:jc w:val="both"/>
        <w:rPr>
          <w:sz w:val="22"/>
          <w:szCs w:val="22"/>
        </w:rPr>
      </w:pPr>
      <w:r w:rsidRPr="00B96A4B">
        <w:rPr>
          <w:sz w:val="22"/>
          <w:szCs w:val="22"/>
        </w:rPr>
        <w:t xml:space="preserve">Jako účastník zadávacího řízení jsem si vědom skutečnosti, že uvedení nepravdivých údajů u vybraného dodavatele může vést nejen k ukončení závazku ze smlouvy na veřejnou zakázku dle § 223 odst. 2 písm. a) a b) zákona č. 134/2016 Sb., o zadávání veřejných zakázek, v platném znění, ale i k náhradě škody způsobené zadavateli porušením této povinnosti. </w:t>
      </w:r>
    </w:p>
    <w:p w14:paraId="1FD05941" w14:textId="77777777" w:rsidR="00D57A89" w:rsidRPr="00B96A4B" w:rsidRDefault="00D57A89" w:rsidP="0058037A">
      <w:pPr>
        <w:keepNext/>
        <w:jc w:val="both"/>
        <w:rPr>
          <w:b/>
          <w:bCs/>
          <w:sz w:val="22"/>
          <w:szCs w:val="16"/>
        </w:rPr>
      </w:pPr>
    </w:p>
    <w:p w14:paraId="52C45104" w14:textId="77777777" w:rsidR="0058037A" w:rsidRPr="00B96A4B" w:rsidRDefault="0058037A" w:rsidP="0058037A">
      <w:pPr>
        <w:spacing w:before="260" w:after="260"/>
        <w:jc w:val="both"/>
        <w:rPr>
          <w:sz w:val="22"/>
          <w:szCs w:val="22"/>
        </w:rPr>
      </w:pPr>
      <w:r w:rsidRPr="00B96A4B">
        <w:rPr>
          <w:sz w:val="22"/>
          <w:szCs w:val="22"/>
          <w:highlight w:val="yellow"/>
        </w:rPr>
        <w:t>V ……………………………………. dne __/__/____</w:t>
      </w:r>
      <w:r w:rsidRPr="00B96A4B">
        <w:rPr>
          <w:sz w:val="22"/>
          <w:szCs w:val="22"/>
        </w:rPr>
        <w:tab/>
      </w:r>
      <w:r w:rsidRPr="00B96A4B">
        <w:rPr>
          <w:sz w:val="22"/>
          <w:szCs w:val="22"/>
        </w:rPr>
        <w:tab/>
        <w:t xml:space="preserve">         </w:t>
      </w:r>
    </w:p>
    <w:p w14:paraId="5064F4D2" w14:textId="77777777" w:rsidR="0058037A" w:rsidRPr="00B96A4B" w:rsidRDefault="0058037A" w:rsidP="0058037A">
      <w:pPr>
        <w:keepNext/>
        <w:rPr>
          <w:color w:val="FF0000"/>
          <w:sz w:val="22"/>
          <w:szCs w:val="22"/>
        </w:rPr>
      </w:pPr>
    </w:p>
    <w:p w14:paraId="4C110B7B" w14:textId="77777777" w:rsidR="0058037A" w:rsidRPr="00B96A4B" w:rsidRDefault="0058037A" w:rsidP="0058037A">
      <w:pPr>
        <w:keepNext/>
        <w:rPr>
          <w:color w:val="FF0000"/>
          <w:sz w:val="22"/>
          <w:szCs w:val="22"/>
        </w:rPr>
      </w:pPr>
    </w:p>
    <w:p w14:paraId="44F25CCD" w14:textId="77777777" w:rsidR="0058037A" w:rsidRPr="00B96A4B" w:rsidRDefault="0058037A" w:rsidP="0058037A">
      <w:pPr>
        <w:keepNext/>
        <w:rPr>
          <w:color w:val="FF0000"/>
          <w:sz w:val="22"/>
          <w:szCs w:val="22"/>
        </w:rPr>
      </w:pPr>
    </w:p>
    <w:p w14:paraId="20DF0CA0" w14:textId="77777777" w:rsidR="0058037A" w:rsidRPr="00B96A4B" w:rsidRDefault="0058037A" w:rsidP="0058037A">
      <w:pPr>
        <w:keepNext/>
        <w:rPr>
          <w:sz w:val="22"/>
          <w:szCs w:val="22"/>
        </w:rPr>
      </w:pPr>
      <w:r w:rsidRPr="00B96A4B">
        <w:rPr>
          <w:sz w:val="22"/>
          <w:szCs w:val="22"/>
        </w:rPr>
        <w:t>……….………………………………………………</w:t>
      </w:r>
      <w:r w:rsidRPr="00B96A4B">
        <w:rPr>
          <w:sz w:val="22"/>
          <w:szCs w:val="22"/>
        </w:rPr>
        <w:tab/>
      </w:r>
      <w:r w:rsidRPr="00B96A4B">
        <w:rPr>
          <w:sz w:val="22"/>
          <w:szCs w:val="22"/>
        </w:rPr>
        <w:tab/>
      </w:r>
      <w:r w:rsidRPr="00B96A4B">
        <w:rPr>
          <w:sz w:val="22"/>
          <w:szCs w:val="22"/>
        </w:rPr>
        <w:tab/>
      </w:r>
    </w:p>
    <w:p w14:paraId="27F41C09" w14:textId="77777777" w:rsidR="00591A1A" w:rsidRPr="00B96A4B" w:rsidRDefault="00591A1A" w:rsidP="00591A1A">
      <w:pPr>
        <w:pStyle w:val="Obyejn"/>
        <w:rPr>
          <w:rFonts w:ascii="Times New Roman" w:hAnsi="Times New Roman" w:cs="Times New Roman"/>
          <w:color w:val="auto"/>
          <w:sz w:val="22"/>
          <w:szCs w:val="22"/>
          <w:highlight w:val="yellow"/>
        </w:rPr>
      </w:pPr>
      <w:r w:rsidRPr="00B96A4B">
        <w:rPr>
          <w:rFonts w:ascii="Times New Roman" w:hAnsi="Times New Roman" w:cs="Times New Roman"/>
          <w:color w:val="auto"/>
          <w:sz w:val="22"/>
          <w:szCs w:val="22"/>
          <w:highlight w:val="yellow"/>
        </w:rPr>
        <w:t>Jméno, funkce a podpis oprávněné osoby</w:t>
      </w:r>
    </w:p>
    <w:p w14:paraId="5AE44ACD" w14:textId="77777777" w:rsidR="00591A1A" w:rsidRPr="00B96A4B" w:rsidRDefault="00591A1A" w:rsidP="00591A1A">
      <w:pPr>
        <w:pStyle w:val="Obyejn"/>
        <w:rPr>
          <w:rFonts w:ascii="Times New Roman" w:hAnsi="Times New Roman" w:cs="Times New Roman"/>
          <w:color w:val="auto"/>
          <w:sz w:val="22"/>
          <w:szCs w:val="22"/>
        </w:rPr>
      </w:pPr>
      <w:r w:rsidRPr="00B96A4B">
        <w:rPr>
          <w:rFonts w:ascii="Times New Roman" w:hAnsi="Times New Roman" w:cs="Times New Roman"/>
          <w:color w:val="auto"/>
          <w:sz w:val="22"/>
          <w:szCs w:val="22"/>
          <w:highlight w:val="yellow"/>
        </w:rPr>
        <w:t>jednat jménem či za dodavatele</w:t>
      </w:r>
    </w:p>
    <w:p w14:paraId="031689E5" w14:textId="77777777" w:rsidR="0058037A" w:rsidRPr="005B4013" w:rsidRDefault="0058037A" w:rsidP="0058037A">
      <w:pPr>
        <w:rPr>
          <w:rFonts w:ascii="Calibri" w:hAnsi="Calibri" w:cs="Calibri"/>
          <w:b/>
        </w:rPr>
      </w:pPr>
    </w:p>
    <w:p w14:paraId="12B4CD7E" w14:textId="77777777" w:rsidR="0058037A" w:rsidRDefault="0058037A" w:rsidP="0058037A"/>
    <w:sectPr w:rsidR="0058037A" w:rsidSect="00DA738E">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BE86" w14:textId="77777777" w:rsidR="008F6286" w:rsidRDefault="008F6286" w:rsidP="0004411B">
      <w:r>
        <w:separator/>
      </w:r>
    </w:p>
  </w:endnote>
  <w:endnote w:type="continuationSeparator" w:id="0">
    <w:p w14:paraId="28C41F98" w14:textId="77777777" w:rsidR="008F6286" w:rsidRDefault="008F6286" w:rsidP="0004411B">
      <w:r>
        <w:continuationSeparator/>
      </w:r>
    </w:p>
  </w:endnote>
  <w:endnote w:type="continuationNotice" w:id="1">
    <w:p w14:paraId="2AF49118" w14:textId="77777777" w:rsidR="008F6286" w:rsidRDefault="008F6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165677"/>
      <w:docPartObj>
        <w:docPartGallery w:val="Page Numbers (Bottom of Page)"/>
        <w:docPartUnique/>
      </w:docPartObj>
    </w:sdtPr>
    <w:sdtEndPr>
      <w:rPr>
        <w:sz w:val="20"/>
        <w:szCs w:val="20"/>
      </w:rPr>
    </w:sdtEndPr>
    <w:sdtContent>
      <w:p w14:paraId="446B3320" w14:textId="247313A3" w:rsidR="0004411B" w:rsidRPr="0004411B" w:rsidRDefault="0004411B" w:rsidP="0004411B">
        <w:pPr>
          <w:pStyle w:val="Zpat"/>
          <w:jc w:val="center"/>
          <w:rPr>
            <w:sz w:val="20"/>
            <w:szCs w:val="20"/>
          </w:rPr>
        </w:pPr>
        <w:r w:rsidRPr="0004411B">
          <w:rPr>
            <w:sz w:val="20"/>
            <w:szCs w:val="20"/>
          </w:rPr>
          <w:fldChar w:fldCharType="begin"/>
        </w:r>
        <w:r w:rsidRPr="0004411B">
          <w:rPr>
            <w:sz w:val="20"/>
            <w:szCs w:val="20"/>
          </w:rPr>
          <w:instrText>PAGE   \* MERGEFORMAT</w:instrText>
        </w:r>
        <w:r w:rsidRPr="0004411B">
          <w:rPr>
            <w:sz w:val="20"/>
            <w:szCs w:val="20"/>
          </w:rPr>
          <w:fldChar w:fldCharType="separate"/>
        </w:r>
        <w:r w:rsidRPr="0004411B">
          <w:rPr>
            <w:sz w:val="20"/>
            <w:szCs w:val="20"/>
          </w:rPr>
          <w:t>2</w:t>
        </w:r>
        <w:r w:rsidRPr="0004411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3F23" w14:textId="77777777" w:rsidR="008F6286" w:rsidRDefault="008F6286" w:rsidP="0004411B">
      <w:r>
        <w:separator/>
      </w:r>
    </w:p>
  </w:footnote>
  <w:footnote w:type="continuationSeparator" w:id="0">
    <w:p w14:paraId="7572B216" w14:textId="77777777" w:rsidR="008F6286" w:rsidRDefault="008F6286" w:rsidP="0004411B">
      <w:r>
        <w:continuationSeparator/>
      </w:r>
    </w:p>
  </w:footnote>
  <w:footnote w:type="continuationNotice" w:id="1">
    <w:p w14:paraId="0BFC624B" w14:textId="77777777" w:rsidR="008F6286" w:rsidRDefault="008F6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B78A" w14:textId="0B2EB04B" w:rsidR="0063130F" w:rsidRDefault="0063130F">
    <w:pPr>
      <w:pStyle w:val="Zhlav"/>
    </w:pPr>
  </w:p>
  <w:p w14:paraId="3F2A33EB" w14:textId="77777777" w:rsidR="0063130F" w:rsidRDefault="006313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68475789"/>
  <w:bookmarkStart w:id="1" w:name="_Hlk168475790"/>
  <w:p w14:paraId="4C076BF9" w14:textId="77777777" w:rsidR="00B84720" w:rsidRPr="006A03B0" w:rsidRDefault="00B84720" w:rsidP="00B84720">
    <w:pPr>
      <w:pStyle w:val="Normlnweb"/>
    </w:pPr>
    <w:r>
      <w:fldChar w:fldCharType="begin"/>
    </w:r>
    <w:r>
      <w:instrText xml:space="preserve"> INCLUDEPICTURE "U:\\REK_IO\\TEXTY ROK 2024\\GRANTY 24\\OP JAK\\publicita OP JAK.jpg" \* MERGEFORMATINET </w:instrText>
    </w:r>
    <w:r>
      <w:fldChar w:fldCharType="separate"/>
    </w:r>
    <w:r>
      <w:fldChar w:fldCharType="begin"/>
    </w:r>
    <w:r>
      <w:instrText xml:space="preserve"> INCLUDEPICTURE  "U:\\REK_IO\\TEXTY ROK 2024\\GRANTY 24\\OP JAK\\publicita OP JAK.jpg" \* MERGEFORMATINET </w:instrText>
    </w:r>
    <w:r>
      <w:fldChar w:fldCharType="separate"/>
    </w:r>
    <w:r>
      <w:fldChar w:fldCharType="begin"/>
    </w:r>
    <w:r>
      <w:instrText xml:space="preserve"> INCLUDEPICTURE  "U:\\REK_IO\\TEXTY ROK 2024\\GRANTY 24\\OP JAK\\publicita OP JAK.jpg" \* MERGEFORMATINET </w:instrText>
    </w:r>
    <w:r>
      <w:fldChar w:fldCharType="separate"/>
    </w:r>
    <w:r>
      <w:fldChar w:fldCharType="begin"/>
    </w:r>
    <w:r>
      <w:instrText xml:space="preserve"> INCLUDEPICTURE  "https://sluopava.sharepoint.com/teams/ERDF-kvalita/Sdilene dokumenty/General/Verejne_zakazky_realizace/KA_10_stavba_nabytek_OPF/publicita OP JAK.jpg" \* MERGEFORMATINET </w:instrText>
    </w:r>
    <w:r>
      <w:fldChar w:fldCharType="separate"/>
    </w:r>
    <w:r>
      <w:fldChar w:fldCharType="begin"/>
    </w:r>
    <w:r>
      <w:instrText xml:space="preserve"> INCLUDEPICTURE  "https://sluopava.sharepoint.com/teams/ERDF-kvalita/Sdilene dokumenty/General/Verejne_zakazky_realizace/KA_10_stavba_nabytek_OPF/publicita OP JAK.jpg" \* MERGEFORMATINET </w:instrText>
    </w:r>
    <w:r>
      <w:fldChar w:fldCharType="separate"/>
    </w:r>
    <w:r>
      <w:fldChar w:fldCharType="begin"/>
    </w:r>
    <w:r>
      <w:instrText xml:space="preserve"> INCLUDEPICTURE  "https://sluopava.sharepoint.com/teams/ERDF-kvalita/Sdilene dokumenty/General/Verejne_zakazky_realizace/KA_10_stavba_nabytek_OPF/publicita OP JAK.jpg" \* MERGEFORMATINET </w:instrText>
    </w:r>
    <w:r>
      <w:fldChar w:fldCharType="separate"/>
    </w:r>
    <w:r>
      <w:fldChar w:fldCharType="begin"/>
    </w:r>
    <w:r>
      <w:instrText xml:space="preserve"> INCLUDEPICTURE  "https://sluopava.sharepoint.com/teams/ERDF-kvalita/Sdilene dokumenty/General/Verejne_zakazky_realizace/KA_10_stavba_nabytek_OPF/publicita OP JAK.jpg" \* MERGEFORMATINET </w:instrText>
    </w:r>
    <w:r>
      <w:fldChar w:fldCharType="separate"/>
    </w:r>
    <w:r>
      <w:fldChar w:fldCharType="begin"/>
    </w:r>
    <w:r>
      <w:instrText xml:space="preserve"> INCLUDEPICTURE  "https://sluopava.sharepoint.com/teams/ERDF-kvalita/Sdilene dokumenty/General/Verejne_zakazky_realizace/KA_10_stavba_nabytek_OPF/publicita OP JAK.jpg" \* MERGEFORMATINET </w:instrText>
    </w:r>
    <w:r>
      <w:fldChar w:fldCharType="separate"/>
    </w:r>
    <w:r>
      <w:fldChar w:fldCharType="begin"/>
    </w:r>
    <w:r>
      <w:instrText xml:space="preserve"> INCLUDEPICTURE  "https://sluopava.sharepoint.com/teams/ERDF-kvalita/Sdilene dokumenty/General/Verejne_zakazky_realizace/KA_10_stavba_nabytek_OPF/publicita OP JAK.jpg" \* MERGEFORMATINET </w:instrText>
    </w:r>
    <w:r>
      <w:fldChar w:fldCharType="separate"/>
    </w:r>
    <w:r>
      <w:fldChar w:fldCharType="begin"/>
    </w:r>
    <w:r>
      <w:instrText xml:space="preserve"> INCLUDEPICTURE  "https://sluopava.sharepoint.com/teams/ERDF-kvalita/Sdilene dokumenty/General/Verejne_zakazky_realizace/KA_10_stavba_nabytek_OPF/publicita OP JAK.jpg" \* MERGEFORMATINET </w:instrText>
    </w:r>
    <w:r>
      <w:fldChar w:fldCharType="separate"/>
    </w:r>
    <w:r>
      <w:fldChar w:fldCharType="begin"/>
    </w:r>
    <w:r>
      <w:instrText xml:space="preserve"> INCLUDEPICTURE  "U:\\REK_IO\\TEXTY ROK 2025\\GRANTY 25\\OP JAK - ERDF Kvalita\\publicita OP JAK.jpg" \* MERGEFORMATINET </w:instrText>
    </w:r>
    <w:r>
      <w:fldChar w:fldCharType="separate"/>
    </w:r>
    <w:r>
      <w:pict w14:anchorId="06A6E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64.5pt">
          <v:imagedata r:id="rId1" r:href="rId2"/>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6440"/>
    <w:multiLevelType w:val="hybridMultilevel"/>
    <w:tmpl w:val="7A3010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7E6B66"/>
    <w:multiLevelType w:val="multilevel"/>
    <w:tmpl w:val="0A247A8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EE62035"/>
    <w:multiLevelType w:val="multilevel"/>
    <w:tmpl w:val="7E96AF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392AFE"/>
    <w:multiLevelType w:val="hybridMultilevel"/>
    <w:tmpl w:val="2A928B2A"/>
    <w:lvl w:ilvl="0" w:tplc="FFFFFFFF">
      <w:start w:val="1"/>
      <w:numFmt w:val="lowerLetter"/>
      <w:lvlText w:val="%1."/>
      <w:lvlJc w:val="left"/>
      <w:pPr>
        <w:tabs>
          <w:tab w:val="num" w:pos="720"/>
        </w:tabs>
        <w:ind w:left="720" w:hanging="360"/>
      </w:pPr>
    </w:lvl>
    <w:lvl w:ilvl="1" w:tplc="6A86F718">
      <w:start w:val="1"/>
      <w:numFmt w:val="lowerLetter"/>
      <w:lvlText w:val="%2)"/>
      <w:lvlJc w:val="left"/>
      <w:pPr>
        <w:tabs>
          <w:tab w:val="num" w:pos="1440"/>
        </w:tabs>
        <w:ind w:left="1440" w:hanging="360"/>
      </w:pPr>
      <w:rPr>
        <w:rFonts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BB723C1"/>
    <w:multiLevelType w:val="multilevel"/>
    <w:tmpl w:val="B792EC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E8A04B2"/>
    <w:multiLevelType w:val="hybridMultilevel"/>
    <w:tmpl w:val="7CEA9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2566209"/>
    <w:multiLevelType w:val="multilevel"/>
    <w:tmpl w:val="7C4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14989"/>
    <w:multiLevelType w:val="multilevel"/>
    <w:tmpl w:val="B2B451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08478C5"/>
    <w:multiLevelType w:val="multilevel"/>
    <w:tmpl w:val="FA2284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3CD5195"/>
    <w:multiLevelType w:val="multilevel"/>
    <w:tmpl w:val="354C29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5301242"/>
    <w:multiLevelType w:val="multilevel"/>
    <w:tmpl w:val="653E68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F7D426C"/>
    <w:multiLevelType w:val="multilevel"/>
    <w:tmpl w:val="B1D271E2"/>
    <w:lvl w:ilvl="0">
      <w:start w:val="1"/>
      <w:numFmt w:val="bullet"/>
      <w:lvlText w:val=""/>
      <w:lvlJc w:val="left"/>
      <w:pPr>
        <w:tabs>
          <w:tab w:val="num" w:pos="2130"/>
        </w:tabs>
        <w:ind w:left="2130" w:hanging="360"/>
      </w:pPr>
      <w:rPr>
        <w:rFonts w:ascii="Symbol" w:hAnsi="Symbol" w:hint="default"/>
        <w:sz w:val="20"/>
      </w:rPr>
    </w:lvl>
    <w:lvl w:ilvl="1">
      <w:start w:val="1"/>
      <w:numFmt w:val="bullet"/>
      <w:lvlText w:val="o"/>
      <w:lvlJc w:val="left"/>
      <w:pPr>
        <w:tabs>
          <w:tab w:val="num" w:pos="2850"/>
        </w:tabs>
        <w:ind w:left="2850" w:hanging="360"/>
      </w:pPr>
      <w:rPr>
        <w:rFonts w:ascii="Courier New" w:hAnsi="Courier New" w:hint="default"/>
        <w:sz w:val="20"/>
      </w:rPr>
    </w:lvl>
    <w:lvl w:ilvl="2" w:tentative="1">
      <w:start w:val="1"/>
      <w:numFmt w:val="bullet"/>
      <w:lvlText w:val=""/>
      <w:lvlJc w:val="left"/>
      <w:pPr>
        <w:tabs>
          <w:tab w:val="num" w:pos="3570"/>
        </w:tabs>
        <w:ind w:left="3570" w:hanging="360"/>
      </w:pPr>
      <w:rPr>
        <w:rFonts w:ascii="Wingdings" w:hAnsi="Wingdings" w:hint="default"/>
        <w:sz w:val="20"/>
      </w:rPr>
    </w:lvl>
    <w:lvl w:ilvl="3" w:tentative="1">
      <w:start w:val="1"/>
      <w:numFmt w:val="bullet"/>
      <w:lvlText w:val=""/>
      <w:lvlJc w:val="left"/>
      <w:pPr>
        <w:tabs>
          <w:tab w:val="num" w:pos="4290"/>
        </w:tabs>
        <w:ind w:left="4290" w:hanging="360"/>
      </w:pPr>
      <w:rPr>
        <w:rFonts w:ascii="Wingdings" w:hAnsi="Wingdings" w:hint="default"/>
        <w:sz w:val="20"/>
      </w:rPr>
    </w:lvl>
    <w:lvl w:ilvl="4" w:tentative="1">
      <w:start w:val="1"/>
      <w:numFmt w:val="bullet"/>
      <w:lvlText w:val=""/>
      <w:lvlJc w:val="left"/>
      <w:pPr>
        <w:tabs>
          <w:tab w:val="num" w:pos="5010"/>
        </w:tabs>
        <w:ind w:left="5010" w:hanging="360"/>
      </w:pPr>
      <w:rPr>
        <w:rFonts w:ascii="Wingdings" w:hAnsi="Wingdings" w:hint="default"/>
        <w:sz w:val="20"/>
      </w:rPr>
    </w:lvl>
    <w:lvl w:ilvl="5" w:tentative="1">
      <w:start w:val="1"/>
      <w:numFmt w:val="bullet"/>
      <w:lvlText w:val=""/>
      <w:lvlJc w:val="left"/>
      <w:pPr>
        <w:tabs>
          <w:tab w:val="num" w:pos="5730"/>
        </w:tabs>
        <w:ind w:left="5730" w:hanging="360"/>
      </w:pPr>
      <w:rPr>
        <w:rFonts w:ascii="Wingdings" w:hAnsi="Wingdings" w:hint="default"/>
        <w:sz w:val="20"/>
      </w:rPr>
    </w:lvl>
    <w:lvl w:ilvl="6" w:tentative="1">
      <w:start w:val="1"/>
      <w:numFmt w:val="bullet"/>
      <w:lvlText w:val=""/>
      <w:lvlJc w:val="left"/>
      <w:pPr>
        <w:tabs>
          <w:tab w:val="num" w:pos="6450"/>
        </w:tabs>
        <w:ind w:left="6450" w:hanging="360"/>
      </w:pPr>
      <w:rPr>
        <w:rFonts w:ascii="Wingdings" w:hAnsi="Wingdings" w:hint="default"/>
        <w:sz w:val="20"/>
      </w:rPr>
    </w:lvl>
    <w:lvl w:ilvl="7" w:tentative="1">
      <w:start w:val="1"/>
      <w:numFmt w:val="bullet"/>
      <w:lvlText w:val=""/>
      <w:lvlJc w:val="left"/>
      <w:pPr>
        <w:tabs>
          <w:tab w:val="num" w:pos="7170"/>
        </w:tabs>
        <w:ind w:left="7170" w:hanging="360"/>
      </w:pPr>
      <w:rPr>
        <w:rFonts w:ascii="Wingdings" w:hAnsi="Wingdings" w:hint="default"/>
        <w:sz w:val="20"/>
      </w:rPr>
    </w:lvl>
    <w:lvl w:ilvl="8" w:tentative="1">
      <w:start w:val="1"/>
      <w:numFmt w:val="bullet"/>
      <w:lvlText w:val=""/>
      <w:lvlJc w:val="left"/>
      <w:pPr>
        <w:tabs>
          <w:tab w:val="num" w:pos="7890"/>
        </w:tabs>
        <w:ind w:left="7890" w:hanging="360"/>
      </w:pPr>
      <w:rPr>
        <w:rFonts w:ascii="Wingdings" w:hAnsi="Wingdings" w:hint="default"/>
        <w:sz w:val="20"/>
      </w:rPr>
    </w:lvl>
  </w:abstractNum>
  <w:num w:numId="1" w16cid:durableId="614403969">
    <w:abstractNumId w:val="3"/>
  </w:num>
  <w:num w:numId="2" w16cid:durableId="1665476578">
    <w:abstractNumId w:val="0"/>
  </w:num>
  <w:num w:numId="3" w16cid:durableId="1568220151">
    <w:abstractNumId w:val="11"/>
  </w:num>
  <w:num w:numId="4" w16cid:durableId="1331643049">
    <w:abstractNumId w:val="6"/>
  </w:num>
  <w:num w:numId="5" w16cid:durableId="765811755">
    <w:abstractNumId w:val="2"/>
  </w:num>
  <w:num w:numId="6" w16cid:durableId="578250273">
    <w:abstractNumId w:val="7"/>
  </w:num>
  <w:num w:numId="7" w16cid:durableId="635062458">
    <w:abstractNumId w:val="10"/>
  </w:num>
  <w:num w:numId="8" w16cid:durableId="1382745896">
    <w:abstractNumId w:val="8"/>
  </w:num>
  <w:num w:numId="9" w16cid:durableId="1008217485">
    <w:abstractNumId w:val="9"/>
  </w:num>
  <w:num w:numId="10" w16cid:durableId="1392845950">
    <w:abstractNumId w:val="1"/>
  </w:num>
  <w:num w:numId="11" w16cid:durableId="1131090538">
    <w:abstractNumId w:val="4"/>
  </w:num>
  <w:num w:numId="12" w16cid:durableId="1810593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A"/>
    <w:rsid w:val="00010A95"/>
    <w:rsid w:val="0004411B"/>
    <w:rsid w:val="0005103A"/>
    <w:rsid w:val="00074D55"/>
    <w:rsid w:val="000E6CF5"/>
    <w:rsid w:val="000F6CE8"/>
    <w:rsid w:val="00101AB7"/>
    <w:rsid w:val="00136E79"/>
    <w:rsid w:val="00145FC3"/>
    <w:rsid w:val="0016731F"/>
    <w:rsid w:val="00185C95"/>
    <w:rsid w:val="00191392"/>
    <w:rsid w:val="001C0056"/>
    <w:rsid w:val="001D35F2"/>
    <w:rsid w:val="00257392"/>
    <w:rsid w:val="00266493"/>
    <w:rsid w:val="00280431"/>
    <w:rsid w:val="00291789"/>
    <w:rsid w:val="002F2CC0"/>
    <w:rsid w:val="00320028"/>
    <w:rsid w:val="003208E9"/>
    <w:rsid w:val="003936AF"/>
    <w:rsid w:val="003B4445"/>
    <w:rsid w:val="003D2230"/>
    <w:rsid w:val="003F73EF"/>
    <w:rsid w:val="00404BCE"/>
    <w:rsid w:val="004A3014"/>
    <w:rsid w:val="004B649A"/>
    <w:rsid w:val="004D6448"/>
    <w:rsid w:val="00510970"/>
    <w:rsid w:val="005411E8"/>
    <w:rsid w:val="0055492E"/>
    <w:rsid w:val="00570F44"/>
    <w:rsid w:val="0058037A"/>
    <w:rsid w:val="00591A1A"/>
    <w:rsid w:val="005C59FF"/>
    <w:rsid w:val="005D4F89"/>
    <w:rsid w:val="00601103"/>
    <w:rsid w:val="00603E3C"/>
    <w:rsid w:val="00611DF6"/>
    <w:rsid w:val="006232D9"/>
    <w:rsid w:val="00624F7F"/>
    <w:rsid w:val="0063130F"/>
    <w:rsid w:val="00657868"/>
    <w:rsid w:val="00673C1D"/>
    <w:rsid w:val="00686277"/>
    <w:rsid w:val="006C27E6"/>
    <w:rsid w:val="006D5ECF"/>
    <w:rsid w:val="007327D1"/>
    <w:rsid w:val="00741649"/>
    <w:rsid w:val="007946CD"/>
    <w:rsid w:val="007D1AED"/>
    <w:rsid w:val="00832472"/>
    <w:rsid w:val="00850756"/>
    <w:rsid w:val="00855F16"/>
    <w:rsid w:val="0086354B"/>
    <w:rsid w:val="008A5DA8"/>
    <w:rsid w:val="008B04F6"/>
    <w:rsid w:val="008C0447"/>
    <w:rsid w:val="008C4692"/>
    <w:rsid w:val="008F6286"/>
    <w:rsid w:val="00905572"/>
    <w:rsid w:val="009061DA"/>
    <w:rsid w:val="00944171"/>
    <w:rsid w:val="00956E45"/>
    <w:rsid w:val="00962C44"/>
    <w:rsid w:val="00987C67"/>
    <w:rsid w:val="009A249B"/>
    <w:rsid w:val="009B07CC"/>
    <w:rsid w:val="009C4834"/>
    <w:rsid w:val="009C567D"/>
    <w:rsid w:val="00A07BFD"/>
    <w:rsid w:val="00A321DC"/>
    <w:rsid w:val="00A349E4"/>
    <w:rsid w:val="00A37078"/>
    <w:rsid w:val="00A50CC5"/>
    <w:rsid w:val="00A5259D"/>
    <w:rsid w:val="00A74857"/>
    <w:rsid w:val="00AB5B8B"/>
    <w:rsid w:val="00AD0182"/>
    <w:rsid w:val="00B2616C"/>
    <w:rsid w:val="00B6581A"/>
    <w:rsid w:val="00B84720"/>
    <w:rsid w:val="00B93FFD"/>
    <w:rsid w:val="00B96A4B"/>
    <w:rsid w:val="00BD64F0"/>
    <w:rsid w:val="00BF6111"/>
    <w:rsid w:val="00C06345"/>
    <w:rsid w:val="00C1690A"/>
    <w:rsid w:val="00CA77AD"/>
    <w:rsid w:val="00CC1F5E"/>
    <w:rsid w:val="00D02855"/>
    <w:rsid w:val="00D04A36"/>
    <w:rsid w:val="00D148BA"/>
    <w:rsid w:val="00D25193"/>
    <w:rsid w:val="00D452FF"/>
    <w:rsid w:val="00D57A89"/>
    <w:rsid w:val="00D60C74"/>
    <w:rsid w:val="00DA738E"/>
    <w:rsid w:val="00DE0C82"/>
    <w:rsid w:val="00E21D90"/>
    <w:rsid w:val="00E22BD7"/>
    <w:rsid w:val="00E44363"/>
    <w:rsid w:val="00E55210"/>
    <w:rsid w:val="00EE2D6A"/>
    <w:rsid w:val="00EE7937"/>
    <w:rsid w:val="00F355A1"/>
    <w:rsid w:val="00F94918"/>
    <w:rsid w:val="00FC3747"/>
    <w:rsid w:val="00FE7B91"/>
    <w:rsid w:val="023EE8CF"/>
    <w:rsid w:val="0445DE07"/>
    <w:rsid w:val="05161E0C"/>
    <w:rsid w:val="06CDD6FD"/>
    <w:rsid w:val="10B73EAF"/>
    <w:rsid w:val="1677C7D2"/>
    <w:rsid w:val="1D16C728"/>
    <w:rsid w:val="2C3BF755"/>
    <w:rsid w:val="2DD7C7B6"/>
    <w:rsid w:val="313C6614"/>
    <w:rsid w:val="34518899"/>
    <w:rsid w:val="3FBC07D7"/>
    <w:rsid w:val="51E9F37B"/>
    <w:rsid w:val="5AB127A7"/>
    <w:rsid w:val="6EE87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9FCF51"/>
  <w15:chartTrackingRefBased/>
  <w15:docId w15:val="{D852A10C-F783-4465-8838-B19BE6A0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37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58037A"/>
    <w:pPr>
      <w:suppressAutoHyphens/>
      <w:autoSpaceDN w:val="0"/>
      <w:textAlignment w:val="baseline"/>
    </w:pPr>
    <w:rPr>
      <w:kern w:val="3"/>
      <w:lang w:eastAsia="ar-SA"/>
    </w:rPr>
  </w:style>
  <w:style w:type="paragraph" w:styleId="Obsah2">
    <w:name w:val="toc 2"/>
    <w:basedOn w:val="Normln"/>
    <w:next w:val="Normln"/>
    <w:autoRedefine/>
    <w:uiPriority w:val="39"/>
    <w:rsid w:val="0058037A"/>
    <w:pPr>
      <w:ind w:left="240"/>
    </w:pPr>
  </w:style>
  <w:style w:type="paragraph" w:customStyle="1" w:styleId="Obyejn">
    <w:name w:val="Obyčejný"/>
    <w:basedOn w:val="Normln"/>
    <w:link w:val="ObyejnChar"/>
    <w:qFormat/>
    <w:rsid w:val="00591A1A"/>
    <w:rPr>
      <w:rFonts w:ascii="Arial" w:hAnsi="Arial" w:cs="Arial"/>
      <w:color w:val="1F497D"/>
    </w:rPr>
  </w:style>
  <w:style w:type="character" w:customStyle="1" w:styleId="ObyejnChar">
    <w:name w:val="Obyčejný Char"/>
    <w:basedOn w:val="Standardnpsmoodstavce"/>
    <w:link w:val="Obyejn"/>
    <w:rsid w:val="00591A1A"/>
    <w:rPr>
      <w:rFonts w:ascii="Arial" w:eastAsia="Times New Roman" w:hAnsi="Arial" w:cs="Arial"/>
      <w:color w:val="1F497D"/>
      <w:sz w:val="24"/>
      <w:szCs w:val="24"/>
      <w:lang w:eastAsia="cs-CZ"/>
    </w:rPr>
  </w:style>
  <w:style w:type="paragraph" w:customStyle="1" w:styleId="doplnuchaze">
    <w:name w:val="doplní uchazeč"/>
    <w:basedOn w:val="Normln"/>
    <w:link w:val="doplnuchazeChar"/>
    <w:rsid w:val="00591A1A"/>
    <w:pPr>
      <w:spacing w:after="120" w:line="280" w:lineRule="exact"/>
      <w:jc w:val="center"/>
    </w:pPr>
    <w:rPr>
      <w:rFonts w:ascii="Calibri" w:hAnsi="Calibri"/>
      <w:b/>
      <w:sz w:val="20"/>
      <w:szCs w:val="20"/>
    </w:rPr>
  </w:style>
  <w:style w:type="character" w:customStyle="1" w:styleId="doplnuchazeChar">
    <w:name w:val="doplní uchazeč Char"/>
    <w:link w:val="doplnuchaze"/>
    <w:locked/>
    <w:rsid w:val="00591A1A"/>
    <w:rPr>
      <w:rFonts w:ascii="Calibri" w:eastAsia="Times New Roman" w:hAnsi="Calibri" w:cs="Times New Roman"/>
      <w:b/>
      <w:sz w:val="20"/>
      <w:szCs w:val="20"/>
      <w:lang w:eastAsia="cs-CZ"/>
    </w:rPr>
  </w:style>
  <w:style w:type="paragraph" w:styleId="Odstavecseseznamem">
    <w:name w:val="List Paragraph"/>
    <w:basedOn w:val="Normln"/>
    <w:uiPriority w:val="34"/>
    <w:qFormat/>
    <w:rsid w:val="000E6CF5"/>
    <w:pPr>
      <w:ind w:left="720"/>
      <w:contextualSpacing/>
    </w:pPr>
  </w:style>
  <w:style w:type="paragraph" w:styleId="Zhlav">
    <w:name w:val="header"/>
    <w:basedOn w:val="Normln"/>
    <w:link w:val="ZhlavChar"/>
    <w:unhideWhenUsed/>
    <w:rsid w:val="0004411B"/>
    <w:pPr>
      <w:tabs>
        <w:tab w:val="center" w:pos="4536"/>
        <w:tab w:val="right" w:pos="9072"/>
      </w:tabs>
    </w:pPr>
  </w:style>
  <w:style w:type="character" w:customStyle="1" w:styleId="ZhlavChar">
    <w:name w:val="Záhlaví Char"/>
    <w:basedOn w:val="Standardnpsmoodstavce"/>
    <w:link w:val="Zhlav"/>
    <w:rsid w:val="0004411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4411B"/>
    <w:pPr>
      <w:tabs>
        <w:tab w:val="center" w:pos="4536"/>
        <w:tab w:val="right" w:pos="9072"/>
      </w:tabs>
    </w:pPr>
  </w:style>
  <w:style w:type="character" w:customStyle="1" w:styleId="ZpatChar">
    <w:name w:val="Zápatí Char"/>
    <w:basedOn w:val="Standardnpsmoodstavce"/>
    <w:link w:val="Zpat"/>
    <w:uiPriority w:val="99"/>
    <w:rsid w:val="0004411B"/>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57A89"/>
  </w:style>
  <w:style w:type="paragraph" w:customStyle="1" w:styleId="paragraph">
    <w:name w:val="paragraph"/>
    <w:basedOn w:val="Normln"/>
    <w:rsid w:val="00A74857"/>
    <w:pPr>
      <w:spacing w:before="100" w:beforeAutospacing="1" w:after="100" w:afterAutospacing="1"/>
    </w:pPr>
  </w:style>
  <w:style w:type="character" w:customStyle="1" w:styleId="eop">
    <w:name w:val="eop"/>
    <w:basedOn w:val="Standardnpsmoodstavce"/>
    <w:rsid w:val="00A74857"/>
  </w:style>
  <w:style w:type="character" w:customStyle="1" w:styleId="contextualspellingandgrammarerror">
    <w:name w:val="contextualspellingandgrammarerror"/>
    <w:basedOn w:val="Standardnpsmoodstavce"/>
    <w:rsid w:val="00A74857"/>
  </w:style>
  <w:style w:type="character" w:styleId="Odkaznakoment">
    <w:name w:val="annotation reference"/>
    <w:basedOn w:val="Standardnpsmoodstavce"/>
    <w:uiPriority w:val="99"/>
    <w:semiHidden/>
    <w:unhideWhenUsed/>
    <w:rsid w:val="00F94918"/>
    <w:rPr>
      <w:sz w:val="16"/>
      <w:szCs w:val="16"/>
    </w:rPr>
  </w:style>
  <w:style w:type="paragraph" w:styleId="Textkomente">
    <w:name w:val="annotation text"/>
    <w:basedOn w:val="Normln"/>
    <w:link w:val="TextkomenteChar"/>
    <w:uiPriority w:val="99"/>
    <w:semiHidden/>
    <w:unhideWhenUsed/>
    <w:rsid w:val="00F94918"/>
    <w:rPr>
      <w:sz w:val="20"/>
      <w:szCs w:val="20"/>
    </w:rPr>
  </w:style>
  <w:style w:type="character" w:customStyle="1" w:styleId="TextkomenteChar">
    <w:name w:val="Text komentáře Char"/>
    <w:basedOn w:val="Standardnpsmoodstavce"/>
    <w:link w:val="Textkomente"/>
    <w:uiPriority w:val="99"/>
    <w:semiHidden/>
    <w:rsid w:val="00F949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94918"/>
    <w:rPr>
      <w:b/>
      <w:bCs/>
    </w:rPr>
  </w:style>
  <w:style w:type="character" w:customStyle="1" w:styleId="PedmtkomenteChar">
    <w:name w:val="Předmět komentáře Char"/>
    <w:basedOn w:val="TextkomenteChar"/>
    <w:link w:val="Pedmtkomente"/>
    <w:uiPriority w:val="99"/>
    <w:semiHidden/>
    <w:rsid w:val="00F94918"/>
    <w:rPr>
      <w:rFonts w:ascii="Times New Roman" w:eastAsia="Times New Roman" w:hAnsi="Times New Roman" w:cs="Times New Roman"/>
      <w:b/>
      <w:bCs/>
      <w:sz w:val="20"/>
      <w:szCs w:val="20"/>
      <w:lang w:eastAsia="cs-CZ"/>
    </w:rPr>
  </w:style>
  <w:style w:type="character" w:customStyle="1" w:styleId="scxw81579801">
    <w:name w:val="scxw81579801"/>
    <w:basedOn w:val="Standardnpsmoodstavce"/>
    <w:rsid w:val="0001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406747">
      <w:bodyDiv w:val="1"/>
      <w:marLeft w:val="0"/>
      <w:marRight w:val="0"/>
      <w:marTop w:val="0"/>
      <w:marBottom w:val="0"/>
      <w:divBdr>
        <w:top w:val="none" w:sz="0" w:space="0" w:color="auto"/>
        <w:left w:val="none" w:sz="0" w:space="0" w:color="auto"/>
        <w:bottom w:val="none" w:sz="0" w:space="0" w:color="auto"/>
        <w:right w:val="none" w:sz="0" w:space="0" w:color="auto"/>
      </w:divBdr>
      <w:divsChild>
        <w:div w:id="1233153307">
          <w:marLeft w:val="0"/>
          <w:marRight w:val="0"/>
          <w:marTop w:val="0"/>
          <w:marBottom w:val="0"/>
          <w:divBdr>
            <w:top w:val="none" w:sz="0" w:space="0" w:color="auto"/>
            <w:left w:val="none" w:sz="0" w:space="0" w:color="auto"/>
            <w:bottom w:val="none" w:sz="0" w:space="0" w:color="auto"/>
            <w:right w:val="none" w:sz="0" w:space="0" w:color="auto"/>
          </w:divBdr>
          <w:divsChild>
            <w:div w:id="1045636290">
              <w:marLeft w:val="0"/>
              <w:marRight w:val="0"/>
              <w:marTop w:val="0"/>
              <w:marBottom w:val="0"/>
              <w:divBdr>
                <w:top w:val="none" w:sz="0" w:space="0" w:color="auto"/>
                <w:left w:val="none" w:sz="0" w:space="0" w:color="auto"/>
                <w:bottom w:val="none" w:sz="0" w:space="0" w:color="auto"/>
                <w:right w:val="none" w:sz="0" w:space="0" w:color="auto"/>
              </w:divBdr>
            </w:div>
          </w:divsChild>
        </w:div>
        <w:div w:id="931010796">
          <w:marLeft w:val="0"/>
          <w:marRight w:val="0"/>
          <w:marTop w:val="0"/>
          <w:marBottom w:val="0"/>
          <w:divBdr>
            <w:top w:val="none" w:sz="0" w:space="0" w:color="auto"/>
            <w:left w:val="none" w:sz="0" w:space="0" w:color="auto"/>
            <w:bottom w:val="none" w:sz="0" w:space="0" w:color="auto"/>
            <w:right w:val="none" w:sz="0" w:space="0" w:color="auto"/>
          </w:divBdr>
          <w:divsChild>
            <w:div w:id="5104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5132">
      <w:bodyDiv w:val="1"/>
      <w:marLeft w:val="0"/>
      <w:marRight w:val="0"/>
      <w:marTop w:val="0"/>
      <w:marBottom w:val="0"/>
      <w:divBdr>
        <w:top w:val="none" w:sz="0" w:space="0" w:color="auto"/>
        <w:left w:val="none" w:sz="0" w:space="0" w:color="auto"/>
        <w:bottom w:val="none" w:sz="0" w:space="0" w:color="auto"/>
        <w:right w:val="none" w:sz="0" w:space="0" w:color="auto"/>
      </w:divBdr>
    </w:div>
    <w:div w:id="16877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publicita%20OP%20JAK.jpg"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CC70A003438F40BB0B4D0EAF300461" ma:contentTypeVersion="13" ma:contentTypeDescription="Vytvoří nový dokument" ma:contentTypeScope="" ma:versionID="791fa2d5c75daa177beb07d0e9627631">
  <xsd:schema xmlns:xsd="http://www.w3.org/2001/XMLSchema" xmlns:xs="http://www.w3.org/2001/XMLSchema" xmlns:p="http://schemas.microsoft.com/office/2006/metadata/properties" xmlns:ns2="7121e18b-0634-4c33-baa3-f3de9a020fe8" xmlns:ns3="2c3c911c-8a77-4291-a0b8-f595f9f41878" targetNamespace="http://schemas.microsoft.com/office/2006/metadata/properties" ma:root="true" ma:fieldsID="80de5c5efb14a295029dcd6195a67785" ns2:_="" ns3:_="">
    <xsd:import namespace="7121e18b-0634-4c33-baa3-f3de9a020fe8"/>
    <xsd:import namespace="2c3c911c-8a77-4291-a0b8-f595f9f418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e18b-0634-4c33-baa3-f3de9a02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c911c-8a77-4291-a0b8-f595f9f4187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aa7d8d-1596-48b5-93c8-cb03a9e14a2d}" ma:internalName="TaxCatchAll" ma:showField="CatchAllData" ma:web="2c3c911c-8a77-4291-a0b8-f595f9f4187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21e18b-0634-4c33-baa3-f3de9a020fe8">
      <Terms xmlns="http://schemas.microsoft.com/office/infopath/2007/PartnerControls"/>
    </lcf76f155ced4ddcb4097134ff3c332f>
    <TaxCatchAll xmlns="2c3c911c-8a77-4291-a0b8-f595f9f41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59043-A826-42E7-822E-B6DA541FB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e18b-0634-4c33-baa3-f3de9a020fe8"/>
    <ds:schemaRef ds:uri="2c3c911c-8a77-4291-a0b8-f595f9f41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3C17D-3355-4C23-82AF-AD6384535F8D}">
  <ds:schemaRefs>
    <ds:schemaRef ds:uri="http://schemas.microsoft.com/office/2006/metadata/properties"/>
    <ds:schemaRef ds:uri="http://schemas.microsoft.com/office/infopath/2007/PartnerControls"/>
    <ds:schemaRef ds:uri="7121e18b-0634-4c33-baa3-f3de9a020fe8"/>
    <ds:schemaRef ds:uri="2c3c911c-8a77-4291-a0b8-f595f9f41878"/>
  </ds:schemaRefs>
</ds:datastoreItem>
</file>

<file path=customXml/itemProps3.xml><?xml version="1.0" encoding="utf-8"?>
<ds:datastoreItem xmlns:ds="http://schemas.openxmlformats.org/officeDocument/2006/customXml" ds:itemID="{09AEBC49-CBAD-4813-87BE-A5D201D83C5F}">
  <ds:schemaRefs>
    <ds:schemaRef ds:uri="http://schemas.microsoft.com/sharepoint/v3/contenttype/forms"/>
  </ds:schemaRefs>
</ds:datastoreItem>
</file>

<file path=customXml/itemProps4.xml><?xml version="1.0" encoding="utf-8"?>
<ds:datastoreItem xmlns:ds="http://schemas.openxmlformats.org/officeDocument/2006/customXml" ds:itemID="{FA2B1806-5514-4A64-9FFD-D76693EA9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515</Words>
  <Characters>3043</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Vítková</dc:creator>
  <cp:keywords/>
  <dc:description/>
  <cp:lastModifiedBy>Jiří Štefek</cp:lastModifiedBy>
  <cp:revision>48</cp:revision>
  <dcterms:created xsi:type="dcterms:W3CDTF">2023-02-03T13:30:00Z</dcterms:created>
  <dcterms:modified xsi:type="dcterms:W3CDTF">2025-05-06T09:32:00Z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0x01010043CC70A003438F40BB0B4D0EAF300461</vt:lpwstr>
  </property>
  <property fmtid="{D5CDD505-2E9C-101B-9397-08002B2CF9AE}" pid="3" name="MediaServiceImageTags">
    <vt:lpwstr/>
  </property>
</Properties>
</file>