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7777777" w:rsidR="00D32902" w:rsidRPr="0062208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622086">
        <w:rPr>
          <w:rFonts w:ascii="Tahoma" w:hAnsi="Tahoma" w:cs="Tahoma"/>
          <w:b/>
          <w:caps/>
          <w:sz w:val="28"/>
        </w:rPr>
        <w:t>Příloha č. 1 dokumentace zadávacího řízení</w:t>
      </w:r>
    </w:p>
    <w:p w14:paraId="395729C1" w14:textId="77777777" w:rsidR="00D32902" w:rsidRPr="008E2AB1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8E2AB1">
        <w:rPr>
          <w:rFonts w:ascii="Tahoma" w:hAnsi="Tahoma" w:cs="Tahoma"/>
          <w:b/>
          <w:sz w:val="28"/>
        </w:rPr>
        <w:t>Předloha krycího listu nabídky</w:t>
      </w:r>
    </w:p>
    <w:p w14:paraId="5FE9B2AB" w14:textId="244B8177" w:rsidR="00D32902" w:rsidRPr="008E2AB1" w:rsidRDefault="008E2AB1" w:rsidP="00D32902">
      <w:pPr>
        <w:pStyle w:val="2nesltext"/>
        <w:jc w:val="center"/>
        <w:rPr>
          <w:rFonts w:ascii="Tahoma" w:hAnsi="Tahoma" w:cs="Tahoma"/>
          <w:b/>
          <w:sz w:val="28"/>
          <w:u w:val="single" w:color="00B0F0"/>
        </w:rPr>
      </w:pPr>
      <w:r w:rsidRPr="008E2AB1">
        <w:rPr>
          <w:rFonts w:ascii="Tahoma" w:hAnsi="Tahoma" w:cs="Tahoma"/>
          <w:b/>
          <w:sz w:val="28"/>
          <w:u w:val="single" w:color="00B0F0"/>
        </w:rPr>
        <w:t>Krycí list nabídky</w:t>
      </w:r>
      <w:r w:rsidR="00D32902" w:rsidRPr="008E2AB1">
        <w:rPr>
          <w:rFonts w:ascii="Tahoma" w:hAnsi="Tahoma" w:cs="Tahoma"/>
          <w:b/>
          <w:sz w:val="28"/>
          <w:u w:val="single" w:color="00B0F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6E1C7740" w14:textId="77777777" w:rsidTr="0062208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7836FE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28530" w14:textId="51838C16" w:rsidR="00D32902" w:rsidRPr="00894E3F" w:rsidRDefault="00894E3F" w:rsidP="0079102D">
            <w:pPr>
              <w:pStyle w:val="Zkladntext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94E3F">
              <w:rPr>
                <w:rFonts w:ascii="Tahoma" w:hAnsi="Tahoma" w:cs="Tahoma"/>
                <w:sz w:val="22"/>
                <w:lang w:bidi="en-US"/>
              </w:rPr>
              <w:t>Dodávka nábytku pro Poradenské centrum a Univerzitní knihovnu – Slezská univerzita v</w:t>
            </w:r>
            <w:r w:rsidR="00E8042A">
              <w:rPr>
                <w:rFonts w:ascii="Tahoma" w:hAnsi="Tahoma" w:cs="Tahoma"/>
                <w:sz w:val="22"/>
                <w:lang w:bidi="en-US"/>
              </w:rPr>
              <w:t> </w:t>
            </w:r>
            <w:r w:rsidRPr="00894E3F">
              <w:rPr>
                <w:rFonts w:ascii="Tahoma" w:hAnsi="Tahoma" w:cs="Tahoma"/>
                <w:sz w:val="22"/>
                <w:lang w:bidi="en-US"/>
              </w:rPr>
              <w:t>Opavě</w:t>
            </w:r>
            <w:r w:rsidR="00E8042A">
              <w:rPr>
                <w:rFonts w:ascii="Tahoma" w:hAnsi="Tahoma" w:cs="Tahoma"/>
                <w:sz w:val="22"/>
                <w:lang w:bidi="en-US"/>
              </w:rPr>
              <w:t xml:space="preserve"> – opakované řízení</w:t>
            </w:r>
          </w:p>
        </w:tc>
      </w:tr>
      <w:tr w:rsidR="007373A2" w:rsidRPr="00622086" w14:paraId="6F9276FD" w14:textId="77777777" w:rsidTr="0062208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6AD898" w14:textId="4B93963E" w:rsidR="007373A2" w:rsidRPr="00622086" w:rsidRDefault="007373A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Část</w:t>
            </w:r>
            <w:r w:rsidR="00091287">
              <w:rPr>
                <w:rFonts w:ascii="Tahoma" w:hAnsi="Tahoma" w:cs="Tahoma"/>
                <w:b/>
                <w:sz w:val="22"/>
                <w:szCs w:val="20"/>
              </w:rPr>
              <w:t>/části</w:t>
            </w:r>
            <w:r>
              <w:rPr>
                <w:rFonts w:ascii="Tahoma" w:hAnsi="Tahoma" w:cs="Tahoma"/>
                <w:b/>
                <w:sz w:val="22"/>
                <w:szCs w:val="20"/>
              </w:rPr>
              <w:t xml:space="preserve"> veřejné zakázky 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0421D3" w14:textId="7C8224E7" w:rsidR="007373A2" w:rsidRPr="00622086" w:rsidRDefault="007373A2" w:rsidP="0079102D">
            <w:pPr>
              <w:pStyle w:val="Zkladntext"/>
              <w:jc w:val="center"/>
              <w:rPr>
                <w:rFonts w:ascii="Tahoma" w:hAnsi="Tahoma" w:cs="Tahoma"/>
                <w:i/>
                <w:iCs/>
                <w:sz w:val="22"/>
                <w:highlight w:val="lightGray"/>
                <w:lang w:bidi="en-US"/>
              </w:rPr>
            </w:pPr>
            <w:r w:rsidRPr="000D4EEB">
              <w:rPr>
                <w:rFonts w:ascii="Tahoma" w:hAnsi="Tahoma" w:cs="Tahoma"/>
                <w:i/>
                <w:iCs/>
                <w:sz w:val="22"/>
                <w:highlight w:val="yellow"/>
                <w:lang w:bidi="en-US"/>
              </w:rPr>
              <w:fldChar w:fldCharType="begin"/>
            </w:r>
            <w:r w:rsidRPr="000D4EEB">
              <w:rPr>
                <w:rFonts w:ascii="Tahoma" w:hAnsi="Tahoma" w:cs="Tahoma"/>
                <w:i/>
                <w:iCs/>
                <w:sz w:val="22"/>
                <w:highlight w:val="yellow"/>
                <w:lang w:bidi="en-US"/>
              </w:rPr>
              <w:instrText xml:space="preserve"> MACROBUTTON  AkcentČárka "[Název příslušné části VZ]" </w:instrText>
            </w:r>
            <w:r w:rsidRPr="000D4EEB">
              <w:rPr>
                <w:rFonts w:ascii="Tahoma" w:hAnsi="Tahoma" w:cs="Tahoma"/>
                <w:i/>
                <w:iCs/>
                <w:sz w:val="22"/>
                <w:highlight w:val="yellow"/>
                <w:lang w:bidi="en-US"/>
              </w:rPr>
              <w:fldChar w:fldCharType="separate"/>
            </w:r>
            <w:r w:rsidRPr="000D4EEB">
              <w:rPr>
                <w:rFonts w:ascii="Tahoma" w:hAnsi="Tahoma" w:cs="Tahoma"/>
                <w:i/>
                <w:iCs/>
                <w:sz w:val="22"/>
                <w:highlight w:val="yellow"/>
                <w:lang w:bidi="en-US"/>
              </w:rPr>
              <w:fldChar w:fldCharType="end"/>
            </w:r>
          </w:p>
        </w:tc>
      </w:tr>
    </w:tbl>
    <w:p w14:paraId="5517B2E8" w14:textId="77777777" w:rsidR="00D32902" w:rsidRPr="00622086" w:rsidRDefault="00D32902" w:rsidP="00D32902">
      <w:pPr>
        <w:rPr>
          <w:rFonts w:ascii="Tahoma" w:hAnsi="Tahoma" w:cs="Tahoma"/>
          <w:sz w:val="22"/>
          <w:szCs w:val="22"/>
        </w:rPr>
      </w:pPr>
    </w:p>
    <w:p w14:paraId="0937546A" w14:textId="77777777" w:rsidR="00D32902" w:rsidRPr="008E2AB1" w:rsidRDefault="00D32902" w:rsidP="00622086">
      <w:pPr>
        <w:pStyle w:val="2margrubrika"/>
        <w:spacing w:after="0"/>
        <w:jc w:val="center"/>
        <w:rPr>
          <w:rFonts w:cs="Tahoma"/>
          <w:color w:val="auto"/>
        </w:rPr>
      </w:pPr>
      <w:r w:rsidRPr="008E2AB1">
        <w:rPr>
          <w:rFonts w:cs="Tahoma"/>
          <w:color w:val="auto"/>
        </w:rPr>
        <w:t>Identifikace účastníka zadávacího řízení</w:t>
      </w:r>
    </w:p>
    <w:p w14:paraId="2AAE09BA" w14:textId="77777777" w:rsidR="00D32902" w:rsidRPr="0062208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1EE4A186" w14:textId="77777777" w:rsidTr="0062208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E64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7457056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155A5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984C9DB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37EC4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64151A5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0B14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732981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6201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267A46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DE2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21A0E6A0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1B9F40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60C5E7E1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C3AD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4119D8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D9395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559F364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478B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FCE916F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F2E21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4141E1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AE3EE5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106DCCA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41933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77777777" w:rsidR="00D32902" w:rsidRPr="0062208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622086">
              <w:rPr>
                <w:rFonts w:ascii="Tahoma" w:hAnsi="Tahoma"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622086" w:rsidRPr="0062208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62208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622086" w:rsidRDefault="00D32902" w:rsidP="00D32902">
      <w:pPr>
        <w:rPr>
          <w:rFonts w:ascii="Tahoma" w:hAnsi="Tahoma" w:cs="Tahoma"/>
          <w:sz w:val="20"/>
        </w:rPr>
      </w:pPr>
      <w:r w:rsidRPr="0062208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622086" w:rsidRDefault="00556F94" w:rsidP="00D32902">
      <w:pPr>
        <w:rPr>
          <w:rFonts w:ascii="Tahoma" w:hAnsi="Tahoma" w:cs="Tahoma"/>
        </w:rPr>
      </w:pPr>
    </w:p>
    <w:sectPr w:rsidR="00556F94" w:rsidRPr="00622086" w:rsidSect="00E62F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74A0" w14:textId="77777777" w:rsidR="008E7F4D" w:rsidRDefault="008E7F4D" w:rsidP="00161B4F">
      <w:r>
        <w:separator/>
      </w:r>
    </w:p>
  </w:endnote>
  <w:endnote w:type="continuationSeparator" w:id="0">
    <w:p w14:paraId="476ACFAF" w14:textId="77777777" w:rsidR="008E7F4D" w:rsidRDefault="008E7F4D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7284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1C858A" w14:textId="58252F78" w:rsidR="00622086" w:rsidRDefault="00622086">
            <w:pPr>
              <w:pStyle w:val="Zpat"/>
              <w:jc w:val="center"/>
            </w:pPr>
            <w:r w:rsidRPr="0062208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2208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24E2" w14:textId="77777777" w:rsidR="008E7F4D" w:rsidRDefault="008E7F4D" w:rsidP="00161B4F">
      <w:r>
        <w:separator/>
      </w:r>
    </w:p>
  </w:footnote>
  <w:footnote w:type="continuationSeparator" w:id="0">
    <w:p w14:paraId="653EFE30" w14:textId="77777777" w:rsidR="008E7F4D" w:rsidRDefault="008E7F4D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150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27AE1"/>
    <w:rsid w:val="0003425A"/>
    <w:rsid w:val="000366F5"/>
    <w:rsid w:val="000604AC"/>
    <w:rsid w:val="00070B4B"/>
    <w:rsid w:val="0007209C"/>
    <w:rsid w:val="00091287"/>
    <w:rsid w:val="0009466D"/>
    <w:rsid w:val="000A2A12"/>
    <w:rsid w:val="000B330E"/>
    <w:rsid w:val="000C63B4"/>
    <w:rsid w:val="000D4EEB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1240C"/>
    <w:rsid w:val="00225D7F"/>
    <w:rsid w:val="00242239"/>
    <w:rsid w:val="00242C0C"/>
    <w:rsid w:val="00274A49"/>
    <w:rsid w:val="002960CB"/>
    <w:rsid w:val="002A1309"/>
    <w:rsid w:val="002A2A3C"/>
    <w:rsid w:val="002D0053"/>
    <w:rsid w:val="002E5D9B"/>
    <w:rsid w:val="002F3687"/>
    <w:rsid w:val="002F7977"/>
    <w:rsid w:val="0030162D"/>
    <w:rsid w:val="00311681"/>
    <w:rsid w:val="00346B37"/>
    <w:rsid w:val="00367C40"/>
    <w:rsid w:val="00371547"/>
    <w:rsid w:val="003805BD"/>
    <w:rsid w:val="00381A5A"/>
    <w:rsid w:val="003A743B"/>
    <w:rsid w:val="003B2B23"/>
    <w:rsid w:val="003B7D44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661F5"/>
    <w:rsid w:val="004D2DA2"/>
    <w:rsid w:val="004E5558"/>
    <w:rsid w:val="004F3EA3"/>
    <w:rsid w:val="004F7AFF"/>
    <w:rsid w:val="0050253A"/>
    <w:rsid w:val="00527A00"/>
    <w:rsid w:val="0054425D"/>
    <w:rsid w:val="00550FBE"/>
    <w:rsid w:val="00556F94"/>
    <w:rsid w:val="00561A31"/>
    <w:rsid w:val="00562078"/>
    <w:rsid w:val="00571F45"/>
    <w:rsid w:val="00577D8C"/>
    <w:rsid w:val="005819FC"/>
    <w:rsid w:val="005A5F49"/>
    <w:rsid w:val="005C0248"/>
    <w:rsid w:val="005D0A02"/>
    <w:rsid w:val="005E5D44"/>
    <w:rsid w:val="006013FF"/>
    <w:rsid w:val="00603888"/>
    <w:rsid w:val="00606630"/>
    <w:rsid w:val="00620404"/>
    <w:rsid w:val="00622086"/>
    <w:rsid w:val="00632DD2"/>
    <w:rsid w:val="00642E1C"/>
    <w:rsid w:val="00652571"/>
    <w:rsid w:val="006526AA"/>
    <w:rsid w:val="00663704"/>
    <w:rsid w:val="00664EC4"/>
    <w:rsid w:val="00684FE5"/>
    <w:rsid w:val="00686A74"/>
    <w:rsid w:val="006A61F8"/>
    <w:rsid w:val="006B3329"/>
    <w:rsid w:val="006F3A1C"/>
    <w:rsid w:val="00727A6C"/>
    <w:rsid w:val="007373A2"/>
    <w:rsid w:val="00763615"/>
    <w:rsid w:val="00765C55"/>
    <w:rsid w:val="0077173E"/>
    <w:rsid w:val="007A1E04"/>
    <w:rsid w:val="007C577E"/>
    <w:rsid w:val="007C6991"/>
    <w:rsid w:val="00807866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94E3F"/>
    <w:rsid w:val="008A77EA"/>
    <w:rsid w:val="008C6ABE"/>
    <w:rsid w:val="008C6D30"/>
    <w:rsid w:val="008E2AB1"/>
    <w:rsid w:val="008E7F4D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709A"/>
    <w:rsid w:val="00A30280"/>
    <w:rsid w:val="00A33AB7"/>
    <w:rsid w:val="00A355F4"/>
    <w:rsid w:val="00A42931"/>
    <w:rsid w:val="00A804D6"/>
    <w:rsid w:val="00AA08DC"/>
    <w:rsid w:val="00AB2379"/>
    <w:rsid w:val="00AB2F47"/>
    <w:rsid w:val="00AC3B1D"/>
    <w:rsid w:val="00AF59C1"/>
    <w:rsid w:val="00B0203F"/>
    <w:rsid w:val="00B071C9"/>
    <w:rsid w:val="00B3516C"/>
    <w:rsid w:val="00B442F6"/>
    <w:rsid w:val="00B44DFE"/>
    <w:rsid w:val="00B64371"/>
    <w:rsid w:val="00B6640A"/>
    <w:rsid w:val="00B6793F"/>
    <w:rsid w:val="00B800A1"/>
    <w:rsid w:val="00B83928"/>
    <w:rsid w:val="00B94D04"/>
    <w:rsid w:val="00B9663B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40A9D"/>
    <w:rsid w:val="00D44968"/>
    <w:rsid w:val="00D54E14"/>
    <w:rsid w:val="00D60FE1"/>
    <w:rsid w:val="00D65181"/>
    <w:rsid w:val="00D7531D"/>
    <w:rsid w:val="00D753A2"/>
    <w:rsid w:val="00D82417"/>
    <w:rsid w:val="00D91510"/>
    <w:rsid w:val="00D91F68"/>
    <w:rsid w:val="00DA7963"/>
    <w:rsid w:val="00DB0980"/>
    <w:rsid w:val="00DB43EB"/>
    <w:rsid w:val="00DC46BD"/>
    <w:rsid w:val="00DD6E52"/>
    <w:rsid w:val="00DE027F"/>
    <w:rsid w:val="00E1000E"/>
    <w:rsid w:val="00E12278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042A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6C4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C3225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0D4EEB"/>
    <w:pPr>
      <w:keepNext/>
      <w:spacing w:before="360" w:after="120"/>
    </w:pPr>
    <w:rPr>
      <w:rFonts w:ascii="Tahoma" w:hAnsi="Tahoma"/>
      <w:b/>
      <w:color w:val="000000" w:themeColor="text1"/>
      <w:u w:val="single" w:color="00B0F0"/>
    </w:rPr>
  </w:style>
  <w:style w:type="paragraph" w:styleId="Revize">
    <w:name w:val="Revision"/>
    <w:hidden/>
    <w:uiPriority w:val="99"/>
    <w:semiHidden/>
    <w:rsid w:val="000D4E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2016-03-16T14:40:00Z</dcterms:created>
  <dcterms:modified xsi:type="dcterms:W3CDTF">2026-02-24T23:33:00Z</dcterms:modified>
</cp:coreProperties>
</file>