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083A" w14:textId="77777777" w:rsidR="00D20CF5" w:rsidRDefault="00D20CF5" w:rsidP="00BB3F32">
      <w:pPr>
        <w:rPr>
          <w:rFonts w:asciiTheme="minorHAnsi" w:hAnsiTheme="minorHAnsi" w:cstheme="minorHAnsi"/>
          <w:sz w:val="22"/>
          <w:szCs w:val="22"/>
        </w:rPr>
      </w:pPr>
    </w:p>
    <w:p w14:paraId="47A9F509" w14:textId="2136F7A0" w:rsidR="00BB3F32" w:rsidRPr="00BB3F32" w:rsidRDefault="00BB3F32" w:rsidP="00BB3F3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7</w:t>
      </w:r>
    </w:p>
    <w:p w14:paraId="1917F808" w14:textId="79BF2583" w:rsidR="00FF7361" w:rsidRDefault="00FF7361" w:rsidP="00FF736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A0891">
        <w:rPr>
          <w:rFonts w:asciiTheme="minorHAnsi" w:hAnsiTheme="minorHAnsi" w:cstheme="minorHAnsi"/>
          <w:b/>
          <w:bCs/>
          <w:sz w:val="36"/>
          <w:szCs w:val="36"/>
        </w:rPr>
        <w:t>ČESTNÉ PROHLÁŠENÍ DODAVATELE</w:t>
      </w:r>
    </w:p>
    <w:p w14:paraId="464C45CD" w14:textId="77777777" w:rsidR="00D25775" w:rsidRPr="00FA0891" w:rsidRDefault="00D25775" w:rsidP="00FF736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47931622" w14:textId="6C96E351" w:rsidR="00FF7361" w:rsidRPr="00FA0891" w:rsidRDefault="00FF7361" w:rsidP="00FF7361">
      <w:pPr>
        <w:jc w:val="center"/>
        <w:rPr>
          <w:rFonts w:asciiTheme="minorHAnsi" w:hAnsiTheme="minorHAnsi" w:cstheme="minorHAnsi"/>
          <w:sz w:val="22"/>
          <w:szCs w:val="22"/>
        </w:rPr>
      </w:pPr>
      <w:r w:rsidRPr="00FA0891">
        <w:rPr>
          <w:rFonts w:asciiTheme="minorHAnsi" w:hAnsiTheme="minorHAnsi" w:cstheme="minorHAnsi"/>
          <w:sz w:val="22"/>
          <w:szCs w:val="22"/>
        </w:rPr>
        <w:t xml:space="preserve">o splnění kritéria technické kvalifikace </w:t>
      </w:r>
    </w:p>
    <w:p w14:paraId="70C4FE46" w14:textId="77777777" w:rsidR="00FF7361" w:rsidRPr="00FA0891" w:rsidRDefault="00FF7361" w:rsidP="00FF7361">
      <w:pPr>
        <w:ind w:right="-436"/>
        <w:rPr>
          <w:rFonts w:asciiTheme="minorHAnsi" w:hAnsiTheme="minorHAnsi" w:cstheme="minorHAnsi"/>
          <w:sz w:val="22"/>
          <w:szCs w:val="22"/>
        </w:rPr>
      </w:pPr>
    </w:p>
    <w:p w14:paraId="505BC129" w14:textId="77777777" w:rsidR="00FF7361" w:rsidRDefault="00FF7361" w:rsidP="00FF736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0891">
        <w:rPr>
          <w:rFonts w:asciiTheme="minorHAnsi" w:hAnsiTheme="minorHAnsi" w:cstheme="minorHAnsi"/>
          <w:b/>
          <w:bCs/>
          <w:sz w:val="22"/>
          <w:szCs w:val="22"/>
        </w:rPr>
        <w:t>pro veřejnou zakázku:</w:t>
      </w:r>
    </w:p>
    <w:p w14:paraId="20E83E6E" w14:textId="77777777" w:rsidR="00270C1B" w:rsidRPr="00FA0891" w:rsidRDefault="00270C1B" w:rsidP="00FF736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E8A672" w14:textId="718172BE" w:rsidR="00D20CF5" w:rsidRPr="00270C1B" w:rsidRDefault="00270C1B" w:rsidP="00D20CF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70C1B">
        <w:rPr>
          <w:rFonts w:asciiTheme="minorHAnsi" w:hAnsiTheme="minorHAnsi" w:cstheme="minorHAnsi"/>
          <w:b/>
          <w:bCs/>
          <w:sz w:val="28"/>
          <w:szCs w:val="28"/>
        </w:rPr>
        <w:t>Pořízení služby pro podporu otevřené vědy a výzkumu ALIANCE STARS EU</w:t>
      </w:r>
    </w:p>
    <w:p w14:paraId="5B4E4367" w14:textId="77777777" w:rsidR="00270C1B" w:rsidRPr="00FA0891" w:rsidRDefault="00270C1B" w:rsidP="00D20CF5">
      <w:pPr>
        <w:jc w:val="center"/>
        <w:rPr>
          <w:rFonts w:asciiTheme="minorHAnsi" w:hAnsiTheme="minorHAnsi" w:cstheme="minorHAnsi"/>
          <w:lang w:eastAsia="en-US"/>
        </w:rPr>
      </w:pPr>
    </w:p>
    <w:p w14:paraId="5F0B1B01" w14:textId="77777777" w:rsidR="00FF7361" w:rsidRPr="00FA0891" w:rsidRDefault="00FF7361" w:rsidP="00FF736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A0891">
        <w:rPr>
          <w:rFonts w:asciiTheme="minorHAnsi" w:hAnsiTheme="minorHAnsi" w:cstheme="minorHAnsi"/>
          <w:sz w:val="22"/>
          <w:szCs w:val="22"/>
        </w:rPr>
        <w:t>Dodavatel: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FF7361" w:rsidRPr="00FA0891" w14:paraId="089F2431" w14:textId="77777777" w:rsidTr="00AF510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17D0ED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Obchodní firma nebo název dodavatele: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C96" w14:textId="77777777" w:rsidR="00FF7361" w:rsidRPr="00FA0891" w:rsidRDefault="00FF7361" w:rsidP="00AF5101">
            <w:pPr>
              <w:pStyle w:val="Normln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89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[</w:t>
            </w:r>
            <w:r w:rsidRPr="00FA0891">
              <w:rPr>
                <w:rStyle w:val="doplnuchazeChar"/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doplní dodavatel</w:t>
            </w:r>
            <w:r w:rsidRPr="00FA089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FF7361" w:rsidRPr="00FA0891" w14:paraId="2218FAFF" w14:textId="77777777" w:rsidTr="00AF510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3C1C47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Sídlo nebo místo podnikání: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BDA4" w14:textId="77777777" w:rsidR="00FF7361" w:rsidRPr="00FA0891" w:rsidRDefault="00FF7361" w:rsidP="00AF5101">
            <w:pPr>
              <w:pStyle w:val="Normln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89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[</w:t>
            </w:r>
            <w:r w:rsidRPr="00FA0891">
              <w:rPr>
                <w:rStyle w:val="doplnuchazeChar"/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doplní dodavatel</w:t>
            </w:r>
            <w:r w:rsidRPr="00FA089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FF7361" w:rsidRPr="00FA0891" w14:paraId="6144997A" w14:textId="77777777" w:rsidTr="00AF510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61C7E1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C1E7" w14:textId="77777777" w:rsidR="00FF7361" w:rsidRPr="00FA0891" w:rsidRDefault="00FF7361" w:rsidP="00AF5101">
            <w:pPr>
              <w:pStyle w:val="Normln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89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[</w:t>
            </w:r>
            <w:r w:rsidRPr="00FA0891">
              <w:rPr>
                <w:rStyle w:val="doplnuchazeChar"/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doplní dodavatel</w:t>
            </w:r>
            <w:r w:rsidRPr="00FA089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FF7361" w:rsidRPr="00FA0891" w14:paraId="5469702A" w14:textId="77777777" w:rsidTr="00AF510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C0C001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A24E" w14:textId="77777777" w:rsidR="00FF7361" w:rsidRPr="00FA0891" w:rsidRDefault="00FF7361" w:rsidP="00AF5101">
            <w:pPr>
              <w:pStyle w:val="Normln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89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[</w:t>
            </w:r>
            <w:r w:rsidRPr="00FA0891">
              <w:rPr>
                <w:rStyle w:val="doplnuchazeChar"/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doplní dodavatel</w:t>
            </w:r>
            <w:r w:rsidRPr="00FA089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6C00CF53" w14:textId="77777777" w:rsidR="00FF7361" w:rsidRPr="00FA0891" w:rsidRDefault="00FF7361" w:rsidP="00FF7361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761E9BB6" w14:textId="00E91055" w:rsidR="00FF7361" w:rsidRPr="00FA0891" w:rsidRDefault="00FF7361" w:rsidP="00FF7361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 w:rsidRPr="00FA0891">
        <w:rPr>
          <w:rFonts w:asciiTheme="minorHAnsi" w:hAnsiTheme="minorHAnsi" w:cstheme="minorHAnsi"/>
          <w:sz w:val="22"/>
          <w:szCs w:val="22"/>
        </w:rPr>
        <w:t>čestně prohlašuje a splňuje kritérium technické a to tak, že uvádí seznam významných služeb</w:t>
      </w:r>
      <w:r>
        <w:rPr>
          <w:rFonts w:asciiTheme="minorHAnsi" w:hAnsiTheme="minorHAnsi" w:cstheme="minorHAnsi"/>
          <w:sz w:val="22"/>
          <w:szCs w:val="22"/>
        </w:rPr>
        <w:t xml:space="preserve"> (min. 3)</w:t>
      </w:r>
      <w:r w:rsidRPr="00FA0891">
        <w:rPr>
          <w:rFonts w:asciiTheme="minorHAnsi" w:hAnsiTheme="minorHAnsi" w:cstheme="minorHAnsi"/>
          <w:sz w:val="22"/>
          <w:szCs w:val="22"/>
        </w:rPr>
        <w:t xml:space="preserve"> obdobných a srovnatelných s předmětem plnění výše uvedené veřejné zakázky</w:t>
      </w:r>
      <w:r w:rsidR="00FB1B7D">
        <w:rPr>
          <w:rFonts w:asciiTheme="minorHAnsi" w:hAnsiTheme="minorHAnsi" w:cstheme="minorHAnsi"/>
          <w:sz w:val="22"/>
          <w:szCs w:val="22"/>
        </w:rPr>
        <w:t xml:space="preserve"> za posledních 5 let o finančním objemu min. 5000 EUR bez DPH/rok</w:t>
      </w:r>
      <w:r w:rsidRPr="00FA0891">
        <w:rPr>
          <w:rFonts w:asciiTheme="minorHAnsi" w:hAnsiTheme="minorHAnsi" w:cstheme="minorHAnsi"/>
          <w:sz w:val="22"/>
          <w:szCs w:val="22"/>
        </w:rPr>
        <w:t>:</w:t>
      </w:r>
    </w:p>
    <w:p w14:paraId="0F487900" w14:textId="77777777" w:rsidR="00FF7361" w:rsidRPr="00FA0891" w:rsidRDefault="00FF7361" w:rsidP="00FF7361">
      <w:pPr>
        <w:pStyle w:val="Obsah2"/>
        <w:rPr>
          <w:rFonts w:asciiTheme="minorHAnsi" w:hAnsiTheme="minorHAnsi" w:cstheme="min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843"/>
        <w:gridCol w:w="2106"/>
        <w:gridCol w:w="2004"/>
      </w:tblGrid>
      <w:tr w:rsidR="00FF7361" w:rsidRPr="00FA0891" w14:paraId="1A47D976" w14:textId="77777777" w:rsidTr="00AF5101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56AD6B" w14:textId="36EA9BA2" w:rsidR="00FF7361" w:rsidRPr="00FA0891" w:rsidRDefault="00FF7361" w:rsidP="00AF51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78230905"/>
            <w:r w:rsidRPr="00FA0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OBJEDNATEL: </w:t>
            </w:r>
            <w:r w:rsidR="003B6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4F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firma nebo název objednatele)</w:t>
            </w:r>
          </w:p>
        </w:tc>
      </w:tr>
      <w:tr w:rsidR="00FF7361" w:rsidRPr="00FA0891" w14:paraId="71E8265A" w14:textId="77777777" w:rsidTr="00AF51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372" w14:textId="77777777" w:rsidR="00FF7361" w:rsidRPr="00FA0891" w:rsidRDefault="00FF7361" w:rsidP="00AF5101">
            <w:pPr>
              <w:ind w:left="1877" w:hanging="187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 xml:space="preserve">Kontaktní osoba: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835E" w14:textId="77777777" w:rsidR="00FF7361" w:rsidRPr="00FA0891" w:rsidRDefault="00FF7361" w:rsidP="00AF5101">
            <w:pPr>
              <w:ind w:left="1877" w:hanging="187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6A7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Kontaktní telefon: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C5C7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7361" w:rsidRPr="00FA0891" w14:paraId="0FE57F71" w14:textId="77777777" w:rsidTr="00AF51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A56" w14:textId="77777777" w:rsidR="00FF7361" w:rsidRPr="00FA0891" w:rsidRDefault="00FF7361" w:rsidP="00AF51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Kontaktní e-mail: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E7F6" w14:textId="77777777" w:rsidR="00FF7361" w:rsidRPr="00FA0891" w:rsidRDefault="00FF7361" w:rsidP="00AF51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F7361" w:rsidRPr="00FA0891" w14:paraId="3FC070A0" w14:textId="77777777" w:rsidTr="00AF5101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D8EE" w14:textId="77777777" w:rsidR="00FF7361" w:rsidRPr="00FA0891" w:rsidRDefault="00FF7361" w:rsidP="00AF51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Název služby / popis služby / rozsah služby / označení služby: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1C39" w14:textId="77777777" w:rsidR="00FF7361" w:rsidRPr="00FA0891" w:rsidRDefault="00FF7361" w:rsidP="00AF51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7361" w:rsidRPr="00FA0891" w14:paraId="3C43F7F5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93A0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iCs/>
                <w:sz w:val="22"/>
                <w:szCs w:val="22"/>
              </w:rPr>
              <w:t>Celkový finanční objem služby (bez DPH / rok):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3160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7361" w:rsidRPr="00FA0891" w14:paraId="3347241F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41CE" w14:textId="1C952CE5" w:rsidR="00FF7361" w:rsidRPr="00FA0891" w:rsidRDefault="00FF7361" w:rsidP="00AF510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Počet </w:t>
            </w:r>
            <w:r w:rsidR="00223F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institucí, </w:t>
            </w:r>
            <w:r w:rsidR="00E15F0E">
              <w:rPr>
                <w:rFonts w:asciiTheme="minorHAnsi" w:hAnsiTheme="minorHAnsi" w:cstheme="minorHAnsi"/>
                <w:iCs/>
                <w:sz w:val="22"/>
                <w:szCs w:val="22"/>
              </w:rPr>
              <w:t>pro které je daná služba určena: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079" w14:textId="77777777" w:rsidR="00FF7361" w:rsidRPr="00FA0891" w:rsidRDefault="00FF7361" w:rsidP="00AF510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F7361" w:rsidRPr="00FA0891" w14:paraId="4439C683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7BA6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Termín poskytování služby od – do (doba trvání):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6699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77815BA4" w14:textId="77777777" w:rsidR="00FF7361" w:rsidRDefault="00FF7361" w:rsidP="00FF7361">
      <w:pPr>
        <w:rPr>
          <w:rFonts w:asciiTheme="minorHAnsi" w:hAnsiTheme="minorHAnsi" w:cstheme="minorHAnsi"/>
          <w:i/>
          <w:iCs/>
          <w:sz w:val="16"/>
          <w:szCs w:val="16"/>
        </w:rPr>
      </w:pPr>
    </w:p>
    <w:p w14:paraId="38A58A6E" w14:textId="77777777" w:rsidR="00FF7361" w:rsidRPr="00FA0891" w:rsidRDefault="00FF7361" w:rsidP="00FF736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843"/>
        <w:gridCol w:w="2106"/>
        <w:gridCol w:w="2004"/>
      </w:tblGrid>
      <w:tr w:rsidR="00FF7361" w:rsidRPr="00FA0891" w14:paraId="74E8552E" w14:textId="77777777" w:rsidTr="00AF5101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BC6E82" w14:textId="53D848F7" w:rsidR="00FF7361" w:rsidRPr="00FA0891" w:rsidRDefault="00FF7361" w:rsidP="00AF51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OBJEDNATEL: </w:t>
            </w:r>
            <w:r w:rsidR="004F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(obchodní firma nebo název objednatele)</w:t>
            </w:r>
          </w:p>
        </w:tc>
      </w:tr>
      <w:tr w:rsidR="00FF7361" w:rsidRPr="00FA0891" w14:paraId="37518851" w14:textId="77777777" w:rsidTr="00AF51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AB64" w14:textId="77777777" w:rsidR="00FF7361" w:rsidRPr="00FA0891" w:rsidRDefault="00FF7361" w:rsidP="00AF5101">
            <w:pPr>
              <w:ind w:left="1877" w:hanging="187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 xml:space="preserve">Kontaktní osoba: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E18A" w14:textId="77777777" w:rsidR="00FF7361" w:rsidRPr="00FA0891" w:rsidRDefault="00FF7361" w:rsidP="00AF5101">
            <w:pPr>
              <w:ind w:left="1877" w:hanging="187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262E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Kontaktní telefon: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6B47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7361" w:rsidRPr="00FA0891" w14:paraId="45CEF424" w14:textId="77777777" w:rsidTr="00AF51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64AA" w14:textId="77777777" w:rsidR="00FF7361" w:rsidRPr="00FA0891" w:rsidRDefault="00FF7361" w:rsidP="00AF51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Kontaktní e-mail: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B469" w14:textId="77777777" w:rsidR="00FF7361" w:rsidRPr="00FA0891" w:rsidRDefault="00FF7361" w:rsidP="00AF51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F7361" w:rsidRPr="00FA0891" w14:paraId="3FF88DB5" w14:textId="77777777" w:rsidTr="00AF5101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D44F" w14:textId="77777777" w:rsidR="00FF7361" w:rsidRPr="00FA0891" w:rsidRDefault="00FF7361" w:rsidP="00AF51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Název služby / popis služby / rozsah služby / označení služby: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C43" w14:textId="77777777" w:rsidR="00FF7361" w:rsidRPr="00FA0891" w:rsidRDefault="00FF7361" w:rsidP="00AF51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7361" w:rsidRPr="00FA0891" w14:paraId="57BFA5CE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2AA7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iCs/>
                <w:sz w:val="22"/>
                <w:szCs w:val="22"/>
              </w:rPr>
              <w:t>Celkový finanční objem služby (bez DPH / rok):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1099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7361" w:rsidRPr="00FA0891" w14:paraId="1277B7B8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C313" w14:textId="7E5F881B" w:rsidR="00FF7361" w:rsidRPr="00FA0891" w:rsidRDefault="00E15F0E" w:rsidP="00AF510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15F0E">
              <w:rPr>
                <w:rFonts w:asciiTheme="minorHAnsi" w:hAnsiTheme="minorHAnsi" w:cstheme="minorHAnsi"/>
                <w:iCs/>
                <w:sz w:val="22"/>
                <w:szCs w:val="22"/>
              </w:rPr>
              <w:t>Počet institucí, pro které je daná služba určena: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97AD" w14:textId="77777777" w:rsidR="00FF7361" w:rsidRPr="00FA0891" w:rsidRDefault="00FF7361" w:rsidP="00AF510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F7361" w:rsidRPr="00FA0891" w14:paraId="64CF698A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C8AA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Termín poskytování služby od – do (doba trvání):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EBC9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10C614" w14:textId="77777777" w:rsidR="00FF7361" w:rsidRDefault="00FF7361" w:rsidP="00FF7361">
      <w:pPr>
        <w:rPr>
          <w:rFonts w:asciiTheme="minorHAnsi" w:hAnsiTheme="minorHAnsi" w:cstheme="minorHAnsi"/>
          <w:bCs/>
          <w:sz w:val="22"/>
          <w:szCs w:val="22"/>
        </w:rPr>
      </w:pPr>
    </w:p>
    <w:p w14:paraId="128B92CF" w14:textId="77777777" w:rsidR="00FF7361" w:rsidRDefault="00FF7361" w:rsidP="00FF7361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843"/>
        <w:gridCol w:w="2106"/>
        <w:gridCol w:w="2004"/>
      </w:tblGrid>
      <w:tr w:rsidR="00FF7361" w:rsidRPr="00FA0891" w14:paraId="7FBB1863" w14:textId="77777777" w:rsidTr="00AF5101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8BC2C1" w14:textId="2B7419CD" w:rsidR="00FF7361" w:rsidRPr="00FA0891" w:rsidRDefault="00FF7361" w:rsidP="00AF510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OBJEDNATEL: </w:t>
            </w:r>
            <w:r w:rsidR="004F2D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(obchodní firma nebo název objednatele)</w:t>
            </w:r>
          </w:p>
        </w:tc>
      </w:tr>
      <w:tr w:rsidR="00FF7361" w:rsidRPr="00FA0891" w14:paraId="4033FBC6" w14:textId="77777777" w:rsidTr="00AF51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999" w14:textId="77777777" w:rsidR="00FF7361" w:rsidRPr="00FA0891" w:rsidRDefault="00FF7361" w:rsidP="00AF5101">
            <w:pPr>
              <w:ind w:left="1877" w:hanging="187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 xml:space="preserve">Kontaktní osoba: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154" w14:textId="77777777" w:rsidR="00FF7361" w:rsidRPr="00FA0891" w:rsidRDefault="00FF7361" w:rsidP="00AF5101">
            <w:pPr>
              <w:ind w:left="1877" w:hanging="187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700B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Kontaktní telefon: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51DA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7361" w:rsidRPr="00FA0891" w14:paraId="4273B823" w14:textId="77777777" w:rsidTr="00AF51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422" w14:textId="77777777" w:rsidR="00FF7361" w:rsidRPr="00FA0891" w:rsidRDefault="00FF7361" w:rsidP="00AF51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Kontaktní e-mail: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00BA" w14:textId="77777777" w:rsidR="00FF7361" w:rsidRPr="00FA0891" w:rsidRDefault="00FF7361" w:rsidP="00AF51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F7361" w:rsidRPr="00FA0891" w14:paraId="10C38F35" w14:textId="77777777" w:rsidTr="00AF5101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E503" w14:textId="77777777" w:rsidR="00FF7361" w:rsidRPr="00FA0891" w:rsidRDefault="00FF7361" w:rsidP="00AF51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Název služby / popis služby / rozsah služby / označení služby: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9D2E" w14:textId="77777777" w:rsidR="00FF7361" w:rsidRPr="00FA0891" w:rsidRDefault="00FF7361" w:rsidP="00AF51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7361" w:rsidRPr="00FA0891" w14:paraId="0664292D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9F27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iCs/>
                <w:sz w:val="22"/>
                <w:szCs w:val="22"/>
              </w:rPr>
              <w:t>Celkový finanční objem služby (bez DPH / rok):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5CCE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7361" w:rsidRPr="00FA0891" w14:paraId="4F42E725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AC2" w14:textId="1337F8CA" w:rsidR="00FF7361" w:rsidRPr="00FA0891" w:rsidRDefault="00E15F0E" w:rsidP="00AF510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15F0E">
              <w:rPr>
                <w:rFonts w:asciiTheme="minorHAnsi" w:hAnsiTheme="minorHAnsi" w:cstheme="minorHAnsi"/>
                <w:iCs/>
                <w:sz w:val="22"/>
                <w:szCs w:val="22"/>
              </w:rPr>
              <w:t>Počet institucí, pro které je daná služba určena: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E325" w14:textId="77777777" w:rsidR="00FF7361" w:rsidRPr="00FA0891" w:rsidRDefault="00FF7361" w:rsidP="00AF510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F7361" w:rsidRPr="00FA0891" w14:paraId="6C253668" w14:textId="77777777" w:rsidTr="00AF5101">
        <w:trPr>
          <w:trHeight w:val="397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5513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891">
              <w:rPr>
                <w:rFonts w:asciiTheme="minorHAnsi" w:hAnsiTheme="minorHAnsi" w:cstheme="minorHAnsi"/>
                <w:sz w:val="22"/>
                <w:szCs w:val="22"/>
              </w:rPr>
              <w:t>Termín poskytování služby od – do (doba trvání):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A38E" w14:textId="77777777" w:rsidR="00FF7361" w:rsidRPr="00FA0891" w:rsidRDefault="00FF7361" w:rsidP="00AF5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A519FB" w14:textId="77777777" w:rsidR="00FF7361" w:rsidRDefault="00FF7361" w:rsidP="00FF7361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FA0891">
        <w:rPr>
          <w:rFonts w:asciiTheme="minorHAnsi" w:hAnsiTheme="minorHAnsi" w:cstheme="minorHAnsi"/>
          <w:i/>
          <w:iCs/>
          <w:sz w:val="16"/>
          <w:szCs w:val="16"/>
        </w:rPr>
        <w:t xml:space="preserve">Pozn.: </w:t>
      </w:r>
      <w:r>
        <w:rPr>
          <w:rFonts w:asciiTheme="minorHAnsi" w:hAnsiTheme="minorHAnsi" w:cstheme="minorHAnsi"/>
          <w:i/>
          <w:iCs/>
          <w:sz w:val="16"/>
          <w:szCs w:val="16"/>
        </w:rPr>
        <w:t>Zkopírujte tolikrát, kolikrát je potřeba</w:t>
      </w:r>
    </w:p>
    <w:p w14:paraId="5AE2A918" w14:textId="77777777" w:rsidR="00FF7361" w:rsidRPr="00FA0891" w:rsidRDefault="00FF7361" w:rsidP="00FF7361">
      <w:pPr>
        <w:rPr>
          <w:rFonts w:asciiTheme="minorHAnsi" w:hAnsiTheme="minorHAnsi" w:cstheme="minorHAnsi"/>
          <w:bCs/>
          <w:sz w:val="22"/>
          <w:szCs w:val="22"/>
        </w:rPr>
      </w:pPr>
    </w:p>
    <w:p w14:paraId="447DE1AC" w14:textId="77777777" w:rsidR="00FF7361" w:rsidRPr="00FA0891" w:rsidRDefault="00FF7361" w:rsidP="00FF7361">
      <w:pPr>
        <w:rPr>
          <w:rFonts w:asciiTheme="minorHAnsi" w:hAnsiTheme="minorHAnsi" w:cstheme="minorHAnsi"/>
          <w:bCs/>
          <w:sz w:val="22"/>
          <w:szCs w:val="22"/>
        </w:rPr>
      </w:pPr>
      <w:r w:rsidRPr="00FA0891">
        <w:rPr>
          <w:rFonts w:asciiTheme="minorHAnsi" w:hAnsiTheme="minorHAnsi" w:cstheme="minorHAnsi"/>
          <w:sz w:val="22"/>
          <w:szCs w:val="22"/>
        </w:rPr>
        <w:t>Jako účastník zadávacího řízení prohlašuji, že výše uvedené údaje jsou pravdivé a komplexní.</w:t>
      </w:r>
    </w:p>
    <w:p w14:paraId="2C47692A" w14:textId="77777777" w:rsidR="00FF7361" w:rsidRPr="00FA0891" w:rsidRDefault="00FF7361" w:rsidP="00FF7361">
      <w:pPr>
        <w:keepNext/>
        <w:jc w:val="both"/>
        <w:rPr>
          <w:rFonts w:asciiTheme="minorHAnsi" w:hAnsiTheme="minorHAnsi" w:cstheme="minorHAnsi"/>
          <w:b/>
          <w:bCs/>
          <w:sz w:val="22"/>
          <w:szCs w:val="16"/>
        </w:rPr>
      </w:pPr>
    </w:p>
    <w:p w14:paraId="4A9A3664" w14:textId="77777777" w:rsidR="00FF7361" w:rsidRPr="00FA0891" w:rsidRDefault="00FF7361" w:rsidP="00FF7361">
      <w:pPr>
        <w:spacing w:before="260" w:after="260"/>
        <w:jc w:val="both"/>
        <w:rPr>
          <w:rFonts w:asciiTheme="minorHAnsi" w:hAnsiTheme="minorHAnsi" w:cstheme="minorHAnsi"/>
          <w:sz w:val="22"/>
          <w:szCs w:val="22"/>
        </w:rPr>
      </w:pPr>
      <w:r w:rsidRPr="00FA0891">
        <w:rPr>
          <w:rFonts w:asciiTheme="minorHAnsi" w:hAnsiTheme="minorHAnsi" w:cstheme="minorHAnsi"/>
          <w:sz w:val="22"/>
          <w:szCs w:val="22"/>
          <w:highlight w:val="yellow"/>
        </w:rPr>
        <w:t>V ……………………………………. dne __/__/____</w:t>
      </w:r>
      <w:r w:rsidRPr="00FA0891">
        <w:rPr>
          <w:rFonts w:asciiTheme="minorHAnsi" w:hAnsiTheme="minorHAnsi" w:cstheme="minorHAnsi"/>
          <w:sz w:val="22"/>
          <w:szCs w:val="22"/>
        </w:rPr>
        <w:tab/>
      </w:r>
      <w:r w:rsidRPr="00FA0891">
        <w:rPr>
          <w:rFonts w:asciiTheme="minorHAnsi" w:hAnsiTheme="minorHAnsi" w:cstheme="minorHAnsi"/>
          <w:sz w:val="22"/>
          <w:szCs w:val="22"/>
        </w:rPr>
        <w:tab/>
        <w:t xml:space="preserve">         </w:t>
      </w:r>
    </w:p>
    <w:p w14:paraId="192574C5" w14:textId="77777777" w:rsidR="00FF7361" w:rsidRPr="00FA0891" w:rsidRDefault="00FF7361" w:rsidP="00FF7361">
      <w:pPr>
        <w:keepNext/>
        <w:rPr>
          <w:rFonts w:asciiTheme="minorHAnsi" w:hAnsiTheme="minorHAnsi" w:cstheme="minorHAnsi"/>
          <w:color w:val="FF0000"/>
          <w:sz w:val="22"/>
          <w:szCs w:val="22"/>
        </w:rPr>
      </w:pPr>
    </w:p>
    <w:p w14:paraId="4CFD6642" w14:textId="77777777" w:rsidR="00FF7361" w:rsidRPr="00FA0891" w:rsidRDefault="00FF7361" w:rsidP="00FF7361">
      <w:pPr>
        <w:keepNext/>
        <w:rPr>
          <w:rFonts w:asciiTheme="minorHAnsi" w:hAnsiTheme="minorHAnsi" w:cstheme="minorHAnsi"/>
          <w:color w:val="FF0000"/>
          <w:sz w:val="22"/>
          <w:szCs w:val="22"/>
        </w:rPr>
      </w:pPr>
    </w:p>
    <w:p w14:paraId="3048D0C3" w14:textId="77777777" w:rsidR="00FF7361" w:rsidRPr="00FA0891" w:rsidRDefault="00FF7361" w:rsidP="00FF7361">
      <w:pPr>
        <w:keepNext/>
        <w:rPr>
          <w:rFonts w:asciiTheme="minorHAnsi" w:hAnsiTheme="minorHAnsi" w:cstheme="minorHAnsi"/>
          <w:color w:val="FF0000"/>
          <w:sz w:val="22"/>
          <w:szCs w:val="22"/>
        </w:rPr>
      </w:pPr>
    </w:p>
    <w:p w14:paraId="747D9A0F" w14:textId="77777777" w:rsidR="00FF7361" w:rsidRPr="00FA0891" w:rsidRDefault="00FF7361" w:rsidP="00FF7361">
      <w:pPr>
        <w:keepNext/>
        <w:rPr>
          <w:rFonts w:asciiTheme="minorHAnsi" w:hAnsiTheme="minorHAnsi" w:cstheme="minorHAnsi"/>
          <w:sz w:val="22"/>
          <w:szCs w:val="22"/>
        </w:rPr>
      </w:pPr>
      <w:r w:rsidRPr="00FA0891">
        <w:rPr>
          <w:rFonts w:asciiTheme="minorHAnsi" w:hAnsiTheme="minorHAnsi" w:cstheme="minorHAnsi"/>
          <w:sz w:val="22"/>
          <w:szCs w:val="22"/>
        </w:rPr>
        <w:t>……….………………………………………………</w:t>
      </w:r>
      <w:r w:rsidRPr="00FA0891">
        <w:rPr>
          <w:rFonts w:asciiTheme="minorHAnsi" w:hAnsiTheme="minorHAnsi" w:cstheme="minorHAnsi"/>
          <w:sz w:val="22"/>
          <w:szCs w:val="22"/>
        </w:rPr>
        <w:tab/>
      </w:r>
      <w:r w:rsidRPr="00FA0891">
        <w:rPr>
          <w:rFonts w:asciiTheme="minorHAnsi" w:hAnsiTheme="minorHAnsi" w:cstheme="minorHAnsi"/>
          <w:sz w:val="22"/>
          <w:szCs w:val="22"/>
        </w:rPr>
        <w:tab/>
      </w:r>
      <w:r w:rsidRPr="00FA0891">
        <w:rPr>
          <w:rFonts w:asciiTheme="minorHAnsi" w:hAnsiTheme="minorHAnsi" w:cstheme="minorHAnsi"/>
          <w:sz w:val="22"/>
          <w:szCs w:val="22"/>
        </w:rPr>
        <w:tab/>
      </w:r>
    </w:p>
    <w:p w14:paraId="118C2DC2" w14:textId="77777777" w:rsidR="00FF7361" w:rsidRPr="00FA0891" w:rsidRDefault="00FF7361" w:rsidP="00FF7361">
      <w:pPr>
        <w:pStyle w:val="Obyejn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  <w:r w:rsidRPr="00FA0891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Jméno, funkce a podpis oprávněné osoby</w:t>
      </w:r>
    </w:p>
    <w:p w14:paraId="49C42C24" w14:textId="77777777" w:rsidR="00FF7361" w:rsidRPr="00FA0891" w:rsidRDefault="00FF7361" w:rsidP="00FF7361">
      <w:pPr>
        <w:pStyle w:val="Obyejn"/>
        <w:rPr>
          <w:rFonts w:asciiTheme="minorHAnsi" w:hAnsiTheme="minorHAnsi" w:cstheme="minorHAnsi"/>
          <w:color w:val="auto"/>
          <w:sz w:val="22"/>
          <w:szCs w:val="22"/>
        </w:rPr>
      </w:pPr>
      <w:r w:rsidRPr="00FA0891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jednat jménem či za dodavatele</w:t>
      </w:r>
    </w:p>
    <w:p w14:paraId="2563B233" w14:textId="2444A86F" w:rsidR="000D1A55" w:rsidRDefault="000D1A55"/>
    <w:sectPr w:rsidR="000D1A55" w:rsidSect="00DB011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878D3" w14:textId="77777777" w:rsidR="00AA28A3" w:rsidRDefault="00AA28A3" w:rsidP="00DB011C">
      <w:r>
        <w:separator/>
      </w:r>
    </w:p>
  </w:endnote>
  <w:endnote w:type="continuationSeparator" w:id="0">
    <w:p w14:paraId="4BF9ED68" w14:textId="77777777" w:rsidR="00AA28A3" w:rsidRDefault="00AA28A3" w:rsidP="00DB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219E8" w14:textId="77777777" w:rsidR="00AA28A3" w:rsidRDefault="00AA28A3" w:rsidP="00DB011C">
      <w:r>
        <w:separator/>
      </w:r>
    </w:p>
  </w:footnote>
  <w:footnote w:type="continuationSeparator" w:id="0">
    <w:p w14:paraId="6BE3B8F6" w14:textId="77777777" w:rsidR="00AA28A3" w:rsidRDefault="00AA28A3" w:rsidP="00DB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1C8B" w14:textId="17D91D06" w:rsidR="00DB011C" w:rsidRDefault="00DB011C">
    <w:pPr>
      <w:pStyle w:val="Zhlav"/>
    </w:pPr>
    <w:r>
      <w:rPr>
        <w:noProof/>
      </w:rPr>
      <w:drawing>
        <wp:inline distT="0" distB="0" distL="0" distR="0" wp14:anchorId="07F9ECC2" wp14:editId="0D1740A9">
          <wp:extent cx="3347085" cy="475615"/>
          <wp:effectExtent l="0" t="0" r="5715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708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12868">
      <w:t xml:space="preserve">          </w:t>
    </w:r>
    <w:r w:rsidR="00D20CF5">
      <w:rPr>
        <w:noProof/>
      </w:rPr>
      <w:drawing>
        <wp:inline distT="0" distB="0" distL="0" distR="0" wp14:anchorId="0BC3F762" wp14:editId="78600CD4">
          <wp:extent cx="1542415" cy="944880"/>
          <wp:effectExtent l="0" t="0" r="635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61"/>
    <w:rsid w:val="000A471E"/>
    <w:rsid w:val="000D1A55"/>
    <w:rsid w:val="00223F87"/>
    <w:rsid w:val="00270C1B"/>
    <w:rsid w:val="003B6892"/>
    <w:rsid w:val="004F2DB5"/>
    <w:rsid w:val="008A5A12"/>
    <w:rsid w:val="00AA28A3"/>
    <w:rsid w:val="00BB3F32"/>
    <w:rsid w:val="00C12868"/>
    <w:rsid w:val="00D20CF5"/>
    <w:rsid w:val="00D25775"/>
    <w:rsid w:val="00DB011C"/>
    <w:rsid w:val="00E15F0E"/>
    <w:rsid w:val="00FB1B7D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F4865"/>
  <w15:chartTrackingRefBased/>
  <w15:docId w15:val="{3C13A884-A7D9-40D9-A753-0C507E0D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F7361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FF7361"/>
    <w:pPr>
      <w:ind w:left="240"/>
    </w:pPr>
  </w:style>
  <w:style w:type="paragraph" w:customStyle="1" w:styleId="Obyejn">
    <w:name w:val="Obyčejný"/>
    <w:basedOn w:val="Normln"/>
    <w:link w:val="ObyejnChar"/>
    <w:qFormat/>
    <w:rsid w:val="00FF7361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FF7361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FF7361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FF7361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B01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01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01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011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6860e-8a51-4123-86a8-1069862256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127701F4BAE4BB47FDAE4D83C0BB4" ma:contentTypeVersion="13" ma:contentTypeDescription="Vytvoří nový dokument" ma:contentTypeScope="" ma:versionID="43156224deff4f3547cd1ec875ac32fe">
  <xsd:schema xmlns:xsd="http://www.w3.org/2001/XMLSchema" xmlns:xs="http://www.w3.org/2001/XMLSchema" xmlns:p="http://schemas.microsoft.com/office/2006/metadata/properties" xmlns:ns2="5ea6860e-8a51-4123-86a8-1069862256c5" xmlns:ns3="67140b12-396d-4edb-8a24-2b851721c22a" targetNamespace="http://schemas.microsoft.com/office/2006/metadata/properties" ma:root="true" ma:fieldsID="f7490e797474aa58e6ccb57b5a8e744b" ns2:_="" ns3:_="">
    <xsd:import namespace="5ea6860e-8a51-4123-86a8-1069862256c5"/>
    <xsd:import namespace="67140b12-396d-4edb-8a24-2b851721c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860e-8a51-4123-86a8-106986225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0b12-396d-4edb-8a24-2b851721c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F5372-B9E2-4B4C-881E-C3B942E3E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F6332-4B2E-44F6-A2AF-F058F30A1CFB}">
  <ds:schemaRefs>
    <ds:schemaRef ds:uri="http://schemas.microsoft.com/office/2006/metadata/properties"/>
    <ds:schemaRef ds:uri="http://schemas.microsoft.com/office/infopath/2007/PartnerControls"/>
    <ds:schemaRef ds:uri="5ea6860e-8a51-4123-86a8-1069862256c5"/>
  </ds:schemaRefs>
</ds:datastoreItem>
</file>

<file path=customXml/itemProps3.xml><?xml version="1.0" encoding="utf-8"?>
<ds:datastoreItem xmlns:ds="http://schemas.openxmlformats.org/officeDocument/2006/customXml" ds:itemID="{8B08AB17-D643-45CF-9066-2146D7696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6860e-8a51-4123-86a8-1069862256c5"/>
    <ds:schemaRef ds:uri="67140b12-396d-4edb-8a24-2b851721c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271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14</cp:revision>
  <dcterms:created xsi:type="dcterms:W3CDTF">2025-05-22T07:37:00Z</dcterms:created>
  <dcterms:modified xsi:type="dcterms:W3CDTF">2025-05-22T08:25:00Z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0x01010095C127701F4BAE4BB47FDAE4D83C0BB4</vt:lpwstr>
  </property>
  <property fmtid="{D5CDD505-2E9C-101B-9397-08002B2CF9AE}" pid="3" name="MediaServiceImageTags">
    <vt:lpwstr/>
  </property>
</Properties>
</file>