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0D0209DD" w14:textId="205340BD" w:rsidR="002E4D92" w:rsidRDefault="002E4D92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DB7087">
        <w:rPr>
          <w:rFonts w:ascii="Tahoma" w:hAnsi="Tahoma" w:cs="Tahoma"/>
          <w:b/>
          <w:color w:val="000000" w:themeColor="text1"/>
          <w:sz w:val="28"/>
        </w:rPr>
        <w:t>3</w:t>
      </w:r>
      <w:r w:rsidR="00E0739E">
        <w:rPr>
          <w:rFonts w:ascii="Tahoma" w:hAnsi="Tahoma" w:cs="Tahoma"/>
          <w:b/>
          <w:color w:val="000000" w:themeColor="text1"/>
          <w:sz w:val="28"/>
        </w:rPr>
        <w:t>B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3535D738" w14:textId="77777777" w:rsidR="002E082E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051D9E7F" w14:textId="5D774039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="007A27F4">
        <w:rPr>
          <w:rFonts w:ascii="Tahoma" w:hAnsi="Tahoma" w:cs="Tahoma"/>
          <w:b/>
          <w:color w:val="000000" w:themeColor="text1"/>
          <w:sz w:val="28"/>
        </w:rPr>
        <w:t>2</w:t>
      </w:r>
      <w:r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395A62C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sz w:val="28"/>
        </w:rPr>
      </w:pPr>
    </w:p>
    <w:p w14:paraId="70838C36" w14:textId="4CF24489" w:rsidR="002E4D92" w:rsidRPr="001A304B" w:rsidRDefault="002E4D92" w:rsidP="00802B8E">
      <w:pPr>
        <w:ind w:left="186" w:right="35"/>
        <w:jc w:val="center"/>
        <w:rPr>
          <w:rFonts w:ascii="Tahoma" w:hAnsi="Tahoma" w:cs="Tahoma"/>
          <w:b/>
          <w:sz w:val="28"/>
        </w:rPr>
      </w:pPr>
      <w:r w:rsidRPr="001A304B">
        <w:rPr>
          <w:rFonts w:ascii="Tahoma" w:hAnsi="Tahoma" w:cs="Tahoma"/>
          <w:b/>
          <w:spacing w:val="-2"/>
          <w:sz w:val="28"/>
        </w:rPr>
        <w:t>Smlouva</w:t>
      </w:r>
      <w:r w:rsidR="002E082E">
        <w:rPr>
          <w:rFonts w:ascii="Tahoma" w:hAnsi="Tahoma" w:cs="Tahoma"/>
          <w:b/>
          <w:sz w:val="28"/>
        </w:rPr>
        <w:t xml:space="preserve"> </w:t>
      </w:r>
      <w:r w:rsidRPr="001A304B">
        <w:rPr>
          <w:rFonts w:ascii="Tahoma" w:hAnsi="Tahoma" w:cs="Tahoma"/>
          <w:b/>
          <w:sz w:val="28"/>
        </w:rPr>
        <w:t>o</w:t>
      </w:r>
      <w:r w:rsidRPr="001A304B">
        <w:rPr>
          <w:rFonts w:ascii="Tahoma" w:hAnsi="Tahoma" w:cs="Tahoma"/>
          <w:b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sz w:val="28"/>
        </w:rPr>
        <w:t>koupi</w:t>
      </w:r>
      <w:r w:rsidRPr="001A304B">
        <w:rPr>
          <w:rFonts w:ascii="Tahoma" w:hAnsi="Tahoma" w:cs="Tahoma"/>
          <w:b/>
          <w:spacing w:val="-3"/>
          <w:sz w:val="28"/>
        </w:rPr>
        <w:t xml:space="preserve"> </w:t>
      </w:r>
      <w:r w:rsidRPr="001A304B">
        <w:rPr>
          <w:rFonts w:ascii="Tahoma" w:hAnsi="Tahoma" w:cs="Tahoma"/>
          <w:b/>
          <w:sz w:val="28"/>
        </w:rPr>
        <w:t>a</w:t>
      </w:r>
      <w:r w:rsidRPr="001A304B">
        <w:rPr>
          <w:rFonts w:ascii="Tahoma" w:hAnsi="Tahoma" w:cs="Tahoma"/>
          <w:b/>
          <w:spacing w:val="-2"/>
          <w:sz w:val="28"/>
        </w:rPr>
        <w:t xml:space="preserve"> </w:t>
      </w:r>
      <w:r w:rsidR="001B01CE">
        <w:rPr>
          <w:rFonts w:ascii="Tahoma" w:hAnsi="Tahoma" w:cs="Tahoma"/>
          <w:b/>
          <w:spacing w:val="-2"/>
          <w:sz w:val="28"/>
        </w:rPr>
        <w:t xml:space="preserve">montáži </w:t>
      </w:r>
      <w:r w:rsidR="00967D0F">
        <w:rPr>
          <w:rFonts w:ascii="Tahoma" w:hAnsi="Tahoma" w:cs="Tahoma"/>
          <w:b/>
          <w:spacing w:val="-2"/>
          <w:sz w:val="28"/>
        </w:rPr>
        <w:t xml:space="preserve">nábytku </w:t>
      </w:r>
      <w:r w:rsidR="00D23228">
        <w:rPr>
          <w:rFonts w:ascii="Tahoma" w:hAnsi="Tahoma" w:cs="Tahoma"/>
          <w:b/>
          <w:spacing w:val="-2"/>
          <w:sz w:val="28"/>
        </w:rPr>
        <w:t>pro učebnu A217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768BBCD6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768BBCD6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0573B1B6" w14:textId="77777777" w:rsidR="002E4D92" w:rsidRPr="001A304B" w:rsidRDefault="002E4D92" w:rsidP="002E4D92">
      <w:pPr>
        <w:pStyle w:val="Zkladntext"/>
        <w:rPr>
          <w:rFonts w:ascii="Tahoma" w:hAnsi="Tahoma" w:cs="Tahoma"/>
          <w:b/>
          <w:sz w:val="17"/>
        </w:rPr>
        <w:sectPr w:rsidR="002E4D92" w:rsidRPr="001A304B" w:rsidSect="002E4D92">
          <w:headerReference w:type="default" r:id="rId7"/>
          <w:footerReference w:type="default" r:id="rId8"/>
          <w:pgSz w:w="11920" w:h="16860"/>
          <w:pgMar w:top="1360" w:right="1275" w:bottom="1220" w:left="1133" w:header="0" w:footer="1029" w:gutter="0"/>
          <w:pgNumType w:start="1"/>
          <w:cols w:space="708"/>
        </w:sectPr>
      </w:pPr>
    </w:p>
    <w:p w14:paraId="42754DB6" w14:textId="7A79775A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</w:p>
    <w:p w14:paraId="22C0F84E" w14:textId="3E302A84" w:rsidR="00765435" w:rsidRDefault="00F06975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</w:p>
    <w:p w14:paraId="4C38FC77" w14:textId="6F461145" w:rsidR="00225CE2" w:rsidRDefault="00225CE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</w:p>
    <w:p w14:paraId="29331A9B" w14:textId="1932C840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</w:p>
    <w:p w14:paraId="28907DD5" w14:textId="77777777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</w:p>
    <w:p w14:paraId="4A381FD5" w14:textId="77777777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</w:p>
    <w:p w14:paraId="662A04D8" w14:textId="77777777" w:rsidR="002E4D92" w:rsidRPr="001A304B" w:rsidRDefault="002E4D92" w:rsidP="00EF2D0F">
      <w:pPr>
        <w:pStyle w:val="Zkladntext"/>
        <w:spacing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</w:p>
    <w:p w14:paraId="7508C3D5" w14:textId="77777777" w:rsidR="002E4D92" w:rsidRPr="001A304B" w:rsidRDefault="002E4D92" w:rsidP="002E4D92">
      <w:pPr>
        <w:pStyle w:val="Zkladntext"/>
        <w:spacing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</w:p>
    <w:p w14:paraId="7D290B91" w14:textId="77777777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</w:p>
    <w:p w14:paraId="2AADB0E3" w14:textId="77777777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</w:p>
    <w:p w14:paraId="6467CE01" w14:textId="77777777" w:rsidR="002E4D92" w:rsidRPr="001A304B" w:rsidRDefault="002E4D92" w:rsidP="002E4D92">
      <w:pPr>
        <w:pStyle w:val="Zkladntext"/>
        <w:spacing w:before="3"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schránky: 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7D56D886" w14:textId="7B471406" w:rsidR="002E4D92" w:rsidRDefault="002E4D92" w:rsidP="00EF2D0F">
      <w:pPr>
        <w:pStyle w:val="Zkladntext"/>
        <w:ind w:left="245"/>
        <w:rPr>
          <w:rFonts w:ascii="Tahoma" w:hAnsi="Tahoma" w:cs="Tahoma"/>
          <w:color w:val="000000"/>
        </w:rPr>
      </w:pPr>
      <w:r w:rsidRPr="001A304B">
        <w:rPr>
          <w:rFonts w:ascii="Tahoma" w:hAnsi="Tahoma" w:cs="Tahoma"/>
        </w:rPr>
        <w:br w:type="column"/>
      </w:r>
      <w:r w:rsidR="00D01A2F" w:rsidRPr="00D01A2F">
        <w:rPr>
          <w:rFonts w:ascii="Tahoma" w:hAnsi="Tahoma" w:cs="Tahoma"/>
          <w:color w:val="000000"/>
        </w:rPr>
        <w:t>doc. Mgr. Tomáš Gongol, Ph.D., rektor univerzity</w:t>
      </w:r>
    </w:p>
    <w:p w14:paraId="004A917F" w14:textId="35EF70C7" w:rsidR="00765435" w:rsidRDefault="00D00D5E" w:rsidP="00EF2D0F">
      <w:pPr>
        <w:pStyle w:val="Zkladntext"/>
        <w:ind w:left="245"/>
        <w:rPr>
          <w:rFonts w:ascii="Tahoma" w:hAnsi="Tahoma" w:cs="Tahoma"/>
        </w:rPr>
      </w:pPr>
      <w:r w:rsidRPr="00D00D5E">
        <w:rPr>
          <w:rFonts w:ascii="Tahoma" w:hAnsi="Tahoma" w:cs="Tahoma"/>
        </w:rPr>
        <w:t>Ing. Ivana Růžičková, MPA, kvestorka</w:t>
      </w:r>
    </w:p>
    <w:p w14:paraId="6B82EFB4" w14:textId="7B11A64D" w:rsidR="00225CE2" w:rsidRPr="00634A68" w:rsidRDefault="00634A68" w:rsidP="00EF2D0F">
      <w:pPr>
        <w:pStyle w:val="Zkladntext"/>
        <w:ind w:left="245"/>
        <w:rPr>
          <w:rFonts w:ascii="Tahoma" w:hAnsi="Tahoma" w:cs="Tahoma"/>
          <w:color w:val="000000" w:themeColor="text1"/>
        </w:rPr>
      </w:pPr>
      <w:r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07BD768F" w14:textId="1D074D4B" w:rsidR="002E4D92" w:rsidRPr="001A304B" w:rsidRDefault="00244C3C" w:rsidP="00EF2D0F">
      <w:pPr>
        <w:pStyle w:val="Zkladntext"/>
        <w:spacing w:line="264" w:lineRule="exact"/>
        <w:ind w:left="245"/>
        <w:rPr>
          <w:rFonts w:ascii="Tahoma" w:hAnsi="Tahoma" w:cs="Tahoma"/>
        </w:rPr>
      </w:pPr>
      <w:r w:rsidRPr="00244C3C">
        <w:rPr>
          <w:rFonts w:ascii="Tahoma" w:hAnsi="Tahoma" w:cs="Tahoma"/>
          <w:color w:val="000000"/>
        </w:rPr>
        <w:t>Na Rybníčku 626/1, 746 01 Opava</w:t>
      </w:r>
    </w:p>
    <w:p w14:paraId="6C5DE25A" w14:textId="26528004" w:rsidR="005E073A" w:rsidRPr="001A304B" w:rsidRDefault="0059266D" w:rsidP="00EF2D0F">
      <w:pPr>
        <w:pStyle w:val="Zkladntext"/>
        <w:spacing w:line="259" w:lineRule="exact"/>
        <w:ind w:left="245"/>
        <w:rPr>
          <w:rFonts w:ascii="Tahoma" w:hAnsi="Tahoma" w:cs="Tahoma"/>
          <w:color w:val="000000"/>
          <w:highlight w:val="lightGray"/>
        </w:rPr>
      </w:pPr>
      <w:r w:rsidRPr="0059266D">
        <w:rPr>
          <w:rFonts w:ascii="Tahoma" w:hAnsi="Tahoma" w:cs="Tahoma"/>
          <w:color w:val="000000"/>
        </w:rPr>
        <w:t>47813059</w:t>
      </w:r>
    </w:p>
    <w:p w14:paraId="65035018" w14:textId="3A439143" w:rsidR="005E073A" w:rsidRPr="001A304B" w:rsidRDefault="00CB48A4" w:rsidP="00EF2D0F">
      <w:pPr>
        <w:pStyle w:val="Zkladntext"/>
        <w:spacing w:line="259" w:lineRule="exact"/>
        <w:ind w:left="245"/>
        <w:rPr>
          <w:rFonts w:ascii="Tahoma" w:hAnsi="Tahoma" w:cs="Tahoma"/>
          <w:color w:val="000000"/>
          <w:highlight w:val="lightGray"/>
        </w:rPr>
      </w:pPr>
      <w:r w:rsidRPr="00CB48A4">
        <w:rPr>
          <w:rFonts w:ascii="Tahoma" w:hAnsi="Tahoma" w:cs="Tahoma"/>
          <w:color w:val="000000"/>
        </w:rPr>
        <w:t>CZ47813059</w:t>
      </w:r>
    </w:p>
    <w:p w14:paraId="0354A0C7" w14:textId="53C32182" w:rsidR="002E4D92" w:rsidRPr="001A304B" w:rsidRDefault="00CB48A4" w:rsidP="00EF2D0F">
      <w:pPr>
        <w:pStyle w:val="Zkladntext"/>
        <w:spacing w:line="259" w:lineRule="exact"/>
        <w:ind w:left="245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ANO</w:t>
      </w:r>
    </w:p>
    <w:p w14:paraId="3F14DD73" w14:textId="732A0427" w:rsidR="002E4D92" w:rsidRPr="006B57D0" w:rsidRDefault="00EF2D0F" w:rsidP="006B57D0">
      <w:pPr>
        <w:pStyle w:val="Zkladntext"/>
        <w:ind w:left="245"/>
        <w:rPr>
          <w:rFonts w:ascii="Tahoma" w:hAnsi="Tahoma" w:cs="Tahoma"/>
          <w:color w:val="000000" w:themeColor="text1"/>
        </w:rPr>
      </w:pPr>
      <w:r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1E80667C" w14:textId="612FF930" w:rsidR="002E4D92" w:rsidRPr="001A304B" w:rsidRDefault="002C7ACE" w:rsidP="00EF2D0F">
      <w:pPr>
        <w:pStyle w:val="Zkladntext"/>
        <w:spacing w:line="267" w:lineRule="exact"/>
        <w:ind w:left="245"/>
        <w:rPr>
          <w:rFonts w:ascii="Tahoma" w:hAnsi="Tahoma" w:cs="Tahoma"/>
        </w:rPr>
      </w:pPr>
      <w:r w:rsidRPr="002C7ACE">
        <w:rPr>
          <w:rFonts w:ascii="Tahoma" w:hAnsi="Tahoma" w:cs="Tahoma"/>
          <w:color w:val="000000"/>
        </w:rPr>
        <w:t>553 684 111</w:t>
      </w:r>
    </w:p>
    <w:p w14:paraId="40861309" w14:textId="3CA5E589" w:rsidR="001C2C38" w:rsidRPr="001A304B" w:rsidRDefault="00890935" w:rsidP="00EF2D0F">
      <w:pPr>
        <w:pStyle w:val="Zkladntext"/>
        <w:ind w:left="245" w:right="1732"/>
        <w:rPr>
          <w:rFonts w:ascii="Tahoma" w:hAnsi="Tahoma" w:cs="Tahoma"/>
          <w:color w:val="000000"/>
        </w:rPr>
      </w:pPr>
      <w:hyperlink r:id="rId9" w:history="1">
        <w:r w:rsidRPr="005F46D2">
          <w:rPr>
            <w:rStyle w:val="Hypertextovodkaz"/>
            <w:rFonts w:ascii="Tahoma" w:hAnsi="Tahoma" w:cs="Tahoma"/>
          </w:rPr>
          <w:t>e-podatelna@slu.cz</w:t>
        </w:r>
      </w:hyperlink>
      <w:r>
        <w:rPr>
          <w:rFonts w:ascii="Tahoma" w:hAnsi="Tahoma" w:cs="Tahoma"/>
          <w:color w:val="000000"/>
        </w:rPr>
        <w:t xml:space="preserve"> </w:t>
      </w:r>
    </w:p>
    <w:p w14:paraId="773CEB72" w14:textId="2BBF5A8A" w:rsidR="002E4D92" w:rsidRPr="001A304B" w:rsidRDefault="768BBCD6" w:rsidP="00EF2D0F">
      <w:pPr>
        <w:pStyle w:val="Zkladntext"/>
        <w:ind w:left="245" w:right="1732"/>
        <w:rPr>
          <w:rFonts w:ascii="Tahoma" w:hAnsi="Tahoma" w:cs="Tahoma"/>
          <w:highlight w:val="yellow"/>
        </w:rPr>
        <w:sectPr w:rsidR="002E4D92" w:rsidRPr="001A304B" w:rsidSect="002E4D92"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  <w:r w:rsidRPr="768BBCD6">
        <w:rPr>
          <w:rFonts w:ascii="Tahoma" w:hAnsi="Tahoma" w:cs="Tahoma"/>
        </w:rPr>
        <w:t>qw6j9hq</w:t>
      </w:r>
    </w:p>
    <w:p w14:paraId="772169F9" w14:textId="77777777" w:rsidR="002E4D92" w:rsidRPr="001A304B" w:rsidRDefault="002E4D92" w:rsidP="002E4D92">
      <w:pPr>
        <w:spacing w:before="156"/>
        <w:ind w:left="293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sp.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CFC5708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7A3BA79" w14:textId="0E106842" w:rsidR="002E4D92" w:rsidRPr="001A304B" w:rsidRDefault="00280F43" w:rsidP="00280F43">
      <w:pPr>
        <w:pStyle w:val="Zkladntext"/>
        <w:tabs>
          <w:tab w:val="left" w:pos="1507"/>
        </w:tabs>
        <w:spacing w:before="266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F35BBCD" w14:textId="77777777" w:rsidR="002E4D92" w:rsidRPr="001A304B" w:rsidRDefault="002E4D92" w:rsidP="002E4D92">
      <w:pPr>
        <w:ind w:left="71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2B728D74" w14:textId="77777777" w:rsidR="002E4D92" w:rsidRPr="001A304B" w:rsidRDefault="002E4D92" w:rsidP="002E4D92">
      <w:pPr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</w:p>
    <w:p w14:paraId="64A956C8" w14:textId="77777777" w:rsidR="002E4D92" w:rsidRPr="001A304B" w:rsidRDefault="002E4D92" w:rsidP="002E4D92">
      <w:pPr>
        <w:spacing w:before="31"/>
        <w:ind w:left="71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01A202AB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967D0F">
        <w:rPr>
          <w:rFonts w:ascii="Tahoma" w:hAnsi="Tahoma" w:cs="Tahoma"/>
          <w:highlight w:val="yellow"/>
        </w:rPr>
        <w:t>tuto</w:t>
      </w:r>
      <w:r w:rsidRPr="00967D0F">
        <w:rPr>
          <w:rFonts w:ascii="Tahoma" w:hAnsi="Tahoma" w:cs="Tahoma"/>
          <w:spacing w:val="-5"/>
          <w:highlight w:val="yellow"/>
        </w:rPr>
        <w:t xml:space="preserve"> </w:t>
      </w:r>
      <w:r w:rsidRPr="00967D0F">
        <w:rPr>
          <w:rFonts w:ascii="Tahoma" w:hAnsi="Tahoma" w:cs="Tahoma"/>
          <w:highlight w:val="yellow"/>
        </w:rPr>
        <w:t>smlouvu</w:t>
      </w:r>
      <w:r w:rsidRPr="00967D0F">
        <w:rPr>
          <w:rFonts w:ascii="Tahoma" w:hAnsi="Tahoma" w:cs="Tahoma"/>
          <w:spacing w:val="-7"/>
          <w:highlight w:val="yellow"/>
        </w:rPr>
        <w:t xml:space="preserve"> </w:t>
      </w:r>
      <w:r w:rsidRPr="00967D0F">
        <w:rPr>
          <w:rFonts w:ascii="Tahoma" w:hAnsi="Tahoma" w:cs="Tahoma"/>
          <w:highlight w:val="yellow"/>
        </w:rPr>
        <w:t>o</w:t>
      </w:r>
      <w:r w:rsidRPr="00967D0F">
        <w:rPr>
          <w:rFonts w:ascii="Tahoma" w:hAnsi="Tahoma" w:cs="Tahoma"/>
          <w:spacing w:val="-5"/>
          <w:highlight w:val="yellow"/>
        </w:rPr>
        <w:t xml:space="preserve"> </w:t>
      </w:r>
      <w:r w:rsidRPr="00967D0F">
        <w:rPr>
          <w:rFonts w:ascii="Tahoma" w:hAnsi="Tahoma" w:cs="Tahoma"/>
          <w:highlight w:val="yellow"/>
        </w:rPr>
        <w:t>koupi</w:t>
      </w:r>
      <w:r w:rsidRPr="00967D0F">
        <w:rPr>
          <w:rFonts w:ascii="Tahoma" w:hAnsi="Tahoma" w:cs="Tahoma"/>
          <w:spacing w:val="-4"/>
          <w:highlight w:val="yellow"/>
        </w:rPr>
        <w:t xml:space="preserve"> </w:t>
      </w:r>
      <w:r w:rsidRPr="00967D0F">
        <w:rPr>
          <w:rFonts w:ascii="Tahoma" w:hAnsi="Tahoma" w:cs="Tahoma"/>
          <w:highlight w:val="yellow"/>
        </w:rPr>
        <w:t>a</w:t>
      </w:r>
      <w:r w:rsidRPr="00967D0F">
        <w:rPr>
          <w:rFonts w:ascii="Tahoma" w:hAnsi="Tahoma" w:cs="Tahoma"/>
          <w:spacing w:val="-3"/>
          <w:highlight w:val="yellow"/>
        </w:rPr>
        <w:t xml:space="preserve"> </w:t>
      </w:r>
      <w:r w:rsidR="00967D0F" w:rsidRPr="00967D0F">
        <w:rPr>
          <w:rFonts w:ascii="Tahoma" w:hAnsi="Tahoma" w:cs="Tahoma"/>
          <w:highlight w:val="yellow"/>
        </w:rPr>
        <w:t>montáži nábytku pro učebnu A217</w:t>
      </w:r>
      <w:r w:rsidR="00B6240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(dále jen „</w:t>
      </w:r>
      <w:r w:rsidRPr="001A304B">
        <w:rPr>
          <w:rFonts w:ascii="Tahoma" w:hAnsi="Tahoma" w:cs="Tahoma"/>
          <w:b/>
          <w:i/>
        </w:rPr>
        <w:t>Smlouva</w:t>
      </w:r>
      <w:r w:rsidRPr="001A304B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67013C5E" w:rsidR="002E4D92" w:rsidRPr="001A304B" w:rsidRDefault="002E4D92" w:rsidP="768BBCD6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768BBCD6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Pr="001A304B">
        <w:rPr>
          <w:rFonts w:ascii="Tahoma" w:hAnsi="Tahoma" w:cs="Tahoma"/>
          <w:spacing w:val="-11"/>
        </w:rPr>
        <w:t xml:space="preserve"> </w:t>
      </w:r>
      <w:r w:rsidR="005C4CF3" w:rsidRPr="009C16D3">
        <w:rPr>
          <w:rFonts w:ascii="Tahoma" w:hAnsi="Tahoma" w:cs="Tahoma"/>
          <w:b/>
          <w:bCs/>
          <w:color w:val="000000"/>
          <w:highlight w:val="yellow"/>
        </w:rPr>
        <w:t xml:space="preserve">Dodávka nábytku a interiérového vybavení pro OPF SU – Karviná, část </w:t>
      </w:r>
      <w:r w:rsidR="003D279C">
        <w:rPr>
          <w:rFonts w:ascii="Tahoma" w:hAnsi="Tahoma" w:cs="Tahoma"/>
          <w:b/>
          <w:bCs/>
          <w:color w:val="000000"/>
          <w:highlight w:val="yellow"/>
        </w:rPr>
        <w:t>2</w:t>
      </w:r>
      <w:r w:rsidR="005C4CF3" w:rsidRPr="009C16D3">
        <w:rPr>
          <w:rFonts w:ascii="Tahoma" w:hAnsi="Tahoma" w:cs="Tahoma"/>
          <w:b/>
          <w:bCs/>
          <w:color w:val="000000"/>
          <w:highlight w:val="yellow"/>
        </w:rPr>
        <w:t xml:space="preserve"> - </w:t>
      </w:r>
      <w:r w:rsidR="009C16D3" w:rsidRPr="001662A9">
        <w:rPr>
          <w:rFonts w:ascii="Tahoma" w:hAnsi="Tahoma" w:cs="Tahoma"/>
          <w:b/>
          <w:bCs/>
          <w:color w:val="000000"/>
          <w:highlight w:val="yellow"/>
        </w:rPr>
        <w:t xml:space="preserve">Dodávka </w:t>
      </w:r>
      <w:r w:rsidR="001662A9" w:rsidRPr="001662A9">
        <w:rPr>
          <w:rFonts w:ascii="Tahoma" w:hAnsi="Tahoma" w:cs="Tahoma"/>
          <w:b/>
          <w:bCs/>
          <w:color w:val="000000"/>
          <w:highlight w:val="yellow"/>
        </w:rPr>
        <w:t>speciálních židlo/stolů do učebny A217 – OPF SU Karviná</w:t>
      </w:r>
      <w:r w:rsidRPr="768BBCD6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768BBCD6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Prodávajícího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3575D2FE" w:rsidR="002E4D92" w:rsidRPr="008B0C06" w:rsidRDefault="002E4D92" w:rsidP="768BBCD6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zajištění vybavení </w:t>
      </w:r>
      <w:r w:rsidR="00A77E3F">
        <w:rPr>
          <w:rFonts w:ascii="Tahoma" w:hAnsi="Tahoma" w:cs="Tahoma"/>
          <w:color w:val="000000"/>
        </w:rPr>
        <w:t>učeb</w:t>
      </w:r>
      <w:r w:rsidR="00B21FB5">
        <w:rPr>
          <w:rFonts w:ascii="Tahoma" w:hAnsi="Tahoma" w:cs="Tahoma"/>
          <w:color w:val="000000"/>
        </w:rPr>
        <w:t>ny</w:t>
      </w:r>
      <w:r w:rsidR="00A77E3F">
        <w:rPr>
          <w:rFonts w:ascii="Tahoma" w:hAnsi="Tahoma" w:cs="Tahoma"/>
          <w:color w:val="000000"/>
        </w:rPr>
        <w:t xml:space="preserve"> </w:t>
      </w:r>
      <w:r w:rsidR="00BC0116">
        <w:rPr>
          <w:rFonts w:ascii="Tahoma" w:hAnsi="Tahoma" w:cs="Tahoma"/>
          <w:color w:val="000000"/>
        </w:rPr>
        <w:t>A21</w:t>
      </w:r>
      <w:r w:rsidR="00B21FB5">
        <w:rPr>
          <w:rFonts w:ascii="Tahoma" w:hAnsi="Tahoma" w:cs="Tahoma"/>
          <w:color w:val="000000"/>
        </w:rPr>
        <w:t>7</w:t>
      </w:r>
      <w:r w:rsidR="00BC0116">
        <w:rPr>
          <w:rFonts w:ascii="Tahoma" w:hAnsi="Tahoma" w:cs="Tahoma"/>
          <w:color w:val="000000"/>
        </w:rPr>
        <w:t xml:space="preserve"> </w:t>
      </w:r>
      <w:r w:rsidR="00795AC1" w:rsidRPr="00795AC1">
        <w:rPr>
          <w:rFonts w:ascii="Tahoma" w:hAnsi="Tahoma" w:cs="Tahoma"/>
          <w:color w:val="000000"/>
        </w:rPr>
        <w:t>Obchodně podnikatelsk</w:t>
      </w:r>
      <w:r w:rsidR="00074A61">
        <w:rPr>
          <w:rFonts w:ascii="Tahoma" w:hAnsi="Tahoma" w:cs="Tahoma"/>
          <w:color w:val="000000"/>
        </w:rPr>
        <w:t>é</w:t>
      </w:r>
      <w:r w:rsidR="00795AC1" w:rsidRPr="00795AC1">
        <w:rPr>
          <w:rFonts w:ascii="Tahoma" w:hAnsi="Tahoma" w:cs="Tahoma"/>
          <w:color w:val="000000"/>
        </w:rPr>
        <w:t xml:space="preserve"> fakult</w:t>
      </w:r>
      <w:r w:rsidR="00074A61">
        <w:rPr>
          <w:rFonts w:ascii="Tahoma" w:hAnsi="Tahoma" w:cs="Tahoma"/>
          <w:color w:val="000000"/>
        </w:rPr>
        <w:t>y</w:t>
      </w:r>
      <w:r w:rsidR="00795AC1" w:rsidRPr="00795AC1">
        <w:rPr>
          <w:rFonts w:ascii="Tahoma" w:hAnsi="Tahoma" w:cs="Tahoma"/>
          <w:color w:val="000000"/>
        </w:rPr>
        <w:t xml:space="preserve"> v</w:t>
      </w:r>
      <w:r w:rsidR="00074A61">
        <w:rPr>
          <w:rFonts w:ascii="Tahoma" w:hAnsi="Tahoma" w:cs="Tahoma"/>
          <w:color w:val="000000"/>
        </w:rPr>
        <w:t> </w:t>
      </w:r>
      <w:r w:rsidR="00795AC1" w:rsidRPr="00795AC1">
        <w:rPr>
          <w:rFonts w:ascii="Tahoma" w:hAnsi="Tahoma" w:cs="Tahoma"/>
          <w:color w:val="000000"/>
        </w:rPr>
        <w:t>Karviné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44C05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>
        <w:rPr>
          <w:rFonts w:ascii="Tahoma" w:hAnsi="Tahoma" w:cs="Tahoma"/>
        </w:rPr>
        <w:t xml:space="preserve">Prodávající bere na vědomí, že projekt je realizován a spolufinancován v rámci Operačního programu </w:t>
      </w:r>
      <w:r w:rsidR="00207E5B" w:rsidRPr="00207E5B">
        <w:rPr>
          <w:rFonts w:ascii="Tahoma" w:hAnsi="Tahoma" w:cs="Tahoma"/>
        </w:rPr>
        <w:t>Jan Ámos Komenský (OP JAK), z prostředků dotace poskytnuté z projektu „ERDF Kvalita: Rozvoj infrastrukturního zázemí Slezské univerzity“ (reg. číslo projektu: CZ.02.02.01/00/23_023/0008898)</w:t>
      </w:r>
      <w:r w:rsidR="00207E5B">
        <w:rPr>
          <w:rFonts w:ascii="Tahoma" w:hAnsi="Tahoma" w:cs="Tahoma"/>
        </w:rPr>
        <w:t xml:space="preserve">. </w:t>
      </w:r>
    </w:p>
    <w:p w14:paraId="3014C9A4" w14:textId="77777777" w:rsidR="002E4D92" w:rsidRPr="008B0C06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8B0C06">
        <w:rPr>
          <w:rFonts w:ascii="Tahoma" w:hAnsi="Tahoma" w:cs="Tahoma"/>
          <w:sz w:val="24"/>
          <w:szCs w:val="24"/>
        </w:rPr>
        <w:t>PŘEDMĚT</w:t>
      </w:r>
      <w:r w:rsidRPr="008B0C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B0C06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2F35A56A" w14:textId="10DCD5F2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dodávka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jednotlivých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prvků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nábytku,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včetně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veškerých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součástí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příslušenství</w:t>
      </w:r>
      <w:r w:rsidR="00D32132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 xml:space="preserve">Smlouvy) </w:t>
      </w:r>
      <w:r w:rsidRPr="00D32132">
        <w:rPr>
          <w:rFonts w:ascii="Tahoma" w:hAnsi="Tahoma" w:cs="Tahoma"/>
        </w:rPr>
        <w:t>a</w:t>
      </w:r>
      <w:r w:rsidRPr="00D32132">
        <w:rPr>
          <w:rFonts w:ascii="Tahoma" w:hAnsi="Tahoma" w:cs="Tahoma"/>
          <w:spacing w:val="-5"/>
        </w:rPr>
        <w:t xml:space="preserve"> </w:t>
      </w:r>
      <w:r w:rsidR="00D44C05">
        <w:rPr>
          <w:rFonts w:ascii="Tahoma" w:hAnsi="Tahoma" w:cs="Tahoma"/>
        </w:rPr>
        <w:t>sestavení</w:t>
      </w:r>
      <w:r w:rsidR="00D44C05" w:rsidRPr="00D32132">
        <w:rPr>
          <w:rFonts w:ascii="Tahoma" w:hAnsi="Tahoma" w:cs="Tahoma"/>
          <w:spacing w:val="-3"/>
        </w:rPr>
        <w:t xml:space="preserve"> </w:t>
      </w:r>
      <w:r w:rsidRPr="00D32132">
        <w:rPr>
          <w:rFonts w:ascii="Tahoma" w:hAnsi="Tahoma" w:cs="Tahoma"/>
        </w:rPr>
        <w:t>nábytku</w:t>
      </w:r>
      <w:r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E0114D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jen</w:t>
      </w:r>
      <w:r w:rsidR="00B6240E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„</w:t>
      </w:r>
      <w:r w:rsidRPr="00B6240E">
        <w:rPr>
          <w:rFonts w:ascii="Tahoma" w:hAnsi="Tahoma" w:cs="Tahoma"/>
          <w:b/>
          <w:i/>
        </w:rPr>
        <w:t>Předmět</w:t>
      </w:r>
      <w:r w:rsidRPr="00B6240E">
        <w:rPr>
          <w:rFonts w:ascii="Tahoma" w:hAnsi="Tahoma" w:cs="Tahoma"/>
          <w:b/>
          <w:i/>
          <w:spacing w:val="-3"/>
        </w:rPr>
        <w:t xml:space="preserve"> </w:t>
      </w:r>
      <w:r w:rsidRPr="00B6240E">
        <w:rPr>
          <w:rFonts w:ascii="Tahoma" w:hAnsi="Tahoma" w:cs="Tahoma"/>
          <w:b/>
          <w:i/>
          <w:spacing w:val="-2"/>
        </w:rPr>
        <w:t>koupě</w:t>
      </w:r>
      <w:r w:rsidRPr="00B6240E">
        <w:rPr>
          <w:rFonts w:ascii="Tahoma" w:hAnsi="Tahoma" w:cs="Tahoma"/>
          <w:spacing w:val="-2"/>
        </w:rPr>
        <w:t>“).</w:t>
      </w:r>
    </w:p>
    <w:p w14:paraId="5EB55959" w14:textId="212A8D3F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Přesná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specifikace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hyperlink w:anchor="_bookmark23" w:history="1">
        <w:r w:rsidR="00B6240E">
          <w:rPr>
            <w:rFonts w:ascii="Tahoma" w:hAnsi="Tahoma" w:cs="Tahoma"/>
          </w:rPr>
          <w:fldChar w:fldCharType="begin"/>
        </w:r>
        <w:r w:rsidR="00B6240E">
          <w:rPr>
            <w:rFonts w:ascii="Tahoma" w:hAnsi="Tahoma" w:cs="Tahoma"/>
          </w:rPr>
          <w:instrText xml:space="preserve"> REF _Ref199762766 \r \h </w:instrText>
        </w:r>
        <w:r w:rsidR="00B6240E">
          <w:rPr>
            <w:rFonts w:ascii="Tahoma" w:hAnsi="Tahoma" w:cs="Tahoma"/>
          </w:rPr>
        </w:r>
        <w:r w:rsidR="00B6240E">
          <w:rPr>
            <w:rFonts w:ascii="Tahoma" w:hAnsi="Tahoma" w:cs="Tahoma"/>
          </w:rPr>
          <w:fldChar w:fldCharType="separate"/>
        </w:r>
        <w:r w:rsidR="00654933">
          <w:rPr>
            <w:rFonts w:ascii="Tahoma" w:hAnsi="Tahoma" w:cs="Tahoma"/>
          </w:rPr>
          <w:t>Příloha č. 1</w:t>
        </w:r>
        <w:r w:rsidR="00B6240E">
          <w:rPr>
            <w:rFonts w:ascii="Tahoma" w:hAnsi="Tahoma" w:cs="Tahoma"/>
          </w:rPr>
          <w:fldChar w:fldCharType="end"/>
        </w:r>
      </w:hyperlink>
      <w:r w:rsidRPr="00B6240E">
        <w:rPr>
          <w:rFonts w:ascii="Tahoma" w:hAnsi="Tahoma" w:cs="Tahoma"/>
          <w:spacing w:val="59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6"/>
        </w:rPr>
        <w:t xml:space="preserve"> </w:t>
      </w:r>
      <w:r w:rsidRPr="00B6240E">
        <w:rPr>
          <w:rFonts w:ascii="Tahoma" w:hAnsi="Tahoma" w:cs="Tahoma"/>
        </w:rPr>
        <w:t>(dále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  <w:spacing w:val="-5"/>
        </w:rPr>
        <w:t>jen</w:t>
      </w:r>
      <w:r w:rsidR="00B6240E">
        <w:rPr>
          <w:rFonts w:ascii="Tahoma" w:hAnsi="Tahoma" w:cs="Tahoma"/>
          <w:spacing w:val="-5"/>
        </w:rPr>
        <w:t xml:space="preserve"> </w:t>
      </w:r>
      <w:r w:rsidRPr="00B6240E">
        <w:rPr>
          <w:rFonts w:ascii="Tahoma" w:hAnsi="Tahoma" w:cs="Tahoma"/>
        </w:rPr>
        <w:t>„</w:t>
      </w:r>
      <w:r w:rsidR="00B6240E">
        <w:rPr>
          <w:rFonts w:ascii="Tahoma" w:hAnsi="Tahoma" w:cs="Tahoma"/>
          <w:b/>
          <w:i/>
        </w:rPr>
        <w:t>Soupis dodávek</w:t>
      </w:r>
      <w:r w:rsidRPr="00B6240E">
        <w:rPr>
          <w:rFonts w:ascii="Tahoma" w:hAnsi="Tahoma" w:cs="Tahoma"/>
          <w:spacing w:val="-2"/>
        </w:rPr>
        <w:t>“).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7E3EAA19" w14:textId="1A0DD48D" w:rsidR="002E4D92" w:rsidRPr="001A304B" w:rsidRDefault="768BBCD6" w:rsidP="768BBCD6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768BBCD6">
        <w:rPr>
          <w:rFonts w:ascii="Tahoma" w:hAnsi="Tahoma" w:cs="Tahoma"/>
        </w:rPr>
        <w:t xml:space="preserve">Předmět koupě bude sloužit k následujícímu účelu: </w:t>
      </w:r>
      <w:r w:rsidRPr="768BBCD6">
        <w:rPr>
          <w:rFonts w:ascii="Tahoma" w:hAnsi="Tahoma" w:cs="Tahoma"/>
          <w:color w:val="000000" w:themeColor="text1"/>
        </w:rPr>
        <w:t>provoz učebny Obchodně podnikatelské fakulty v Karviné</w:t>
      </w:r>
      <w:r w:rsidRPr="768BBCD6">
        <w:rPr>
          <w:rFonts w:ascii="Tahoma" w:hAnsi="Tahoma" w:cs="Tahoma"/>
        </w:rPr>
        <w:t>.</w:t>
      </w:r>
      <w:bookmarkEnd w:id="3"/>
    </w:p>
    <w:p w14:paraId="45108A93" w14:textId="6000557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E0114D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485CD22A" w14:textId="77777777" w:rsidR="002E4D92" w:rsidRPr="001A304B" w:rsidRDefault="002E4D92" w:rsidP="002E4D92">
      <w:pPr>
        <w:pStyle w:val="Odstavecseseznamem"/>
        <w:rPr>
          <w:rFonts w:ascii="Tahoma" w:hAnsi="Tahoma" w:cs="Tahoma"/>
        </w:rPr>
        <w:sectPr w:rsidR="002E4D92" w:rsidRPr="001A304B" w:rsidSect="002E4D92">
          <w:pgSz w:w="11920" w:h="16860"/>
          <w:pgMar w:top="1420" w:right="1275" w:bottom="1220" w:left="1133" w:header="0" w:footer="1029" w:gutter="0"/>
          <w:cols w:space="708"/>
        </w:sectPr>
      </w:pPr>
    </w:p>
    <w:p w14:paraId="4D3491DA" w14:textId="5E28FFE1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25AE9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25AE9">
        <w:rPr>
          <w:rFonts w:ascii="Tahoma" w:hAnsi="Tahoma" w:cs="Tahoma"/>
          <w:sz w:val="24"/>
          <w:szCs w:val="24"/>
        </w:rPr>
        <w:t>PŘEDMĚT</w:t>
      </w:r>
      <w:r w:rsidRPr="00E25AE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25AE9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0C2CBD0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A03725">
        <w:rPr>
          <w:rFonts w:ascii="Tahoma" w:hAnsi="Tahoma" w:cs="Tahoma"/>
        </w:rPr>
        <w:fldChar w:fldCharType="begin"/>
      </w:r>
      <w:r w:rsidR="00A03725">
        <w:rPr>
          <w:rFonts w:ascii="Tahoma" w:hAnsi="Tahoma" w:cs="Tahoma"/>
        </w:rPr>
        <w:instrText xml:space="preserve"> REF _Ref199762766 \r \h </w:instrText>
      </w:r>
      <w:r w:rsidR="00A03725">
        <w:rPr>
          <w:rFonts w:ascii="Tahoma" w:hAnsi="Tahoma" w:cs="Tahoma"/>
        </w:rPr>
      </w:r>
      <w:r w:rsidR="00A03725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A03725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r w:rsidRPr="001A304B">
        <w:rPr>
          <w:rFonts w:ascii="Tahoma" w:hAnsi="Tahoma" w:cs="Tahoma"/>
          <w:b/>
          <w:i/>
        </w:rPr>
        <w:t>ZoDPH</w:t>
      </w:r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2617957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E0114D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4607085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2CBDAD7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E0114D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632FF943" w:rsidR="002E4D92" w:rsidRPr="001A304B" w:rsidRDefault="002E4D92" w:rsidP="768BBCD6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654933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1C403C">
        <w:rPr>
          <w:rFonts w:ascii="Tahoma" w:hAnsi="Tahoma" w:cs="Tahoma"/>
        </w:rPr>
        <w:t>Soupisu dodávek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6AAACC28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 xml:space="preserve">tyto </w:t>
      </w:r>
      <w:r w:rsidR="00D4507A">
        <w:rPr>
          <w:rFonts w:ascii="Tahoma" w:hAnsi="Tahoma" w:cs="Tahoma"/>
        </w:rPr>
        <w:t>ekologické</w:t>
      </w:r>
      <w:r w:rsidR="00D4507A"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5DA2F3E0" w14:textId="77777777" w:rsidR="002E4D92" w:rsidRPr="001A304B" w:rsidRDefault="002E4D92" w:rsidP="002E4D92">
      <w:pPr>
        <w:pStyle w:val="Odstavecseseznamem"/>
        <w:rPr>
          <w:rFonts w:ascii="Tahoma" w:hAnsi="Tahoma" w:cs="Tahoma"/>
        </w:rPr>
        <w:sectPr w:rsidR="002E4D92" w:rsidRPr="001A304B" w:rsidSect="002E4D92">
          <w:pgSz w:w="11920" w:h="16860"/>
          <w:pgMar w:top="1340" w:right="1275" w:bottom="1220" w:left="1133" w:header="0" w:footer="1029" w:gutter="0"/>
          <w:cols w:space="708"/>
        </w:sectPr>
      </w:pPr>
    </w:p>
    <w:p w14:paraId="4F72CD4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  <w:r w:rsidRPr="00C74CE2">
        <w:rPr>
          <w:rFonts w:ascii="Tahoma" w:hAnsi="Tahoma" w:cs="Tahoma"/>
        </w:rPr>
        <w:lastRenderedPageBreak/>
        <w:t>Prodávající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BB9D1" w14:textId="4D5D0848" w:rsidR="002E4D92" w:rsidRPr="00B169BB" w:rsidRDefault="002E4D92" w:rsidP="00C74CE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montáž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či </w:t>
      </w:r>
      <w:r w:rsidR="00DA02BB">
        <w:rPr>
          <w:rFonts w:ascii="Tahoma" w:hAnsi="Tahoma" w:cs="Tahoma"/>
        </w:rPr>
        <w:t>sestavení</w:t>
      </w:r>
      <w:r w:rsidR="00DA02BB"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Předmětu koupě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dle</w:t>
      </w:r>
      <w:r w:rsidR="00C74CE2">
        <w:rPr>
          <w:rFonts w:ascii="Tahoma" w:hAnsi="Tahoma" w:cs="Tahoma"/>
        </w:rPr>
        <w:t xml:space="preserve"> přílohy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a to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dle pokynů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Kupujícího</w:t>
      </w:r>
      <w:r w:rsidR="00C74CE2">
        <w:rPr>
          <w:rFonts w:ascii="Tahoma" w:hAnsi="Tahoma" w:cs="Tahoma"/>
          <w:spacing w:val="-2"/>
        </w:rPr>
        <w:t xml:space="preserve"> </w:t>
      </w:r>
      <w:r w:rsidRPr="00C74CE2">
        <w:rPr>
          <w:rFonts w:ascii="Tahoma" w:hAnsi="Tahoma" w:cs="Tahoma"/>
        </w:rPr>
        <w:t>(mimo</w:t>
      </w:r>
      <w:r w:rsidRPr="00C74CE2">
        <w:rPr>
          <w:rFonts w:ascii="Tahoma" w:hAnsi="Tahoma" w:cs="Tahoma"/>
          <w:spacing w:val="-1"/>
        </w:rPr>
        <w:t xml:space="preserve"> </w:t>
      </w:r>
      <w:r w:rsidRPr="00C74CE2">
        <w:rPr>
          <w:rFonts w:ascii="Tahoma" w:hAnsi="Tahoma" w:cs="Tahoma"/>
        </w:rPr>
        <w:t>jiné</w:t>
      </w:r>
      <w:r w:rsidRPr="00C74CE2">
        <w:rPr>
          <w:rFonts w:ascii="Tahoma" w:hAnsi="Tahoma" w:cs="Tahoma"/>
          <w:spacing w:val="-4"/>
        </w:rPr>
        <w:t xml:space="preserve"> </w:t>
      </w:r>
      <w:r w:rsidRPr="00C74CE2">
        <w:rPr>
          <w:rFonts w:ascii="Tahoma" w:hAnsi="Tahoma" w:cs="Tahoma"/>
        </w:rPr>
        <w:t>v</w:t>
      </w:r>
      <w:r w:rsidRPr="00C74CE2">
        <w:rPr>
          <w:rFonts w:ascii="Tahoma" w:hAnsi="Tahoma" w:cs="Tahoma"/>
          <w:spacing w:val="-1"/>
        </w:rPr>
        <w:t xml:space="preserve"> </w:t>
      </w:r>
      <w:r w:rsidRPr="00C74CE2">
        <w:rPr>
          <w:rFonts w:ascii="Tahoma" w:hAnsi="Tahoma" w:cs="Tahoma"/>
        </w:rPr>
        <w:t>závislosti</w:t>
      </w:r>
      <w:r w:rsidRPr="00C74CE2">
        <w:rPr>
          <w:rFonts w:ascii="Tahoma" w:hAnsi="Tahoma" w:cs="Tahoma"/>
          <w:spacing w:val="-3"/>
        </w:rPr>
        <w:t xml:space="preserve"> </w:t>
      </w:r>
      <w:r w:rsidRPr="00C74CE2">
        <w:rPr>
          <w:rFonts w:ascii="Tahoma" w:hAnsi="Tahoma" w:cs="Tahoma"/>
        </w:rPr>
        <w:t>na</w:t>
      </w:r>
      <w:r w:rsidRPr="00C74CE2">
        <w:rPr>
          <w:rFonts w:ascii="Tahoma" w:hAnsi="Tahoma" w:cs="Tahoma"/>
          <w:spacing w:val="-2"/>
        </w:rPr>
        <w:t xml:space="preserve"> potřebách);</w:t>
      </w:r>
    </w:p>
    <w:p w14:paraId="7894230C" w14:textId="5AFCBB27" w:rsidR="00B169BB" w:rsidRPr="00C74CE2" w:rsidRDefault="00B169BB" w:rsidP="00C74CE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likvidace obalových materiálů a úklid prostor v souladu s přílohou Smlouvy (</w:t>
      </w:r>
      <w:r>
        <w:rPr>
          <w:rFonts w:ascii="Tahoma" w:hAnsi="Tahoma" w:cs="Tahoma"/>
          <w:spacing w:val="-2"/>
        </w:rPr>
        <w:fldChar w:fldCharType="begin"/>
      </w:r>
      <w:r>
        <w:rPr>
          <w:rFonts w:ascii="Tahoma" w:hAnsi="Tahoma" w:cs="Tahoma"/>
          <w:spacing w:val="-2"/>
        </w:rPr>
        <w:instrText xml:space="preserve"> REF _Ref199762766 \r \h </w:instrText>
      </w:r>
      <w:r>
        <w:rPr>
          <w:rFonts w:ascii="Tahoma" w:hAnsi="Tahoma" w:cs="Tahoma"/>
          <w:spacing w:val="-2"/>
        </w:rPr>
      </w:r>
      <w:r>
        <w:rPr>
          <w:rFonts w:ascii="Tahoma" w:hAnsi="Tahoma" w:cs="Tahoma"/>
          <w:spacing w:val="-2"/>
        </w:rPr>
        <w:fldChar w:fldCharType="separate"/>
      </w:r>
      <w:r w:rsidR="00654933">
        <w:rPr>
          <w:rFonts w:ascii="Tahoma" w:hAnsi="Tahoma" w:cs="Tahoma"/>
          <w:spacing w:val="-2"/>
        </w:rPr>
        <w:t>Příloha č. 1</w:t>
      </w:r>
      <w:r>
        <w:rPr>
          <w:rFonts w:ascii="Tahoma" w:hAnsi="Tahoma" w:cs="Tahoma"/>
          <w:spacing w:val="-2"/>
        </w:rPr>
        <w:fldChar w:fldCharType="end"/>
      </w:r>
      <w:r>
        <w:rPr>
          <w:rFonts w:ascii="Tahoma" w:hAnsi="Tahoma" w:cs="Tahoma"/>
          <w:spacing w:val="-2"/>
        </w:rPr>
        <w:t xml:space="preserve"> Smlouvy) a pokyny Kupujícího;</w:t>
      </w:r>
    </w:p>
    <w:p w14:paraId="59742772" w14:textId="4220A2A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osobám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31E925E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při likvidaci vadného, znehodnoceného či již nepoužitelného Předmětu koupě či jeho části či zbytků po provedené</w:t>
      </w:r>
      <w:r w:rsidR="00DA02BB">
        <w:rPr>
          <w:rFonts w:ascii="Tahoma" w:hAnsi="Tahoma" w:cs="Tahoma"/>
        </w:rPr>
        <w:t>m sestavení</w:t>
      </w:r>
      <w:r w:rsidR="00C74CE2">
        <w:rPr>
          <w:rFonts w:ascii="Tahoma" w:hAnsi="Tahoma" w:cs="Tahoma"/>
        </w:rPr>
        <w:t>;</w:t>
      </w:r>
    </w:p>
    <w:p w14:paraId="178C9451" w14:textId="3AB71F68" w:rsidR="002E4D92" w:rsidRDefault="003C6631" w:rsidP="768BBCD6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2E4D92" w:rsidRPr="001A304B">
        <w:rPr>
          <w:rFonts w:ascii="Tahoma" w:hAnsi="Tahoma" w:cs="Tahoma"/>
        </w:rPr>
        <w:t xml:space="preserve">ředložení vzorku dodávaného nábytku, popř. jeho technický/produktový list s fotografií, nebo výrobní dokumentaci nebo katalog k odsouhlasení Kupujícímu, a to ve </w:t>
      </w:r>
      <w:r w:rsidR="00654933" w:rsidRPr="001A304B">
        <w:rPr>
          <w:rFonts w:ascii="Tahoma" w:hAnsi="Tahoma" w:cs="Tahoma"/>
        </w:rPr>
        <w:t>lhůt</w:t>
      </w:r>
      <w:r w:rsidR="00654933">
        <w:rPr>
          <w:rFonts w:ascii="Tahoma" w:hAnsi="Tahoma" w:cs="Tahoma"/>
        </w:rPr>
        <w:t>ě</w:t>
      </w:r>
      <w:r w:rsidR="00654933" w:rsidRPr="001A304B">
        <w:rPr>
          <w:rFonts w:ascii="Tahoma" w:hAnsi="Tahoma" w:cs="Tahoma"/>
        </w:rPr>
        <w:t xml:space="preserve"> </w:t>
      </w:r>
      <w:r w:rsidR="00EE7A98">
        <w:rPr>
          <w:rFonts w:ascii="Tahoma" w:hAnsi="Tahoma" w:cs="Tahoma"/>
        </w:rPr>
        <w:t xml:space="preserve">do </w:t>
      </w:r>
      <w:r w:rsidR="002E4D92" w:rsidRPr="001A304B">
        <w:rPr>
          <w:rFonts w:ascii="Tahoma" w:hAnsi="Tahoma" w:cs="Tahoma"/>
        </w:rPr>
        <w:t xml:space="preserve">2 týdnů ode dne </w:t>
      </w:r>
      <w:r w:rsidR="00EE7A98">
        <w:rPr>
          <w:rFonts w:ascii="Tahoma" w:hAnsi="Tahoma" w:cs="Tahoma"/>
        </w:rPr>
        <w:t>účinnosti</w:t>
      </w:r>
      <w:r w:rsidR="002E4D92" w:rsidRPr="001A304B">
        <w:rPr>
          <w:rFonts w:ascii="Tahoma" w:hAnsi="Tahoma" w:cs="Tahoma"/>
        </w:rPr>
        <w:t xml:space="preserve"> této </w:t>
      </w:r>
      <w:r w:rsidR="00EE7A98">
        <w:rPr>
          <w:rFonts w:ascii="Tahoma" w:hAnsi="Tahoma" w:cs="Tahoma"/>
        </w:rPr>
        <w:t>S</w:t>
      </w:r>
      <w:r w:rsidR="002E4D92" w:rsidRPr="001A304B">
        <w:rPr>
          <w:rFonts w:ascii="Tahoma" w:hAnsi="Tahoma" w:cs="Tahoma"/>
        </w:rPr>
        <w:t xml:space="preserve">mlouvy, pokud se </w:t>
      </w:r>
      <w:r w:rsidR="007811D7">
        <w:rPr>
          <w:rFonts w:ascii="Tahoma" w:hAnsi="Tahoma" w:cs="Tahoma"/>
        </w:rPr>
        <w:t>S</w:t>
      </w:r>
      <w:r w:rsidR="002E4D92" w:rsidRPr="001A304B">
        <w:rPr>
          <w:rFonts w:ascii="Tahoma" w:hAnsi="Tahoma" w:cs="Tahoma"/>
        </w:rPr>
        <w:t>mluvní strany nedohodnou jinak</w:t>
      </w:r>
      <w:r w:rsidR="00330298">
        <w:rPr>
          <w:rFonts w:ascii="Tahoma" w:hAnsi="Tahoma" w:cs="Tahoma"/>
        </w:rPr>
        <w:t>;</w:t>
      </w:r>
    </w:p>
    <w:p w14:paraId="426605BB" w14:textId="699B214C" w:rsidR="00330298" w:rsidRPr="001A304B" w:rsidRDefault="768BBCD6" w:rsidP="768BBCD6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768BBCD6">
        <w:rPr>
          <w:rFonts w:ascii="Tahoma" w:hAnsi="Tahoma" w:cs="Tahoma"/>
        </w:rPr>
        <w:t xml:space="preserve">předání veškerých záručních listin vážících se k předmětu koupě. 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8" w:name="_bookmark4"/>
      <w:bookmarkEnd w:id="8"/>
    </w:p>
    <w:p w14:paraId="4346CFD1" w14:textId="689933F5" w:rsidR="002E4D92" w:rsidRPr="001A304B" w:rsidRDefault="002E4D92" w:rsidP="0066508C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330298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330298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4DE31B6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9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Souvisejících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plnění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podle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Smlouvy</w:t>
      </w:r>
      <w:r w:rsidRPr="001A304B">
        <w:rPr>
          <w:rFonts w:ascii="Tahoma" w:hAnsi="Tahoma" w:cs="Tahoma"/>
        </w:rPr>
        <w:tab/>
        <w:t>činí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9"/>
    </w:p>
    <w:p w14:paraId="510F75FA" w14:textId="5D45D91E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330298">
        <w:rPr>
          <w:rFonts w:ascii="Tahoma" w:hAnsi="Tahoma" w:cs="Tahoma"/>
        </w:rPr>
        <w:t xml:space="preserve"> Soupisu dodávek, který </w:t>
      </w:r>
      <w:r w:rsidR="001A169F">
        <w:rPr>
          <w:rFonts w:ascii="Tahoma" w:hAnsi="Tahoma" w:cs="Tahoma"/>
        </w:rPr>
        <w:t>je</w:t>
      </w:r>
      <w:r w:rsidR="00330298">
        <w:rPr>
          <w:rFonts w:ascii="Tahoma" w:hAnsi="Tahoma" w:cs="Tahoma"/>
        </w:rPr>
        <w:t xml:space="preserve"> příloh</w:t>
      </w:r>
      <w:r w:rsidR="001A169F">
        <w:rPr>
          <w:rFonts w:ascii="Tahoma" w:hAnsi="Tahoma" w:cs="Tahoma"/>
        </w:rPr>
        <w:t>o</w:t>
      </w:r>
      <w:r w:rsidR="00330298">
        <w:rPr>
          <w:rFonts w:ascii="Tahoma" w:hAnsi="Tahoma" w:cs="Tahoma"/>
        </w:rPr>
        <w:t>u této Smlouvy</w:t>
      </w:r>
      <w:r w:rsidRPr="001A304B">
        <w:rPr>
          <w:rFonts w:ascii="Tahoma" w:hAnsi="Tahoma" w:cs="Tahoma"/>
        </w:rPr>
        <w:t xml:space="preserve"> (</w:t>
      </w:r>
      <w:r w:rsidR="00330298">
        <w:rPr>
          <w:rFonts w:ascii="Tahoma" w:hAnsi="Tahoma" w:cs="Tahoma"/>
        </w:rPr>
        <w:fldChar w:fldCharType="begin"/>
      </w:r>
      <w:r w:rsidR="00330298">
        <w:rPr>
          <w:rFonts w:ascii="Tahoma" w:hAnsi="Tahoma" w:cs="Tahoma"/>
        </w:rPr>
        <w:instrText xml:space="preserve"> REF _Ref199762766 \r \h </w:instrText>
      </w:r>
      <w:r w:rsidR="00330298">
        <w:rPr>
          <w:rFonts w:ascii="Tahoma" w:hAnsi="Tahoma" w:cs="Tahoma"/>
        </w:rPr>
      </w:r>
      <w:r w:rsidR="00330298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330298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 i případná další plnění a povinnosti vyplývající ze Smlouvy jsou oceněny, resp. zahrnuty již v rámci samotných položek v </w:t>
      </w:r>
      <w:r w:rsidR="00330298">
        <w:rPr>
          <w:rFonts w:ascii="Tahoma" w:hAnsi="Tahoma" w:cs="Tahoma"/>
        </w:rPr>
        <w:t>Soupisu dodávek</w:t>
      </w:r>
      <w:r w:rsidRPr="001A304B">
        <w:rPr>
          <w:rFonts w:ascii="Tahoma" w:hAnsi="Tahoma" w:cs="Tahoma"/>
        </w:rPr>
        <w:t xml:space="preserve"> (</w:t>
      </w:r>
      <w:r w:rsidR="00330298">
        <w:rPr>
          <w:rFonts w:ascii="Tahoma" w:hAnsi="Tahoma" w:cs="Tahoma"/>
        </w:rPr>
        <w:fldChar w:fldCharType="begin"/>
      </w:r>
      <w:r w:rsidR="00330298">
        <w:rPr>
          <w:rFonts w:ascii="Tahoma" w:hAnsi="Tahoma" w:cs="Tahoma"/>
        </w:rPr>
        <w:instrText xml:space="preserve"> REF _Ref199762766 \r \h </w:instrText>
      </w:r>
      <w:r w:rsidR="00330298">
        <w:rPr>
          <w:rFonts w:ascii="Tahoma" w:hAnsi="Tahoma" w:cs="Tahoma"/>
        </w:rPr>
      </w:r>
      <w:r w:rsidR="00330298">
        <w:rPr>
          <w:rFonts w:ascii="Tahoma" w:hAnsi="Tahoma" w:cs="Tahoma"/>
        </w:rPr>
        <w:fldChar w:fldCharType="separate"/>
      </w:r>
      <w:r w:rsidR="00E0114D">
        <w:rPr>
          <w:rFonts w:ascii="Tahoma" w:hAnsi="Tahoma" w:cs="Tahoma"/>
        </w:rPr>
        <w:t>Příloha č. 1</w:t>
      </w:r>
      <w:r w:rsidR="00330298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Cena je stanovena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4D79DD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4D79DD">
        <w:rPr>
          <w:rFonts w:ascii="Tahoma" w:hAnsi="Tahoma" w:cs="Tahoma"/>
          <w:sz w:val="24"/>
          <w:szCs w:val="24"/>
        </w:rPr>
        <w:lastRenderedPageBreak/>
        <w:t>FAKTURACE</w:t>
      </w:r>
      <w:r w:rsidRPr="004D79DD">
        <w:rPr>
          <w:rFonts w:ascii="Tahoma" w:hAnsi="Tahoma" w:cs="Tahoma"/>
          <w:spacing w:val="-6"/>
          <w:sz w:val="24"/>
          <w:szCs w:val="24"/>
        </w:rPr>
        <w:t xml:space="preserve"> </w:t>
      </w:r>
      <w:r w:rsidRPr="004D79DD">
        <w:rPr>
          <w:rFonts w:ascii="Tahoma" w:hAnsi="Tahoma" w:cs="Tahoma"/>
          <w:sz w:val="24"/>
          <w:szCs w:val="24"/>
        </w:rPr>
        <w:t>A</w:t>
      </w:r>
      <w:r w:rsidRPr="004D79DD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D79DD">
        <w:rPr>
          <w:rFonts w:ascii="Tahoma" w:hAnsi="Tahoma" w:cs="Tahoma"/>
          <w:sz w:val="24"/>
          <w:szCs w:val="24"/>
        </w:rPr>
        <w:t>PLATEBNÍ</w:t>
      </w:r>
      <w:r w:rsidRPr="004D79DD">
        <w:rPr>
          <w:rFonts w:ascii="Tahoma" w:hAnsi="Tahoma" w:cs="Tahoma"/>
          <w:spacing w:val="-7"/>
          <w:sz w:val="24"/>
          <w:szCs w:val="24"/>
        </w:rPr>
        <w:t xml:space="preserve"> </w:t>
      </w:r>
      <w:r w:rsidRPr="004D79DD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2DFFFFA8" w14:textId="7F9E8A85" w:rsidR="004D79DD" w:rsidRPr="004D79DD" w:rsidRDefault="002E4D92" w:rsidP="004D79D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vyúčtovat Cenu a případnou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až po převzetí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Předmětu koupě Kupujícím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po provedení montáže či </w:t>
      </w:r>
      <w:r w:rsidR="00D44C05">
        <w:rPr>
          <w:rFonts w:ascii="Tahoma" w:hAnsi="Tahoma" w:cs="Tahoma"/>
        </w:rPr>
        <w:t>sestavení</w:t>
      </w:r>
      <w:r w:rsidR="00D44C05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 xml:space="preserve">či umístění podle Smlouvy.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4A673C50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0" w:name="_bookmark5"/>
      <w:bookmarkEnd w:id="10"/>
      <w:r>
        <w:rPr>
          <w:rFonts w:ascii="Tahoma" w:hAnsi="Tahoma" w:cs="Tahoma"/>
        </w:rPr>
        <w:t>Faktura je splatná ve lhůtě 30 dnů ode dne jejího 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Vyplývá-li z informací zveřejněných správcem daně ve smyslu ZoDPH,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 není správcem daně ve smyslu ZoDPH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případnou DPH na bankovní účet zveřejněný správcem daně ve smyslu ZoDPH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7401A3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1" w:name="_bookmark6"/>
      <w:bookmarkStart w:id="12" w:name="_Ref199782858"/>
      <w:bookmarkEnd w:id="11"/>
      <w:r w:rsidRPr="007401A3">
        <w:rPr>
          <w:rFonts w:ascii="Tahoma" w:hAnsi="Tahoma" w:cs="Tahoma"/>
          <w:spacing w:val="-2"/>
          <w:sz w:val="24"/>
          <w:szCs w:val="24"/>
        </w:rPr>
        <w:t>MÍSTO</w:t>
      </w:r>
      <w:r w:rsidRPr="007401A3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401A3">
        <w:rPr>
          <w:rFonts w:ascii="Tahoma" w:hAnsi="Tahoma" w:cs="Tahoma"/>
          <w:spacing w:val="-2"/>
          <w:sz w:val="24"/>
          <w:szCs w:val="24"/>
        </w:rPr>
        <w:t>PLNĚNÍ</w:t>
      </w:r>
      <w:bookmarkEnd w:id="12"/>
    </w:p>
    <w:p w14:paraId="267FBB6F" w14:textId="348C42F5" w:rsidR="002E4D92" w:rsidRPr="001A304B" w:rsidRDefault="002E4D92" w:rsidP="768BBCD6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3" w:name="_bookmark7"/>
      <w:bookmarkStart w:id="14" w:name="_Ref199763566"/>
      <w:bookmarkStart w:id="15" w:name="_Ref199769814"/>
      <w:bookmarkEnd w:id="13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budovy</w:t>
      </w:r>
      <w:r w:rsidRPr="001A304B">
        <w:rPr>
          <w:rFonts w:ascii="Tahoma" w:hAnsi="Tahoma" w:cs="Tahoma"/>
          <w:spacing w:val="-5"/>
        </w:rPr>
        <w:t xml:space="preserve"> </w:t>
      </w:r>
      <w:r w:rsidR="007401A3" w:rsidRPr="007401A3">
        <w:rPr>
          <w:rFonts w:ascii="Tahoma" w:hAnsi="Tahoma" w:cs="Tahoma"/>
          <w:color w:val="000000"/>
        </w:rPr>
        <w:t>Obchodně podnikatelsk</w:t>
      </w:r>
      <w:r w:rsidR="007401A3">
        <w:rPr>
          <w:rFonts w:ascii="Tahoma" w:hAnsi="Tahoma" w:cs="Tahoma"/>
          <w:color w:val="000000"/>
        </w:rPr>
        <w:t>é</w:t>
      </w:r>
      <w:r w:rsidR="007401A3" w:rsidRPr="007401A3">
        <w:rPr>
          <w:rFonts w:ascii="Tahoma" w:hAnsi="Tahoma" w:cs="Tahoma"/>
          <w:color w:val="000000"/>
        </w:rPr>
        <w:t xml:space="preserve"> fakult</w:t>
      </w:r>
      <w:r w:rsidR="007401A3">
        <w:rPr>
          <w:rFonts w:ascii="Tahoma" w:hAnsi="Tahoma" w:cs="Tahoma"/>
          <w:color w:val="000000"/>
        </w:rPr>
        <w:t>y</w:t>
      </w:r>
      <w:r w:rsidR="007401A3" w:rsidRPr="007401A3">
        <w:rPr>
          <w:rFonts w:ascii="Tahoma" w:hAnsi="Tahoma" w:cs="Tahoma"/>
          <w:color w:val="000000"/>
        </w:rPr>
        <w:t xml:space="preserve"> v</w:t>
      </w:r>
      <w:r w:rsidR="007401A3">
        <w:rPr>
          <w:rFonts w:ascii="Tahoma" w:hAnsi="Tahoma" w:cs="Tahoma"/>
          <w:color w:val="000000"/>
        </w:rPr>
        <w:t> </w:t>
      </w:r>
      <w:r w:rsidR="007401A3" w:rsidRPr="007401A3">
        <w:rPr>
          <w:rFonts w:ascii="Tahoma" w:hAnsi="Tahoma" w:cs="Tahoma"/>
          <w:color w:val="000000"/>
        </w:rPr>
        <w:t>Karviné</w:t>
      </w:r>
      <w:r w:rsidR="007401A3">
        <w:rPr>
          <w:rFonts w:ascii="Tahoma" w:hAnsi="Tahoma" w:cs="Tahoma"/>
          <w:color w:val="000000"/>
        </w:rPr>
        <w:t xml:space="preserve">, ležící na adrese </w:t>
      </w:r>
      <w:r w:rsidR="007401A3" w:rsidRPr="007401A3">
        <w:rPr>
          <w:rFonts w:ascii="Tahoma" w:hAnsi="Tahoma" w:cs="Tahoma"/>
          <w:color w:val="000000"/>
        </w:rPr>
        <w:t>Univerzitní náměstí 1934/3</w:t>
      </w:r>
      <w:r w:rsidR="007401A3">
        <w:rPr>
          <w:rFonts w:ascii="Tahoma" w:hAnsi="Tahoma" w:cs="Tahoma"/>
          <w:color w:val="000000"/>
        </w:rPr>
        <w:t xml:space="preserve">, </w:t>
      </w:r>
      <w:r w:rsidR="007401A3" w:rsidRPr="007401A3">
        <w:rPr>
          <w:rFonts w:ascii="Tahoma" w:hAnsi="Tahoma" w:cs="Tahoma"/>
          <w:color w:val="000000"/>
        </w:rPr>
        <w:t>733 40 Karviná</w:t>
      </w:r>
      <w:r w:rsidR="007401A3">
        <w:rPr>
          <w:rFonts w:ascii="Tahoma" w:hAnsi="Tahoma" w:cs="Tahoma"/>
          <w:color w:val="000000"/>
        </w:rPr>
        <w:t>, a to konkrétně v souladu s přílohou Smlouvy (</w:t>
      </w:r>
      <w:r w:rsidR="007401A3">
        <w:rPr>
          <w:rFonts w:ascii="Tahoma" w:hAnsi="Tahoma" w:cs="Tahoma"/>
          <w:color w:val="000000"/>
        </w:rPr>
        <w:fldChar w:fldCharType="begin"/>
      </w:r>
      <w:r w:rsidR="007401A3">
        <w:rPr>
          <w:rFonts w:ascii="Tahoma" w:hAnsi="Tahoma" w:cs="Tahoma"/>
          <w:color w:val="000000"/>
        </w:rPr>
        <w:instrText xml:space="preserve"> REF _Ref199762766 \r \h </w:instrText>
      </w:r>
      <w:r w:rsidR="007401A3">
        <w:rPr>
          <w:rFonts w:ascii="Tahoma" w:hAnsi="Tahoma" w:cs="Tahoma"/>
          <w:color w:val="000000"/>
        </w:rPr>
      </w:r>
      <w:r w:rsidR="007401A3">
        <w:rPr>
          <w:rFonts w:ascii="Tahoma" w:hAnsi="Tahoma" w:cs="Tahoma"/>
          <w:color w:val="000000"/>
        </w:rPr>
        <w:fldChar w:fldCharType="separate"/>
      </w:r>
      <w:r w:rsidR="00654933">
        <w:rPr>
          <w:rFonts w:ascii="Tahoma" w:hAnsi="Tahoma" w:cs="Tahoma"/>
          <w:color w:val="000000"/>
        </w:rPr>
        <w:t>Příloha č. 1</w:t>
      </w:r>
      <w:r w:rsidR="007401A3">
        <w:rPr>
          <w:rFonts w:ascii="Tahoma" w:hAnsi="Tahoma" w:cs="Tahoma"/>
          <w:color w:val="000000"/>
        </w:rPr>
        <w:fldChar w:fldCharType="end"/>
      </w:r>
      <w:r w:rsidR="007401A3">
        <w:rPr>
          <w:rFonts w:ascii="Tahoma" w:hAnsi="Tahoma" w:cs="Tahoma"/>
          <w:color w:val="000000"/>
        </w:rPr>
        <w:t xml:space="preserve"> Smlouvy) do učeb</w:t>
      </w:r>
      <w:r w:rsidR="000F2972">
        <w:rPr>
          <w:rFonts w:ascii="Tahoma" w:hAnsi="Tahoma" w:cs="Tahoma"/>
          <w:color w:val="000000"/>
        </w:rPr>
        <w:t>ny</w:t>
      </w:r>
      <w:r w:rsidR="007401A3">
        <w:rPr>
          <w:rFonts w:ascii="Tahoma" w:hAnsi="Tahoma" w:cs="Tahoma"/>
          <w:color w:val="000000"/>
        </w:rPr>
        <w:t xml:space="preserve"> A21</w:t>
      </w:r>
      <w:bookmarkEnd w:id="14"/>
      <w:r w:rsidR="00960C5A">
        <w:rPr>
          <w:rFonts w:ascii="Tahoma" w:hAnsi="Tahoma" w:cs="Tahoma"/>
          <w:color w:val="000000"/>
        </w:rPr>
        <w:t>7</w:t>
      </w:r>
      <w:r w:rsidR="007401A3">
        <w:rPr>
          <w:rFonts w:ascii="Tahoma" w:hAnsi="Tahoma" w:cs="Tahoma"/>
          <w:color w:val="000000"/>
        </w:rPr>
        <w:t>.</w:t>
      </w:r>
      <w:bookmarkEnd w:id="15"/>
      <w:r w:rsidR="007401A3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1EA31C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je povinen dodat Předmět koupě do sjednaného místa plnění vhodným způsobem vzhledem k dopravní dostupnosti daného místa a podmínkám provozu místa plnění a pokynů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47AAC51F" w:rsidR="00990876" w:rsidRPr="004379BB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lastRenderedPageBreak/>
        <w:t>Související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bude</w:t>
      </w:r>
      <w:r w:rsidR="007401A3">
        <w:rPr>
          <w:rFonts w:ascii="Tahoma" w:hAnsi="Tahoma" w:cs="Tahoma"/>
          <w:spacing w:val="-2"/>
        </w:rPr>
        <w:t xml:space="preserve"> rovněž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poskytováno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 xml:space="preserve">budově </w:t>
      </w:r>
      <w:r w:rsidR="007401A3" w:rsidRPr="007401A3">
        <w:rPr>
          <w:rFonts w:ascii="Tahoma" w:hAnsi="Tahoma" w:cs="Tahoma"/>
          <w:color w:val="000000"/>
        </w:rPr>
        <w:t>Obchodně podnikatelské fakulty v Karviné, ležící na adrese Univerzitní náměstí 1934/3, 733 40 Karviná</w:t>
      </w:r>
      <w:r w:rsidRPr="001A304B">
        <w:rPr>
          <w:rFonts w:ascii="Tahoma" w:hAnsi="Tahoma" w:cs="Tahoma"/>
          <w:spacing w:val="-2"/>
        </w:rPr>
        <w:t>,</w:t>
      </w:r>
      <w:r w:rsidR="00490B99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povahy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pokynů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nevyplývá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6" w:name="_bookmark8"/>
      <w:bookmarkEnd w:id="16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28F055AA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7" w:name="_bookmark9"/>
      <w:bookmarkStart w:id="18" w:name="_Ref199771785"/>
      <w:bookmarkEnd w:id="1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654933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souvisejících plnění dle Smlouvy a jejích příloh, v termínu do 90 kalendářních dnů od nabytí účinnosti této Smlouvy.</w:t>
      </w:r>
      <w:bookmarkEnd w:id="18"/>
      <w:r w:rsidR="003C6631">
        <w:rPr>
          <w:rFonts w:ascii="Tahoma" w:hAnsi="Tahoma" w:cs="Tahoma"/>
          <w:spacing w:val="-1"/>
        </w:rPr>
        <w:t xml:space="preserve"> </w:t>
      </w:r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60D93F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 této Smlouvy,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19" w:name="_bookmark10"/>
      <w:bookmarkEnd w:id="19"/>
    </w:p>
    <w:p w14:paraId="5DE27193" w14:textId="0BDC454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0" w:name="_bookmark11"/>
      <w:bookmarkStart w:id="21" w:name="_Ref199773574"/>
      <w:bookmarkEnd w:id="2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1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489E7A39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2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654933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 podléhá předchozímu schválení Kupujícím.</w:t>
      </w:r>
      <w:bookmarkEnd w:id="22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67696A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67696A">
        <w:rPr>
          <w:rFonts w:ascii="Tahoma" w:hAnsi="Tahoma" w:cs="Tahoma"/>
          <w:sz w:val="24"/>
          <w:szCs w:val="24"/>
        </w:rPr>
        <w:t>ODEVZDÁNÍ</w:t>
      </w:r>
      <w:r w:rsidRPr="0067696A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A</w:t>
      </w:r>
      <w:r w:rsidRPr="0067696A">
        <w:rPr>
          <w:rFonts w:ascii="Tahoma" w:hAnsi="Tahoma" w:cs="Tahoma"/>
          <w:spacing w:val="-9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PŘEVZETÍ</w:t>
      </w:r>
      <w:r w:rsidRPr="0067696A">
        <w:rPr>
          <w:rFonts w:ascii="Tahoma" w:hAnsi="Tahoma" w:cs="Tahoma"/>
          <w:spacing w:val="-7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PŘEDMĚTU</w:t>
      </w:r>
      <w:r w:rsidRPr="0067696A">
        <w:rPr>
          <w:rFonts w:ascii="Tahoma" w:hAnsi="Tahoma" w:cs="Tahoma"/>
          <w:spacing w:val="-7"/>
          <w:sz w:val="24"/>
          <w:szCs w:val="24"/>
        </w:rPr>
        <w:t xml:space="preserve"> </w:t>
      </w:r>
      <w:r w:rsidRPr="0067696A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3" w:name="_bookmark12"/>
      <w:bookmarkStart w:id="24" w:name="_Ref199775334"/>
      <w:bookmarkEnd w:id="23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4"/>
    </w:p>
    <w:p w14:paraId="71EF4C06" w14:textId="53786F5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7AC2DF0F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9D818C5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5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 před Kupujícím překontrolovat nebo předvést jeho funkce.</w:t>
      </w:r>
      <w:bookmarkEnd w:id="25"/>
    </w:p>
    <w:p w14:paraId="5022226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30EF9F4D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6" w:name="_bookmark14"/>
      <w:bookmarkEnd w:id="26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55BF11A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lastRenderedPageBreak/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654933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4C0487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7B38438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A46DA9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A46DA9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43EBC890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A46DA9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77C7117A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_Ref199773651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13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1CDDE651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 odmítne převzít, bude mezi Smluvními stranami sepsán záznam s uvedením důvodu nepřevzetí Předmětu koupě a s uvedením stanovisek Smluvních stran. Zpracování záznamu zajistí Prodávající. Nebude-li záznam podle tohoto odstavce sepsán, sdělí Kupující důvody pro odmítnutí převzetí Předmětu koupě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 Kupujícímu. Dohodou na opětovném termínu odevzdání Předmětu koupě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8F69A9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8F69A9">
        <w:rPr>
          <w:rFonts w:ascii="Tahoma" w:hAnsi="Tahoma" w:cs="Tahoma"/>
          <w:sz w:val="24"/>
          <w:szCs w:val="24"/>
        </w:rPr>
        <w:t>NABYTÍ</w:t>
      </w:r>
      <w:r w:rsidRPr="008F69A9">
        <w:rPr>
          <w:rFonts w:ascii="Tahoma" w:hAnsi="Tahoma" w:cs="Tahoma"/>
          <w:spacing w:val="-6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VLASTNICKÉHO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PRÁVA</w:t>
      </w:r>
      <w:r w:rsidRPr="008F69A9">
        <w:rPr>
          <w:rFonts w:ascii="Tahoma" w:hAnsi="Tahoma" w:cs="Tahoma"/>
          <w:spacing w:val="-7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A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PŘECHOD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NEBEZPEČÍ</w:t>
      </w:r>
      <w:r w:rsidRPr="008F69A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F69A9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3780BAC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7" w:name="_Ref199773672"/>
      <w:r w:rsidRPr="001A304B">
        <w:rPr>
          <w:rFonts w:ascii="Tahoma" w:hAnsi="Tahoma" w:cs="Tahoma"/>
        </w:rPr>
        <w:t>Vlastnické právo k Předmětu koupě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 Kupujícímu.</w:t>
      </w:r>
      <w:bookmarkEnd w:id="27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4DC495E4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F63508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6057F0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6057F0">
        <w:rPr>
          <w:rFonts w:ascii="Tahoma" w:hAnsi="Tahoma" w:cs="Tahoma"/>
          <w:sz w:val="24"/>
          <w:szCs w:val="24"/>
        </w:rPr>
        <w:t>VADY</w:t>
      </w:r>
      <w:r w:rsidRPr="006057F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6057F0">
        <w:rPr>
          <w:rFonts w:ascii="Tahoma" w:hAnsi="Tahoma" w:cs="Tahoma"/>
          <w:sz w:val="24"/>
          <w:szCs w:val="24"/>
        </w:rPr>
        <w:t>PLNĚNÍ</w:t>
      </w:r>
      <w:r w:rsidRPr="006057F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6057F0">
        <w:rPr>
          <w:rFonts w:ascii="Tahoma" w:hAnsi="Tahoma" w:cs="Tahoma"/>
          <w:sz w:val="24"/>
          <w:szCs w:val="24"/>
        </w:rPr>
        <w:t>A</w:t>
      </w:r>
      <w:r w:rsidRPr="006057F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6057F0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3574352" w14:textId="41CDEF97" w:rsidR="002E4D92" w:rsidRPr="006057F0" w:rsidRDefault="002E4D92" w:rsidP="768BBCD6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768BBCD6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654933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lastRenderedPageBreak/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7162FD6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A51371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A51371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FC2D09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FC2D09">
        <w:rPr>
          <w:rFonts w:ascii="Tahoma" w:hAnsi="Tahoma" w:cs="Tahoma"/>
          <w:sz w:val="24"/>
          <w:szCs w:val="24"/>
        </w:rPr>
        <w:t>UPLATNĚNÍ</w:t>
      </w:r>
      <w:r w:rsidRPr="00FC2D0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PRÁV</w:t>
      </w:r>
      <w:r w:rsidRPr="00FC2D09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Z</w:t>
      </w:r>
      <w:r w:rsidRPr="00FC2D0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VADNÉHO</w:t>
      </w:r>
      <w:r w:rsidRPr="00FC2D09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C2D09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514F6B52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smlouvy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375887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375887">
        <w:rPr>
          <w:rFonts w:ascii="Tahoma" w:hAnsi="Tahoma" w:cs="Tahoma"/>
          <w:spacing w:val="-2"/>
          <w:sz w:val="24"/>
          <w:szCs w:val="24"/>
        </w:rPr>
        <w:t>PODMÍNKY</w:t>
      </w:r>
      <w:r w:rsidRPr="00375887">
        <w:rPr>
          <w:rFonts w:ascii="Tahoma" w:hAnsi="Tahoma" w:cs="Tahoma"/>
          <w:spacing w:val="8"/>
          <w:sz w:val="24"/>
          <w:szCs w:val="24"/>
        </w:rPr>
        <w:t xml:space="preserve"> </w:t>
      </w:r>
      <w:r w:rsidRPr="00375887">
        <w:rPr>
          <w:rFonts w:ascii="Tahoma" w:hAnsi="Tahoma" w:cs="Tahoma"/>
          <w:spacing w:val="-2"/>
          <w:sz w:val="24"/>
          <w:szCs w:val="24"/>
        </w:rPr>
        <w:t>ODSTRANĚNÍ</w:t>
      </w:r>
      <w:r w:rsidRPr="00375887">
        <w:rPr>
          <w:rFonts w:ascii="Tahoma" w:hAnsi="Tahoma" w:cs="Tahoma"/>
          <w:spacing w:val="1"/>
          <w:sz w:val="24"/>
          <w:szCs w:val="24"/>
        </w:rPr>
        <w:t xml:space="preserve"> </w:t>
      </w:r>
      <w:r w:rsidRPr="00375887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768BBCD6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28" w:name="_bookmark15"/>
      <w:bookmarkStart w:id="29" w:name="_Ref199776024"/>
      <w:bookmarkEnd w:id="2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29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0" w:name="_bookmark16"/>
      <w:bookmarkStart w:id="31" w:name="_Ref199777219"/>
      <w:bookmarkEnd w:id="30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1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768BBCD6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216849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672A9129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2" w:name="_bookmark17"/>
      <w:bookmarkEnd w:id="32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3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 se dohodly, že § 1917 - 1924, § 2099 - 2101, § 2103 - 2117 a § 2165 - 2172 Občanského zákoníku a rovněž obchodní zvyklosti, jež jsou svým smyslem nebo účinky stejné nebo obdobné uvedeným ustanovením, se nepoužijí.</w:t>
      </w:r>
      <w:bookmarkEnd w:id="33"/>
    </w:p>
    <w:p w14:paraId="7B9B2D6D" w14:textId="4B7535F3" w:rsidR="002E4D92" w:rsidRPr="00CD2685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D2685">
        <w:rPr>
          <w:rFonts w:ascii="Tahoma" w:hAnsi="Tahoma" w:cs="Tahoma"/>
          <w:spacing w:val="-2"/>
          <w:sz w:val="24"/>
          <w:szCs w:val="24"/>
        </w:rPr>
        <w:t>SANKCE</w:t>
      </w:r>
    </w:p>
    <w:p w14:paraId="7DA395AF" w14:textId="1F9CB678" w:rsidR="002E4D92" w:rsidRPr="00CD2685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605435D5" w14:textId="1E4BFC6A" w:rsidR="002E4D92" w:rsidRPr="00CD2685" w:rsidRDefault="002E4D92" w:rsidP="768BBCD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0AE74F5" w14:textId="59DD70ED" w:rsidR="00977A69" w:rsidRPr="003C26C3" w:rsidRDefault="002E4D92" w:rsidP="768BBCD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16775389" w14:textId="04B83F33" w:rsidR="002E4D92" w:rsidRPr="001A304B" w:rsidRDefault="002E4D92" w:rsidP="768BBCD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 xml:space="preserve">0,5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_Ref199779065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1</w:t>
      </w:r>
      <w:r w:rsidR="003C26C3">
        <w:rPr>
          <w:rFonts w:ascii="Tahoma" w:hAnsi="Tahoma" w:cs="Tahoma"/>
        </w:rPr>
        <w:fldChar w:fldCharType="end"/>
      </w:r>
      <w:r w:rsidR="003C26C3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Zaplacení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pokuty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nezbavuje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dluh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  <w:spacing w:val="-2"/>
        </w:rPr>
        <w:t>pokutou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2"/>
        </w:rPr>
        <w:t>utvrzený.</w:t>
      </w:r>
    </w:p>
    <w:p w14:paraId="05CF9E2D" w14:textId="0FFC3233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0BD9E047" w14:textId="4BD90A67" w:rsidR="002E4D92" w:rsidRPr="00611C01" w:rsidRDefault="768BBCD6" w:rsidP="768BBCD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768BBCD6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A334ED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A334ED">
        <w:rPr>
          <w:rFonts w:ascii="Tahoma" w:hAnsi="Tahoma" w:cs="Tahoma"/>
          <w:sz w:val="24"/>
          <w:szCs w:val="24"/>
        </w:rPr>
        <w:t>ODSTOUPENÍ</w:t>
      </w:r>
      <w:r w:rsidRPr="00A334ED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334ED">
        <w:rPr>
          <w:rFonts w:ascii="Tahoma" w:hAnsi="Tahoma" w:cs="Tahoma"/>
          <w:sz w:val="24"/>
          <w:szCs w:val="24"/>
        </w:rPr>
        <w:t>OD</w:t>
      </w:r>
      <w:r w:rsidRPr="00A334ED">
        <w:rPr>
          <w:rFonts w:ascii="Tahoma" w:hAnsi="Tahoma" w:cs="Tahoma"/>
          <w:spacing w:val="-8"/>
          <w:sz w:val="24"/>
          <w:szCs w:val="24"/>
        </w:rPr>
        <w:t xml:space="preserve"> </w:t>
      </w:r>
      <w:r w:rsidRPr="00A334ED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Kupující je oprávněn od Smlouvy odstoupit z důvodů stanovených právními předpisy nebo </w:t>
      </w:r>
      <w:r w:rsidRPr="001A304B">
        <w:rPr>
          <w:rFonts w:ascii="Tahoma" w:hAnsi="Tahoma" w:cs="Tahoma"/>
        </w:rPr>
        <w:lastRenderedPageBreak/>
        <w:t>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305781F0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67439A45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A51371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A51371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4BE9D3B7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A51371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4" w:name="_bookmark18"/>
      <w:bookmarkStart w:id="35" w:name="_Ref199781548"/>
      <w:bookmarkEnd w:id="34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5"/>
    </w:p>
    <w:p w14:paraId="5CA7D17F" w14:textId="7FB911B8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48D579C1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9"/>
      <w:bookmarkStart w:id="37" w:name="_Ref199781568"/>
      <w:bookmarkEnd w:id="36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7"/>
    </w:p>
    <w:p w14:paraId="14C74FD5" w14:textId="1418251C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hyperlink w:anchor="_bookmark0" w:history="1">
        <w:r w:rsidRPr="001A304B">
          <w:rPr>
            <w:rFonts w:ascii="Tahoma" w:hAnsi="Tahoma" w:cs="Tahoma"/>
          </w:rPr>
          <w:t>.</w:t>
        </w:r>
      </w:hyperlink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088B0CD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 případě, že se kterékoliv prohlášení některé ze Smluvních stran uvedené ve Smlouvě ukáže být nepravdivým, odpovídá tato Smluvní strana za škodu a nemajetkovou újmu, </w:t>
      </w:r>
      <w:r w:rsidRPr="001A304B">
        <w:rPr>
          <w:rFonts w:ascii="Tahoma" w:hAnsi="Tahoma" w:cs="Tahoma"/>
        </w:rPr>
        <w:lastRenderedPageBreak/>
        <w:t>které nepravdivostí prohlášení nebo v souvislosti s ní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38" w:name="_bookmark20"/>
      <w:bookmarkEnd w:id="38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17BA4878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>“), povinen spolupůsobit při výkonu finanční kontroly či projektové kontroly od poskytovatele dotace či dotčených orgánů. Zhotovitel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63C199DF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umožnit po dobu stanovenou v předchozím bodě přístup kontrolou pověřeným osobám (pracovníkům subjektů provádějícím kontrolu včetně Evropské komise, Evropského účetního dvora), do Zhotovitelem k podnikání užívaných objektů a na Zhotovitelem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684AA3F5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8036C">
        <w:rPr>
          <w:rFonts w:ascii="Tahoma" w:hAnsi="Tahoma" w:cs="Tahoma"/>
        </w:rPr>
        <w:t>Prodávající</w:t>
      </w:r>
      <w:r w:rsidRPr="0088036C">
        <w:rPr>
          <w:rFonts w:ascii="Tahoma" w:hAnsi="Tahoma" w:cs="Tahoma"/>
          <w:spacing w:val="28"/>
        </w:rPr>
        <w:t xml:space="preserve"> </w:t>
      </w:r>
      <w:r w:rsidRPr="0088036C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9E43AE">
        <w:rPr>
          <w:rFonts w:ascii="Tahoma" w:hAnsi="Tahoma" w:cs="Tahoma"/>
        </w:rPr>
        <w:t>Prodávající</w:t>
      </w:r>
      <w:r w:rsidRPr="009E43AE">
        <w:rPr>
          <w:rFonts w:ascii="Tahoma" w:hAnsi="Tahoma" w:cs="Tahoma"/>
          <w:spacing w:val="40"/>
        </w:rPr>
        <w:t xml:space="preserve"> </w:t>
      </w:r>
      <w:r w:rsidRPr="009E43AE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746969">
        <w:rPr>
          <w:rFonts w:ascii="Tahoma" w:hAnsi="Tahoma" w:cs="Tahoma"/>
          <w:sz w:val="24"/>
          <w:szCs w:val="24"/>
        </w:rPr>
        <w:t>PODDODAVATELÉ</w:t>
      </w:r>
    </w:p>
    <w:p w14:paraId="527078A6" w14:textId="04EA0073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9" w:name="_bookmark21"/>
      <w:bookmarkStart w:id="40" w:name="_Ref199781482"/>
      <w:bookmarkEnd w:id="39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Příloha č. 2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0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0D64982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654933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1"/>
    </w:p>
    <w:p w14:paraId="56CE9DB2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prostřednictvím původního Poddodavatele Prodávající v Zadávacím řízení 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2" w:name="_bookmark22"/>
      <w:bookmarkEnd w:id="42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r w:rsidRPr="00746969">
        <w:rPr>
          <w:rFonts w:ascii="Tahoma" w:hAnsi="Tahoma" w:cs="Tahoma"/>
        </w:rPr>
        <w:t>jinou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10312E78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lastRenderedPageBreak/>
        <w:t>smluvních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677A744F" w:rsidR="00D50ECA" w:rsidRPr="00D50ECA" w:rsidRDefault="768BBCD6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3" w:name="_bookmark23"/>
      <w:bookmarkStart w:id="44" w:name="_bookmark25"/>
      <w:bookmarkStart w:id="45" w:name="_Ref199762766"/>
      <w:bookmarkStart w:id="46" w:name="_Ref199779065"/>
      <w:bookmarkEnd w:id="43"/>
      <w:bookmarkEnd w:id="44"/>
      <w:r w:rsidRPr="768BBCD6">
        <w:rPr>
          <w:rFonts w:ascii="Tahoma" w:hAnsi="Tahoma" w:cs="Tahoma"/>
        </w:rPr>
        <w:t>Soupis dodávek a interierová studie pro část 2 VZ</w:t>
      </w:r>
      <w:bookmarkEnd w:id="45"/>
      <w:bookmarkEnd w:id="46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47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47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B2B5" id="Graphic 4" o:spid="_x0000_s1026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AE5A" id="Graphic 5" o:spid="_x0000_s1026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>kvestorka 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7C1B8B56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654933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7C1511E7" w:rsidR="002E4D92" w:rsidRPr="001A304B" w:rsidRDefault="00407753" w:rsidP="00407753">
      <w:pPr>
        <w:ind w:left="182" w:right="35"/>
        <w:jc w:val="center"/>
        <w:rPr>
          <w:rFonts w:ascii="Tahoma" w:hAnsi="Tahoma" w:cs="Tahoma"/>
          <w:b/>
        </w:rPr>
      </w:pPr>
      <w:r w:rsidRPr="00407753">
        <w:rPr>
          <w:rFonts w:ascii="Tahoma" w:hAnsi="Tahoma" w:cs="Tahoma"/>
          <w:b/>
        </w:rPr>
        <w:t xml:space="preserve">Soupis dodávek a studie pro část </w:t>
      </w:r>
      <w:r w:rsidR="000A5907">
        <w:rPr>
          <w:rFonts w:ascii="Tahoma" w:hAnsi="Tahoma" w:cs="Tahoma"/>
          <w:b/>
        </w:rPr>
        <w:t>2</w:t>
      </w:r>
      <w:r w:rsidRPr="00407753">
        <w:rPr>
          <w:rFonts w:ascii="Tahoma" w:hAnsi="Tahoma" w:cs="Tahoma"/>
          <w:b/>
        </w:rPr>
        <w:t xml:space="preserve"> VZ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2E4D9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37DA6B1" w14:textId="7B58A311" w:rsidR="002E4D92" w:rsidRPr="001A304B" w:rsidRDefault="00407753" w:rsidP="00407753">
      <w:pPr>
        <w:ind w:left="285"/>
        <w:rPr>
          <w:rFonts w:ascii="Tahoma" w:hAnsi="Tahoma" w:cs="Tahoma"/>
          <w:b/>
          <w:i/>
        </w:rPr>
      </w:pPr>
      <w:r w:rsidRPr="00407753">
        <w:rPr>
          <w:rFonts w:ascii="Tahoma" w:hAnsi="Tahoma" w:cs="Tahoma"/>
          <w:b/>
          <w:i/>
          <w:color w:val="000000"/>
          <w:highlight w:val="lightGray"/>
        </w:rPr>
        <w:t xml:space="preserve">Soupis dodávek a studie pro část </w:t>
      </w:r>
      <w:r w:rsidR="000A5907">
        <w:rPr>
          <w:rFonts w:ascii="Tahoma" w:hAnsi="Tahoma" w:cs="Tahoma"/>
          <w:b/>
          <w:i/>
          <w:color w:val="000000"/>
          <w:highlight w:val="lightGray"/>
        </w:rPr>
        <w:t>2</w:t>
      </w:r>
      <w:r w:rsidRPr="00407753">
        <w:rPr>
          <w:rFonts w:ascii="Tahoma" w:hAnsi="Tahoma" w:cs="Tahoma"/>
          <w:b/>
          <w:i/>
          <w:color w:val="000000"/>
          <w:highlight w:val="lightGray"/>
        </w:rPr>
        <w:t xml:space="preserve"> VZ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bud</w:t>
      </w:r>
      <w:r w:rsidRPr="00407753">
        <w:rPr>
          <w:rFonts w:ascii="Tahoma" w:hAnsi="Tahoma" w:cs="Tahoma"/>
          <w:b/>
          <w:i/>
          <w:color w:val="000000"/>
          <w:highlight w:val="lightGray"/>
        </w:rPr>
        <w:t>ou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doplně</w:t>
      </w:r>
      <w:r w:rsidRPr="00407753">
        <w:rPr>
          <w:rFonts w:ascii="Tahoma" w:hAnsi="Tahoma" w:cs="Tahoma"/>
          <w:b/>
          <w:i/>
          <w:color w:val="000000"/>
          <w:highlight w:val="lightGray"/>
        </w:rPr>
        <w:t>ny</w:t>
      </w:r>
      <w:r w:rsidR="002E4D92" w:rsidRPr="00407753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před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uzavřením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407753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>podle</w:t>
      </w:r>
      <w:r w:rsidRPr="00407753">
        <w:rPr>
          <w:rFonts w:ascii="Tahoma" w:hAnsi="Tahoma" w:cs="Tahoma"/>
          <w:b/>
          <w:i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údajů</w:t>
      </w:r>
      <w:r w:rsidR="002E4D92" w:rsidRPr="00407753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</w:t>
      </w:r>
      <w:r w:rsidR="002E4D92" w:rsidRPr="00407753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dokumentace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407753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řízení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nabídky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předložené</w:t>
      </w:r>
      <w:r w:rsidR="002E4D92" w:rsidRPr="00407753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>řízení.</w:t>
      </w:r>
    </w:p>
    <w:p w14:paraId="6670C36B" w14:textId="77777777" w:rsidR="002E4D92" w:rsidRPr="001A304B" w:rsidRDefault="002E4D92" w:rsidP="002E4D92">
      <w:pPr>
        <w:pStyle w:val="Zkladntext"/>
        <w:rPr>
          <w:rFonts w:ascii="Tahoma" w:hAnsi="Tahoma" w:cs="Tahoma"/>
          <w:b/>
          <w:i/>
        </w:rPr>
      </w:pP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6914195D" w14:textId="49620B1F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654933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304B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>Seznam Poddodavatelů bude do</w:t>
      </w:r>
      <w:r w:rsidRPr="001A304B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304B">
        <w:rPr>
          <w:rFonts w:ascii="Tahoma" w:hAnsi="Tahoma" w:cs="Tahoma"/>
          <w:b/>
          <w:i/>
          <w:color w:val="000000"/>
          <w:spacing w:val="4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304B" w:rsidRDefault="00AF7E02" w:rsidP="00AF7E02">
      <w:pPr>
        <w:pStyle w:val="Zkladntext"/>
        <w:rPr>
          <w:rFonts w:ascii="Tahoma" w:hAnsi="Tahoma" w:cs="Tahoma"/>
          <w:b/>
          <w:i/>
        </w:rPr>
      </w:pPr>
    </w:p>
    <w:p w14:paraId="56F884BB" w14:textId="2F5248D5" w:rsidR="008B3274" w:rsidRPr="001A304B" w:rsidRDefault="00AF7E02" w:rsidP="00AF7E02">
      <w:pPr>
        <w:ind w:left="285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Zadávacího řízení a takto zpracovaný Seznam Poddodavatelů předloží na výzvu Zadavatele.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Vybraným</w:t>
      </w:r>
      <w:r w:rsidRPr="001A304B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304B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304B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304B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304B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Smlouvy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 dodavatelem připojen ke Smlouvě jako její příloha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2916" w14:textId="77777777" w:rsidR="005C179C" w:rsidRDefault="005C179C" w:rsidP="00964264">
      <w:r>
        <w:separator/>
      </w:r>
    </w:p>
  </w:endnote>
  <w:endnote w:type="continuationSeparator" w:id="0">
    <w:p w14:paraId="74C92B34" w14:textId="77777777" w:rsidR="005C179C" w:rsidRDefault="005C179C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392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E506D" w14:textId="409084E1" w:rsidR="001D0893" w:rsidRDefault="001D0893">
            <w:pPr>
              <w:pStyle w:val="Zpat"/>
              <w:jc w:val="center"/>
            </w:pPr>
            <w:r w:rsidRPr="001D0893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D0893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0893">
              <w:rPr>
                <w:rFonts w:ascii="Tahoma" w:hAnsi="Tahoma" w:cs="Tahoma"/>
                <w:sz w:val="20"/>
                <w:szCs w:val="20"/>
              </w:rPr>
              <w:t>2</w: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0893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D0893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0893">
              <w:rPr>
                <w:rFonts w:ascii="Tahoma" w:hAnsi="Tahoma" w:cs="Tahoma"/>
                <w:sz w:val="20"/>
                <w:szCs w:val="20"/>
              </w:rPr>
              <w:t>2</w:t>
            </w:r>
            <w:r w:rsidRPr="001D089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67B80D2A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B538" w14:textId="77777777" w:rsidR="005C179C" w:rsidRDefault="005C179C" w:rsidP="00964264">
      <w:r>
        <w:separator/>
      </w:r>
    </w:p>
  </w:footnote>
  <w:footnote w:type="continuationSeparator" w:id="0">
    <w:p w14:paraId="3239C53C" w14:textId="77777777" w:rsidR="005C179C" w:rsidRDefault="005C179C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4602990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74A61"/>
    <w:rsid w:val="000A5907"/>
    <w:rsid w:val="000F1366"/>
    <w:rsid w:val="000F2972"/>
    <w:rsid w:val="00104D7F"/>
    <w:rsid w:val="001327BE"/>
    <w:rsid w:val="001662A9"/>
    <w:rsid w:val="001969B2"/>
    <w:rsid w:val="001A0D84"/>
    <w:rsid w:val="001A169F"/>
    <w:rsid w:val="001A304B"/>
    <w:rsid w:val="001A5091"/>
    <w:rsid w:val="001B01CE"/>
    <w:rsid w:val="001B726B"/>
    <w:rsid w:val="001C2C38"/>
    <w:rsid w:val="001C403C"/>
    <w:rsid w:val="001D0893"/>
    <w:rsid w:val="001D7CB4"/>
    <w:rsid w:val="001E0B2A"/>
    <w:rsid w:val="0020363B"/>
    <w:rsid w:val="00207E5B"/>
    <w:rsid w:val="00222568"/>
    <w:rsid w:val="00225CE2"/>
    <w:rsid w:val="00240DB7"/>
    <w:rsid w:val="00244C3C"/>
    <w:rsid w:val="002508CA"/>
    <w:rsid w:val="0025293B"/>
    <w:rsid w:val="0026489D"/>
    <w:rsid w:val="00265C10"/>
    <w:rsid w:val="002752D8"/>
    <w:rsid w:val="00276467"/>
    <w:rsid w:val="00280F43"/>
    <w:rsid w:val="00285730"/>
    <w:rsid w:val="002A2762"/>
    <w:rsid w:val="002C7ACE"/>
    <w:rsid w:val="002D2FE2"/>
    <w:rsid w:val="002E00A5"/>
    <w:rsid w:val="002E082E"/>
    <w:rsid w:val="002E4D92"/>
    <w:rsid w:val="002F7BA9"/>
    <w:rsid w:val="003041AD"/>
    <w:rsid w:val="00307AF6"/>
    <w:rsid w:val="00315221"/>
    <w:rsid w:val="00330298"/>
    <w:rsid w:val="003328B0"/>
    <w:rsid w:val="00374663"/>
    <w:rsid w:val="00375887"/>
    <w:rsid w:val="003B7F23"/>
    <w:rsid w:val="003C26C3"/>
    <w:rsid w:val="003C6631"/>
    <w:rsid w:val="003D279C"/>
    <w:rsid w:val="003E50BD"/>
    <w:rsid w:val="003E717F"/>
    <w:rsid w:val="004071BC"/>
    <w:rsid w:val="00407753"/>
    <w:rsid w:val="004114B1"/>
    <w:rsid w:val="0043615D"/>
    <w:rsid w:val="004379BB"/>
    <w:rsid w:val="00454F33"/>
    <w:rsid w:val="0047226E"/>
    <w:rsid w:val="004859F5"/>
    <w:rsid w:val="00490B99"/>
    <w:rsid w:val="004D79DD"/>
    <w:rsid w:val="004D7EF3"/>
    <w:rsid w:val="004F5D6F"/>
    <w:rsid w:val="005362A7"/>
    <w:rsid w:val="00537534"/>
    <w:rsid w:val="00573B80"/>
    <w:rsid w:val="0059266D"/>
    <w:rsid w:val="005C179C"/>
    <w:rsid w:val="005C49AA"/>
    <w:rsid w:val="005C4CF3"/>
    <w:rsid w:val="005E073A"/>
    <w:rsid w:val="005E3C3D"/>
    <w:rsid w:val="00601643"/>
    <w:rsid w:val="006057F0"/>
    <w:rsid w:val="00611C01"/>
    <w:rsid w:val="00630660"/>
    <w:rsid w:val="00634A68"/>
    <w:rsid w:val="00635733"/>
    <w:rsid w:val="00640805"/>
    <w:rsid w:val="00652133"/>
    <w:rsid w:val="00654933"/>
    <w:rsid w:val="0066508C"/>
    <w:rsid w:val="00672294"/>
    <w:rsid w:val="0067696A"/>
    <w:rsid w:val="00680008"/>
    <w:rsid w:val="006877BE"/>
    <w:rsid w:val="006959E1"/>
    <w:rsid w:val="006B5718"/>
    <w:rsid w:val="006B57D0"/>
    <w:rsid w:val="006C2265"/>
    <w:rsid w:val="006D3EDB"/>
    <w:rsid w:val="00704306"/>
    <w:rsid w:val="0071694D"/>
    <w:rsid w:val="007401A3"/>
    <w:rsid w:val="00746969"/>
    <w:rsid w:val="00761F24"/>
    <w:rsid w:val="00764B87"/>
    <w:rsid w:val="00765435"/>
    <w:rsid w:val="00777A80"/>
    <w:rsid w:val="00780B34"/>
    <w:rsid w:val="007811D7"/>
    <w:rsid w:val="00795AC1"/>
    <w:rsid w:val="007A27F4"/>
    <w:rsid w:val="007D1934"/>
    <w:rsid w:val="007D250B"/>
    <w:rsid w:val="00802B8E"/>
    <w:rsid w:val="00833984"/>
    <w:rsid w:val="008552B6"/>
    <w:rsid w:val="00875695"/>
    <w:rsid w:val="0088036C"/>
    <w:rsid w:val="00881916"/>
    <w:rsid w:val="00890935"/>
    <w:rsid w:val="00894DD7"/>
    <w:rsid w:val="008B0C06"/>
    <w:rsid w:val="008B1265"/>
    <w:rsid w:val="008B3274"/>
    <w:rsid w:val="008B4087"/>
    <w:rsid w:val="008C3EDE"/>
    <w:rsid w:val="008C6765"/>
    <w:rsid w:val="008D1FCF"/>
    <w:rsid w:val="008F69A9"/>
    <w:rsid w:val="009043F4"/>
    <w:rsid w:val="00921332"/>
    <w:rsid w:val="00947D9A"/>
    <w:rsid w:val="00955CA7"/>
    <w:rsid w:val="00960C5A"/>
    <w:rsid w:val="00964264"/>
    <w:rsid w:val="00967D0F"/>
    <w:rsid w:val="00977A69"/>
    <w:rsid w:val="00990876"/>
    <w:rsid w:val="00990FA0"/>
    <w:rsid w:val="009A4BC4"/>
    <w:rsid w:val="009C16D3"/>
    <w:rsid w:val="009D3322"/>
    <w:rsid w:val="009E43AE"/>
    <w:rsid w:val="00A03725"/>
    <w:rsid w:val="00A13FCF"/>
    <w:rsid w:val="00A334ED"/>
    <w:rsid w:val="00A40F86"/>
    <w:rsid w:val="00A4451A"/>
    <w:rsid w:val="00A44B54"/>
    <w:rsid w:val="00A46DA9"/>
    <w:rsid w:val="00A46DC3"/>
    <w:rsid w:val="00A51371"/>
    <w:rsid w:val="00A71080"/>
    <w:rsid w:val="00A77E3F"/>
    <w:rsid w:val="00A82036"/>
    <w:rsid w:val="00A84970"/>
    <w:rsid w:val="00AA0972"/>
    <w:rsid w:val="00AA669F"/>
    <w:rsid w:val="00AB3D03"/>
    <w:rsid w:val="00AB52D9"/>
    <w:rsid w:val="00AD77EB"/>
    <w:rsid w:val="00AF44F9"/>
    <w:rsid w:val="00AF7E02"/>
    <w:rsid w:val="00B0086B"/>
    <w:rsid w:val="00B12D5E"/>
    <w:rsid w:val="00B169BB"/>
    <w:rsid w:val="00B21FB5"/>
    <w:rsid w:val="00B6240E"/>
    <w:rsid w:val="00B6448D"/>
    <w:rsid w:val="00B7287B"/>
    <w:rsid w:val="00B8195D"/>
    <w:rsid w:val="00B92B23"/>
    <w:rsid w:val="00BC0116"/>
    <w:rsid w:val="00BF341C"/>
    <w:rsid w:val="00C102E0"/>
    <w:rsid w:val="00C14237"/>
    <w:rsid w:val="00C3797E"/>
    <w:rsid w:val="00C728F2"/>
    <w:rsid w:val="00C74CE2"/>
    <w:rsid w:val="00C82543"/>
    <w:rsid w:val="00CA7796"/>
    <w:rsid w:val="00CB48A4"/>
    <w:rsid w:val="00CD2685"/>
    <w:rsid w:val="00CE20BD"/>
    <w:rsid w:val="00D00D5E"/>
    <w:rsid w:val="00D01A2F"/>
    <w:rsid w:val="00D23228"/>
    <w:rsid w:val="00D32132"/>
    <w:rsid w:val="00D44C05"/>
    <w:rsid w:val="00D4507A"/>
    <w:rsid w:val="00D50ECA"/>
    <w:rsid w:val="00D63393"/>
    <w:rsid w:val="00DA02BB"/>
    <w:rsid w:val="00DB7087"/>
    <w:rsid w:val="00DD04CE"/>
    <w:rsid w:val="00DF089F"/>
    <w:rsid w:val="00DF0B78"/>
    <w:rsid w:val="00E0114D"/>
    <w:rsid w:val="00E0739E"/>
    <w:rsid w:val="00E25AE9"/>
    <w:rsid w:val="00E75D1B"/>
    <w:rsid w:val="00E820A3"/>
    <w:rsid w:val="00EA66A3"/>
    <w:rsid w:val="00EE7A98"/>
    <w:rsid w:val="00EF2C6A"/>
    <w:rsid w:val="00EF2D0F"/>
    <w:rsid w:val="00EF327E"/>
    <w:rsid w:val="00F02012"/>
    <w:rsid w:val="00F06975"/>
    <w:rsid w:val="00F170A4"/>
    <w:rsid w:val="00F24009"/>
    <w:rsid w:val="00F63508"/>
    <w:rsid w:val="00F77205"/>
    <w:rsid w:val="00F97810"/>
    <w:rsid w:val="00FC2D09"/>
    <w:rsid w:val="00FF0E4C"/>
    <w:rsid w:val="768BB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EF2C6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6145</Words>
  <Characters>36256</Characters>
  <Application>Microsoft Office Word</Application>
  <DocSecurity>0</DocSecurity>
  <Lines>302</Lines>
  <Paragraphs>84</Paragraphs>
  <ScaleCrop>false</ScaleCrop>
  <Company/>
  <LinksUpToDate>false</LinksUpToDate>
  <CharactersWithSpaces>42317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2025-06-13T15:21:00Z</dcterms:created>
  <dcterms:modified xsi:type="dcterms:W3CDTF">2025-06-25T12:27:00Z</dcterms:modified>
</cp:coreProperties>
</file>