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2BCFE" w14:textId="77777777" w:rsidR="00D84ED8" w:rsidRDefault="00D84ED8" w:rsidP="00A412B3">
      <w:pPr>
        <w:suppressAutoHyphens/>
        <w:jc w:val="center"/>
        <w:rPr>
          <w:rFonts w:ascii="Tahoma" w:hAnsi="Tahoma" w:cs="Tahoma"/>
          <w:b/>
          <w:sz w:val="28"/>
          <w:szCs w:val="22"/>
        </w:rPr>
      </w:pPr>
      <w:bookmarkStart w:id="0" w:name="_Toc380671098"/>
    </w:p>
    <w:p w14:paraId="23072D36" w14:textId="03C76CBA" w:rsidR="00F5385F" w:rsidRPr="00235375" w:rsidRDefault="00D17D37" w:rsidP="00A412B3">
      <w:pPr>
        <w:suppressAutoHyphens/>
        <w:jc w:val="center"/>
        <w:rPr>
          <w:rFonts w:ascii="Tahoma" w:hAnsi="Tahoma" w:cs="Tahoma"/>
          <w:b/>
          <w:color w:val="0070C0"/>
          <w:sz w:val="28"/>
          <w:szCs w:val="22"/>
          <w:u w:val="single"/>
        </w:rPr>
      </w:pPr>
      <w:r w:rsidRPr="00235375">
        <w:rPr>
          <w:rFonts w:ascii="Tahoma" w:hAnsi="Tahoma" w:cs="Tahoma"/>
          <w:b/>
          <w:sz w:val="28"/>
          <w:szCs w:val="22"/>
        </w:rPr>
        <w:fldChar w:fldCharType="begin"/>
      </w:r>
      <w:r w:rsidR="004D5C30" w:rsidRPr="00235375">
        <w:rPr>
          <w:rFonts w:ascii="Tahoma" w:hAnsi="Tahoma" w:cs="Tahoma"/>
          <w:b/>
          <w:sz w:val="28"/>
          <w:szCs w:val="22"/>
        </w:rPr>
        <w:instrText xml:space="preserve"> FILLIN  "Vložte hodnotu"  \* MERGEFORMAT </w:instrText>
      </w:r>
      <w:r w:rsidRPr="00235375">
        <w:rPr>
          <w:rFonts w:ascii="Tahoma" w:hAnsi="Tahoma" w:cs="Tahoma"/>
          <w:b/>
          <w:sz w:val="28"/>
          <w:szCs w:val="22"/>
        </w:rPr>
        <w:fldChar w:fldCharType="end"/>
      </w:r>
      <w:r w:rsidR="004D5C30" w:rsidRPr="00235375">
        <w:rPr>
          <w:rFonts w:ascii="Tahoma" w:hAnsi="Tahoma" w:cs="Tahoma"/>
          <w:b/>
          <w:sz w:val="28"/>
          <w:szCs w:val="22"/>
        </w:rPr>
        <w:t>Příloha č.</w:t>
      </w:r>
      <w:r w:rsidR="004D5C30" w:rsidRPr="00235375">
        <w:rPr>
          <w:rFonts w:ascii="Tahoma" w:hAnsi="Tahoma" w:cs="Tahoma"/>
          <w:sz w:val="28"/>
          <w:szCs w:val="22"/>
          <w:lang w:eastAsia="en-US" w:bidi="en-US"/>
        </w:rPr>
        <w:t xml:space="preserve"> </w:t>
      </w:r>
      <w:r w:rsidR="008D0807" w:rsidRPr="00235375">
        <w:rPr>
          <w:rFonts w:ascii="Tahoma" w:hAnsi="Tahoma" w:cs="Tahoma"/>
          <w:b/>
          <w:sz w:val="28"/>
          <w:szCs w:val="22"/>
          <w:lang w:eastAsia="en-US" w:bidi="en-US"/>
        </w:rPr>
        <w:t>2</w:t>
      </w:r>
      <w:r w:rsidR="004D5C30" w:rsidRPr="00235375">
        <w:rPr>
          <w:rFonts w:ascii="Tahoma" w:hAnsi="Tahoma" w:cs="Tahoma"/>
          <w:b/>
          <w:sz w:val="28"/>
          <w:szCs w:val="22"/>
        </w:rPr>
        <w:t xml:space="preserve"> dokumentace</w:t>
      </w:r>
      <w:r w:rsidR="00A11041" w:rsidRPr="00235375">
        <w:rPr>
          <w:rFonts w:ascii="Tahoma" w:hAnsi="Tahoma" w:cs="Tahoma"/>
          <w:b/>
          <w:sz w:val="28"/>
          <w:szCs w:val="22"/>
        </w:rPr>
        <w:t xml:space="preserve"> </w:t>
      </w:r>
      <w:r w:rsidR="005C2312" w:rsidRPr="00235375">
        <w:rPr>
          <w:rFonts w:ascii="Tahoma" w:hAnsi="Tahoma" w:cs="Tahoma"/>
          <w:b/>
          <w:sz w:val="28"/>
          <w:szCs w:val="22"/>
        </w:rPr>
        <w:t>zadávacího řízení</w:t>
      </w:r>
    </w:p>
    <w:p w14:paraId="655E4176" w14:textId="77777777" w:rsidR="00F5385F" w:rsidRPr="00235375" w:rsidRDefault="001814AC" w:rsidP="00A412B3">
      <w:pPr>
        <w:suppressAutoHyphens/>
        <w:jc w:val="center"/>
        <w:rPr>
          <w:rFonts w:ascii="Tahoma" w:hAnsi="Tahoma" w:cs="Tahoma"/>
          <w:b/>
          <w:color w:val="000000"/>
          <w:sz w:val="28"/>
          <w:szCs w:val="22"/>
        </w:rPr>
      </w:pPr>
      <w:r w:rsidRPr="00235375">
        <w:rPr>
          <w:rFonts w:ascii="Tahoma" w:hAnsi="Tahoma" w:cs="Tahoma"/>
          <w:b/>
          <w:color w:val="000000"/>
          <w:sz w:val="28"/>
          <w:szCs w:val="22"/>
        </w:rPr>
        <w:t>-</w:t>
      </w:r>
    </w:p>
    <w:p w14:paraId="6C024BB1" w14:textId="4455A7C7" w:rsidR="004D5C30" w:rsidRPr="00235375" w:rsidRDefault="00F5385F" w:rsidP="006C64B7">
      <w:pPr>
        <w:suppressAutoHyphens/>
        <w:jc w:val="center"/>
        <w:rPr>
          <w:rFonts w:ascii="Tahoma" w:hAnsi="Tahoma" w:cs="Tahoma"/>
          <w:b/>
          <w:sz w:val="28"/>
          <w:szCs w:val="22"/>
        </w:rPr>
      </w:pPr>
      <w:r w:rsidRPr="00235375">
        <w:rPr>
          <w:rFonts w:ascii="Tahoma" w:hAnsi="Tahoma" w:cs="Tahoma"/>
          <w:b/>
          <w:sz w:val="28"/>
          <w:szCs w:val="22"/>
        </w:rPr>
        <w:t>Ná</w:t>
      </w:r>
      <w:r w:rsidR="004D5C30" w:rsidRPr="00235375">
        <w:rPr>
          <w:rFonts w:ascii="Tahoma" w:hAnsi="Tahoma" w:cs="Tahoma"/>
          <w:b/>
          <w:sz w:val="28"/>
          <w:szCs w:val="22"/>
        </w:rPr>
        <w:t xml:space="preserve">vrh </w:t>
      </w:r>
      <w:bookmarkStart w:id="1" w:name="fddfs"/>
      <w:bookmarkEnd w:id="1"/>
      <w:r w:rsidR="0092513A" w:rsidRPr="00235375">
        <w:rPr>
          <w:rFonts w:ascii="Tahoma" w:hAnsi="Tahoma" w:cs="Tahoma"/>
          <w:b/>
          <w:sz w:val="28"/>
          <w:szCs w:val="22"/>
        </w:rPr>
        <w:t>smlouvy</w:t>
      </w:r>
    </w:p>
    <w:p w14:paraId="2F1EC0DC" w14:textId="77777777" w:rsidR="004D5C30" w:rsidRPr="00235375" w:rsidRDefault="00C917AE" w:rsidP="00A412B3">
      <w:pPr>
        <w:keepNext/>
        <w:suppressAutoHyphens/>
        <w:jc w:val="center"/>
        <w:rPr>
          <w:rFonts w:ascii="Tahoma" w:hAnsi="Tahoma" w:cs="Tahoma"/>
          <w:b/>
          <w:sz w:val="28"/>
          <w:szCs w:val="28"/>
          <w:lang w:eastAsia="en-US" w:bidi="en-US"/>
        </w:rPr>
      </w:pPr>
      <w:r w:rsidRPr="00235375">
        <w:rPr>
          <w:rFonts w:ascii="Tahoma" w:hAnsi="Tahoma" w:cs="Tahoma"/>
          <w:b/>
          <w:bCs/>
          <w:color w:val="000000"/>
          <w:sz w:val="28"/>
          <w:szCs w:val="28"/>
        </w:rPr>
        <w:t>S</w:t>
      </w:r>
      <w:r w:rsidR="00A11041" w:rsidRPr="00235375">
        <w:rPr>
          <w:rFonts w:ascii="Tahoma" w:hAnsi="Tahoma" w:cs="Tahoma"/>
          <w:b/>
          <w:bCs/>
          <w:color w:val="000000"/>
          <w:sz w:val="28"/>
          <w:szCs w:val="28"/>
        </w:rPr>
        <w:t>mlouva</w:t>
      </w:r>
      <w:r w:rsidRPr="00235375">
        <w:rPr>
          <w:rFonts w:ascii="Tahoma" w:hAnsi="Tahoma" w:cs="Tahoma"/>
          <w:b/>
          <w:bCs/>
          <w:color w:val="000000"/>
          <w:sz w:val="28"/>
          <w:szCs w:val="28"/>
        </w:rPr>
        <w:t xml:space="preserve"> o dílo</w:t>
      </w:r>
    </w:p>
    <w:p w14:paraId="380216CF" w14:textId="77777777" w:rsidR="00240BE3" w:rsidRPr="00235375" w:rsidRDefault="00240BE3" w:rsidP="00A412B3">
      <w:pPr>
        <w:keepNext/>
        <w:suppressAutoHyphens/>
        <w:rPr>
          <w:rFonts w:ascii="Tahoma" w:hAnsi="Tahoma" w:cs="Tahoma"/>
          <w:szCs w:val="22"/>
        </w:rPr>
      </w:pPr>
      <w:bookmarkStart w:id="2" w:name="_Toc383117509"/>
    </w:p>
    <w:p w14:paraId="4331DC70" w14:textId="77777777" w:rsidR="004D5C30" w:rsidRPr="00235375" w:rsidRDefault="00245103" w:rsidP="008759EA">
      <w:pPr>
        <w:pStyle w:val="Nadpis1"/>
        <w:keepLines w:val="0"/>
        <w:suppressAutoHyphens/>
        <w:ind w:left="0" w:firstLine="0"/>
        <w:rPr>
          <w:rFonts w:ascii="Tahoma" w:hAnsi="Tahoma" w:cs="Tahoma"/>
          <w:szCs w:val="22"/>
        </w:rPr>
      </w:pPr>
      <w:bookmarkStart w:id="3" w:name="_Ref397421905"/>
      <w:r w:rsidRPr="00235375">
        <w:rPr>
          <w:rFonts w:ascii="Tahoma" w:hAnsi="Tahoma" w:cs="Tahoma"/>
          <w:szCs w:val="22"/>
        </w:rPr>
        <w:t>SMLUVNÍ STRANY</w:t>
      </w:r>
      <w:bookmarkEnd w:id="2"/>
      <w:bookmarkEnd w:id="3"/>
    </w:p>
    <w:p w14:paraId="6AE29B56" w14:textId="77777777" w:rsidR="004D5C30" w:rsidRPr="00235375" w:rsidRDefault="004D5C30" w:rsidP="00A412B3">
      <w:pPr>
        <w:keepNext/>
        <w:suppressAutoHyphens/>
        <w:rPr>
          <w:rFonts w:ascii="Tahoma" w:hAnsi="Tahoma" w:cs="Tahoma"/>
          <w:szCs w:val="22"/>
        </w:rPr>
      </w:pPr>
    </w:p>
    <w:p w14:paraId="126E2C9A" w14:textId="77777777" w:rsidR="007F1825" w:rsidRPr="00235375" w:rsidRDefault="007F1825" w:rsidP="00A412B3">
      <w:pPr>
        <w:pStyle w:val="Odstavecseseznamem"/>
        <w:keepNext/>
        <w:numPr>
          <w:ilvl w:val="0"/>
          <w:numId w:val="18"/>
        </w:numPr>
        <w:suppressAutoHyphens/>
        <w:ind w:left="567" w:hanging="567"/>
        <w:rPr>
          <w:rFonts w:ascii="Tahoma" w:hAnsi="Tahoma" w:cs="Tahoma"/>
          <w:b/>
          <w:color w:val="000000"/>
          <w:sz w:val="22"/>
          <w:szCs w:val="22"/>
        </w:rPr>
      </w:pPr>
      <w:r w:rsidRPr="00235375">
        <w:rPr>
          <w:rFonts w:ascii="Tahoma" w:hAnsi="Tahoma" w:cs="Tahoma"/>
          <w:b/>
          <w:color w:val="000000"/>
          <w:sz w:val="22"/>
          <w:szCs w:val="22"/>
        </w:rPr>
        <w:t>Objednatel</w:t>
      </w:r>
    </w:p>
    <w:p w14:paraId="27B1DB40" w14:textId="77777777" w:rsidR="007F1825" w:rsidRPr="00235375" w:rsidRDefault="007F1825" w:rsidP="00A412B3">
      <w:pPr>
        <w:pStyle w:val="Odstavecseseznamem"/>
        <w:keepNext/>
        <w:suppressAutoHyphens/>
        <w:ind w:left="567"/>
        <w:rPr>
          <w:rFonts w:ascii="Tahoma" w:hAnsi="Tahoma" w:cs="Tahoma"/>
          <w:b/>
          <w:color w:val="000000"/>
          <w:sz w:val="22"/>
          <w:szCs w:val="22"/>
        </w:rPr>
      </w:pPr>
    </w:p>
    <w:p w14:paraId="41C4C4DD" w14:textId="72D7AD02" w:rsidR="001F0AEB" w:rsidRDefault="001F0AEB" w:rsidP="00111443">
      <w:pPr>
        <w:suppressAutoHyphens/>
        <w:ind w:left="567"/>
        <w:rPr>
          <w:rFonts w:ascii="Tahoma" w:hAnsi="Tahoma" w:cs="Tahoma"/>
          <w:b/>
          <w:szCs w:val="22"/>
          <w:lang w:eastAsia="en-US" w:bidi="en-US"/>
        </w:rPr>
      </w:pPr>
      <w:r w:rsidRPr="001F0AEB">
        <w:rPr>
          <w:rFonts w:ascii="Tahoma" w:hAnsi="Tahoma" w:cs="Tahoma"/>
          <w:b/>
          <w:szCs w:val="22"/>
          <w:lang w:eastAsia="en-US" w:bidi="en-US"/>
        </w:rPr>
        <w:t>Slezská univerzita v</w:t>
      </w:r>
      <w:r>
        <w:rPr>
          <w:rFonts w:ascii="Tahoma" w:hAnsi="Tahoma" w:cs="Tahoma"/>
          <w:b/>
          <w:szCs w:val="22"/>
          <w:lang w:eastAsia="en-US" w:bidi="en-US"/>
        </w:rPr>
        <w:t> </w:t>
      </w:r>
      <w:r w:rsidRPr="001F0AEB">
        <w:rPr>
          <w:rFonts w:ascii="Tahoma" w:hAnsi="Tahoma" w:cs="Tahoma"/>
          <w:b/>
          <w:szCs w:val="22"/>
          <w:lang w:eastAsia="en-US" w:bidi="en-US"/>
        </w:rPr>
        <w:t>Opavě</w:t>
      </w:r>
    </w:p>
    <w:p w14:paraId="521C90ED" w14:textId="53975063" w:rsidR="00111443" w:rsidRDefault="00111443" w:rsidP="00111443">
      <w:pPr>
        <w:suppressAutoHyphens/>
        <w:ind w:left="567"/>
        <w:rPr>
          <w:rFonts w:ascii="Tahoma" w:hAnsi="Tahoma" w:cs="Tahoma"/>
          <w:szCs w:val="22"/>
          <w:lang w:eastAsia="en-US" w:bidi="en-US"/>
        </w:rPr>
      </w:pPr>
      <w:r w:rsidRPr="00235375">
        <w:rPr>
          <w:rFonts w:ascii="Tahoma" w:hAnsi="Tahoma" w:cs="Tahoma"/>
          <w:szCs w:val="22"/>
        </w:rPr>
        <w:t xml:space="preserve">zastoupená: </w:t>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009F178E" w:rsidRPr="009F178E">
        <w:rPr>
          <w:rFonts w:ascii="Tahoma" w:hAnsi="Tahoma" w:cs="Tahoma"/>
          <w:szCs w:val="22"/>
          <w:lang w:eastAsia="en-US" w:bidi="en-US"/>
        </w:rPr>
        <w:t xml:space="preserve">doc. Mgr. Tomáš </w:t>
      </w:r>
      <w:proofErr w:type="spellStart"/>
      <w:r w:rsidR="009F178E" w:rsidRPr="009F178E">
        <w:rPr>
          <w:rFonts w:ascii="Tahoma" w:hAnsi="Tahoma" w:cs="Tahoma"/>
          <w:szCs w:val="22"/>
          <w:lang w:eastAsia="en-US" w:bidi="en-US"/>
        </w:rPr>
        <w:t>Gongol</w:t>
      </w:r>
      <w:proofErr w:type="spellEnd"/>
      <w:r w:rsidR="009F178E" w:rsidRPr="009F178E">
        <w:rPr>
          <w:rFonts w:ascii="Tahoma" w:hAnsi="Tahoma" w:cs="Tahoma"/>
          <w:szCs w:val="22"/>
          <w:lang w:eastAsia="en-US" w:bidi="en-US"/>
        </w:rPr>
        <w:t>, Ph.D., rektor univerzity</w:t>
      </w:r>
    </w:p>
    <w:p w14:paraId="31083604" w14:textId="0A88FD2C" w:rsidR="00C76EF0" w:rsidRPr="00235375" w:rsidRDefault="00C76EF0" w:rsidP="00111443">
      <w:pPr>
        <w:suppressAutoHyphens/>
        <w:ind w:left="567"/>
        <w:rPr>
          <w:rFonts w:ascii="Tahoma" w:hAnsi="Tahoma" w:cs="Tahoma"/>
          <w:szCs w:val="22"/>
          <w:lang w:eastAsia="en-US" w:bidi="en-US"/>
        </w:rPr>
      </w:pPr>
      <w:r>
        <w:rPr>
          <w:rFonts w:ascii="Tahoma" w:hAnsi="Tahoma" w:cs="Tahoma"/>
          <w:szCs w:val="22"/>
          <w:lang w:eastAsia="en-US" w:bidi="en-US"/>
        </w:rPr>
        <w:t>ve věcech smluvních:</w:t>
      </w:r>
      <w:r>
        <w:rPr>
          <w:rFonts w:ascii="Tahoma" w:hAnsi="Tahoma" w:cs="Tahoma"/>
          <w:szCs w:val="22"/>
          <w:lang w:eastAsia="en-US" w:bidi="en-US"/>
        </w:rPr>
        <w:tab/>
      </w:r>
      <w:r>
        <w:rPr>
          <w:rFonts w:ascii="Tahoma" w:hAnsi="Tahoma" w:cs="Tahoma"/>
          <w:szCs w:val="22"/>
          <w:lang w:eastAsia="en-US" w:bidi="en-US"/>
        </w:rPr>
        <w:tab/>
      </w:r>
      <w:r>
        <w:rPr>
          <w:rFonts w:ascii="Tahoma" w:hAnsi="Tahoma" w:cs="Tahoma"/>
          <w:szCs w:val="22"/>
          <w:lang w:eastAsia="en-US" w:bidi="en-US"/>
        </w:rPr>
        <w:tab/>
      </w:r>
      <w:r w:rsidR="0052723E" w:rsidRPr="0052723E">
        <w:rPr>
          <w:rFonts w:ascii="Tahoma" w:hAnsi="Tahoma" w:cs="Tahoma"/>
          <w:szCs w:val="22"/>
          <w:lang w:eastAsia="en-US" w:bidi="en-US"/>
        </w:rPr>
        <w:t>Ing. Ivan</w:t>
      </w:r>
      <w:r w:rsidR="0052723E">
        <w:rPr>
          <w:rFonts w:ascii="Tahoma" w:hAnsi="Tahoma" w:cs="Tahoma"/>
          <w:szCs w:val="22"/>
          <w:lang w:eastAsia="en-US" w:bidi="en-US"/>
        </w:rPr>
        <w:t>a</w:t>
      </w:r>
      <w:r w:rsidR="0052723E" w:rsidRPr="0052723E">
        <w:rPr>
          <w:rFonts w:ascii="Tahoma" w:hAnsi="Tahoma" w:cs="Tahoma"/>
          <w:szCs w:val="22"/>
          <w:lang w:eastAsia="en-US" w:bidi="en-US"/>
        </w:rPr>
        <w:t xml:space="preserve"> Růžičkov</w:t>
      </w:r>
      <w:r w:rsidR="0052723E">
        <w:rPr>
          <w:rFonts w:ascii="Tahoma" w:hAnsi="Tahoma" w:cs="Tahoma"/>
          <w:szCs w:val="22"/>
          <w:lang w:eastAsia="en-US" w:bidi="en-US"/>
        </w:rPr>
        <w:t>á</w:t>
      </w:r>
      <w:r w:rsidR="0052723E" w:rsidRPr="0052723E">
        <w:rPr>
          <w:rFonts w:ascii="Tahoma" w:hAnsi="Tahoma" w:cs="Tahoma"/>
          <w:szCs w:val="22"/>
          <w:lang w:eastAsia="en-US" w:bidi="en-US"/>
        </w:rPr>
        <w:t>, MPA, kvestork</w:t>
      </w:r>
      <w:r w:rsidR="0052723E">
        <w:rPr>
          <w:rFonts w:ascii="Tahoma" w:hAnsi="Tahoma" w:cs="Tahoma"/>
          <w:szCs w:val="22"/>
          <w:lang w:eastAsia="en-US" w:bidi="en-US"/>
        </w:rPr>
        <w:t>a</w:t>
      </w:r>
    </w:p>
    <w:p w14:paraId="2CF0C7A3" w14:textId="7A4457CD" w:rsidR="00111443" w:rsidRPr="00235375" w:rsidRDefault="00111443" w:rsidP="00111443">
      <w:pPr>
        <w:suppressAutoHyphens/>
        <w:ind w:left="4242" w:hanging="3675"/>
        <w:rPr>
          <w:rFonts w:ascii="Tahoma" w:hAnsi="Tahoma" w:cs="Tahoma"/>
          <w:color w:val="000000"/>
          <w:szCs w:val="22"/>
        </w:rPr>
      </w:pPr>
      <w:r w:rsidRPr="00235375">
        <w:rPr>
          <w:rFonts w:ascii="Tahoma" w:hAnsi="Tahoma" w:cs="Tahoma"/>
          <w:szCs w:val="22"/>
          <w:lang w:eastAsia="en-US" w:bidi="en-US"/>
        </w:rPr>
        <w:t>kontaktní osoba:</w:t>
      </w:r>
      <w:r w:rsidRPr="00235375">
        <w:rPr>
          <w:rFonts w:ascii="Tahoma" w:hAnsi="Tahoma" w:cs="Tahoma"/>
          <w:szCs w:val="22"/>
          <w:lang w:eastAsia="en-US" w:bidi="en-US"/>
        </w:rPr>
        <w:tab/>
      </w:r>
      <w:r w:rsidR="00584BC8" w:rsidRPr="00584BC8">
        <w:rPr>
          <w:rFonts w:ascii="Tahoma" w:hAnsi="Tahoma" w:cs="Tahoma"/>
          <w:szCs w:val="22"/>
          <w:highlight w:val="darkGray"/>
          <w:lang w:eastAsia="en-US" w:bidi="en-US"/>
        </w:rPr>
        <w:t>"[Bude doplněno před uzavřením Smlouvy]"</w:t>
      </w:r>
      <w:r w:rsidR="00584BC8" w:rsidRPr="00584BC8">
        <w:rPr>
          <w:rFonts w:ascii="Tahoma" w:hAnsi="Tahoma" w:cs="Tahoma"/>
          <w:szCs w:val="22"/>
          <w:lang w:eastAsia="en-US" w:bidi="en-US"/>
        </w:rPr>
        <w:t xml:space="preserve"> </w:t>
      </w:r>
    </w:p>
    <w:p w14:paraId="2C279581" w14:textId="26D2F795" w:rsidR="00111443" w:rsidRPr="00235375" w:rsidRDefault="00111443" w:rsidP="00111443">
      <w:pPr>
        <w:suppressAutoHyphens/>
        <w:ind w:left="567"/>
        <w:rPr>
          <w:rFonts w:ascii="Tahoma" w:hAnsi="Tahoma" w:cs="Tahoma"/>
          <w:bCs/>
          <w:color w:val="000000"/>
          <w:szCs w:val="22"/>
        </w:rPr>
      </w:pPr>
      <w:r w:rsidRPr="00235375">
        <w:rPr>
          <w:rFonts w:ascii="Tahoma" w:hAnsi="Tahoma" w:cs="Tahoma"/>
          <w:szCs w:val="22"/>
        </w:rPr>
        <w:t xml:space="preserve">se sídlem: </w:t>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00EC06C7" w:rsidRPr="00EC06C7">
        <w:rPr>
          <w:rFonts w:ascii="Tahoma" w:hAnsi="Tahoma" w:cs="Tahoma"/>
          <w:lang w:bidi="en-US"/>
        </w:rPr>
        <w:t>Na Rybníčku 626/1, 746 01 Opava</w:t>
      </w:r>
    </w:p>
    <w:p w14:paraId="059F2ED0" w14:textId="4AC61AEF" w:rsidR="00111443" w:rsidRPr="00235375" w:rsidRDefault="00111443" w:rsidP="00111443">
      <w:pPr>
        <w:suppressAutoHyphens/>
        <w:ind w:left="567"/>
        <w:rPr>
          <w:rFonts w:ascii="Tahoma" w:hAnsi="Tahoma" w:cs="Tahoma"/>
          <w:color w:val="000000"/>
          <w:szCs w:val="22"/>
        </w:rPr>
      </w:pPr>
      <w:r w:rsidRPr="00235375">
        <w:rPr>
          <w:rFonts w:ascii="Tahoma" w:hAnsi="Tahoma" w:cs="Tahoma"/>
          <w:color w:val="000000"/>
          <w:szCs w:val="22"/>
        </w:rPr>
        <w:t xml:space="preserve">IČO: </w:t>
      </w:r>
      <w:r w:rsidRPr="00235375">
        <w:rPr>
          <w:rFonts w:ascii="Tahoma" w:hAnsi="Tahoma" w:cs="Tahoma"/>
          <w:color w:val="000000"/>
          <w:szCs w:val="22"/>
        </w:rPr>
        <w:tab/>
      </w:r>
      <w:r w:rsidRPr="00235375">
        <w:rPr>
          <w:rFonts w:ascii="Tahoma" w:hAnsi="Tahoma" w:cs="Tahoma"/>
          <w:color w:val="000000"/>
          <w:szCs w:val="22"/>
        </w:rPr>
        <w:tab/>
      </w:r>
      <w:r w:rsidRPr="00235375">
        <w:rPr>
          <w:rFonts w:ascii="Tahoma" w:hAnsi="Tahoma" w:cs="Tahoma"/>
          <w:color w:val="000000"/>
          <w:szCs w:val="22"/>
        </w:rPr>
        <w:tab/>
      </w:r>
      <w:r w:rsidRPr="00235375">
        <w:rPr>
          <w:rFonts w:ascii="Tahoma" w:hAnsi="Tahoma" w:cs="Tahoma"/>
          <w:color w:val="000000"/>
          <w:szCs w:val="22"/>
        </w:rPr>
        <w:tab/>
      </w:r>
      <w:r w:rsidRPr="00235375">
        <w:rPr>
          <w:rFonts w:ascii="Tahoma" w:hAnsi="Tahoma" w:cs="Tahoma"/>
          <w:color w:val="000000"/>
          <w:szCs w:val="22"/>
        </w:rPr>
        <w:tab/>
      </w:r>
      <w:r w:rsidR="00CF317C" w:rsidRPr="00CF317C">
        <w:rPr>
          <w:rFonts w:ascii="Tahoma" w:hAnsi="Tahoma" w:cs="Tahoma"/>
          <w:szCs w:val="22"/>
          <w:lang w:eastAsia="en-US" w:bidi="en-US"/>
        </w:rPr>
        <w:t>47813059</w:t>
      </w:r>
    </w:p>
    <w:p w14:paraId="46D396D6" w14:textId="70DA8B87" w:rsidR="00111443" w:rsidRPr="00235375" w:rsidRDefault="00111443" w:rsidP="00111443">
      <w:pPr>
        <w:suppressAutoHyphens/>
        <w:ind w:left="567"/>
        <w:rPr>
          <w:rFonts w:ascii="Tahoma" w:hAnsi="Tahoma" w:cs="Tahoma"/>
          <w:color w:val="000000"/>
          <w:szCs w:val="22"/>
        </w:rPr>
      </w:pPr>
      <w:r w:rsidRPr="00235375">
        <w:rPr>
          <w:rFonts w:ascii="Tahoma" w:hAnsi="Tahoma" w:cs="Tahoma"/>
          <w:color w:val="000000"/>
          <w:szCs w:val="22"/>
        </w:rPr>
        <w:t xml:space="preserve">DIČ: </w:t>
      </w:r>
      <w:r w:rsidRPr="00235375">
        <w:rPr>
          <w:rFonts w:ascii="Tahoma" w:hAnsi="Tahoma" w:cs="Tahoma"/>
          <w:color w:val="000000"/>
          <w:szCs w:val="22"/>
        </w:rPr>
        <w:tab/>
      </w:r>
      <w:r w:rsidRPr="00235375">
        <w:rPr>
          <w:rFonts w:ascii="Tahoma" w:hAnsi="Tahoma" w:cs="Tahoma"/>
          <w:color w:val="000000"/>
          <w:szCs w:val="22"/>
        </w:rPr>
        <w:tab/>
      </w:r>
      <w:r w:rsidRPr="00235375">
        <w:rPr>
          <w:rFonts w:ascii="Tahoma" w:hAnsi="Tahoma" w:cs="Tahoma"/>
          <w:color w:val="000000"/>
          <w:szCs w:val="22"/>
        </w:rPr>
        <w:tab/>
      </w:r>
      <w:r w:rsidRPr="00235375">
        <w:rPr>
          <w:rFonts w:ascii="Tahoma" w:hAnsi="Tahoma" w:cs="Tahoma"/>
          <w:color w:val="000000"/>
          <w:szCs w:val="22"/>
        </w:rPr>
        <w:tab/>
      </w:r>
      <w:r w:rsidRPr="00235375">
        <w:rPr>
          <w:rFonts w:ascii="Tahoma" w:hAnsi="Tahoma" w:cs="Tahoma"/>
          <w:color w:val="000000"/>
          <w:szCs w:val="22"/>
        </w:rPr>
        <w:tab/>
      </w:r>
      <w:r w:rsidRPr="00235375">
        <w:rPr>
          <w:rFonts w:ascii="Tahoma" w:hAnsi="Tahoma" w:cs="Tahoma"/>
          <w:szCs w:val="22"/>
          <w:lang w:eastAsia="en-US" w:bidi="en-US"/>
        </w:rPr>
        <w:t>CZ</w:t>
      </w:r>
      <w:r w:rsidR="00CF317C" w:rsidRPr="00CF317C">
        <w:rPr>
          <w:rFonts w:ascii="Tahoma" w:hAnsi="Tahoma" w:cs="Tahoma"/>
          <w:szCs w:val="22"/>
          <w:lang w:eastAsia="en-US" w:bidi="en-US"/>
        </w:rPr>
        <w:t>47813059</w:t>
      </w:r>
    </w:p>
    <w:p w14:paraId="3E4E6F34" w14:textId="77777777" w:rsidR="00111443" w:rsidRPr="00235375" w:rsidRDefault="00111443" w:rsidP="00111443">
      <w:pPr>
        <w:suppressAutoHyphens/>
        <w:ind w:left="567"/>
        <w:rPr>
          <w:rFonts w:ascii="Tahoma" w:hAnsi="Tahoma" w:cs="Tahoma"/>
          <w:szCs w:val="22"/>
          <w:lang w:eastAsia="en-US"/>
        </w:rPr>
      </w:pPr>
      <w:r w:rsidRPr="00235375">
        <w:rPr>
          <w:rFonts w:ascii="Tahoma" w:hAnsi="Tahoma" w:cs="Tahoma"/>
          <w:color w:val="000000"/>
          <w:szCs w:val="22"/>
        </w:rPr>
        <w:t>plátce DPH:</w:t>
      </w:r>
      <w:r w:rsidRPr="00235375">
        <w:rPr>
          <w:rFonts w:ascii="Tahoma" w:hAnsi="Tahoma" w:cs="Tahoma"/>
          <w:color w:val="000000"/>
          <w:szCs w:val="22"/>
        </w:rPr>
        <w:tab/>
      </w:r>
      <w:r w:rsidRPr="00235375">
        <w:rPr>
          <w:rFonts w:ascii="Tahoma" w:hAnsi="Tahoma" w:cs="Tahoma"/>
          <w:color w:val="000000"/>
          <w:szCs w:val="22"/>
        </w:rPr>
        <w:tab/>
      </w:r>
      <w:r w:rsidRPr="00235375">
        <w:rPr>
          <w:rFonts w:ascii="Tahoma" w:hAnsi="Tahoma" w:cs="Tahoma"/>
          <w:color w:val="000000"/>
          <w:szCs w:val="22"/>
        </w:rPr>
        <w:tab/>
      </w:r>
      <w:r w:rsidRPr="00235375">
        <w:rPr>
          <w:rFonts w:ascii="Tahoma" w:hAnsi="Tahoma" w:cs="Tahoma"/>
          <w:color w:val="000000"/>
          <w:szCs w:val="22"/>
        </w:rPr>
        <w:tab/>
      </w:r>
      <w:r w:rsidRPr="00235375">
        <w:rPr>
          <w:rFonts w:ascii="Tahoma" w:hAnsi="Tahoma" w:cs="Tahoma"/>
          <w:szCs w:val="22"/>
          <w:lang w:eastAsia="en-US" w:bidi="en-US"/>
        </w:rPr>
        <w:t>ANO</w:t>
      </w:r>
    </w:p>
    <w:p w14:paraId="620CE119" w14:textId="526808DA" w:rsidR="00111443" w:rsidRPr="005A195E" w:rsidRDefault="00111443" w:rsidP="005A195E">
      <w:pPr>
        <w:suppressAutoHyphens/>
        <w:ind w:left="4242" w:hanging="3675"/>
        <w:rPr>
          <w:rFonts w:ascii="Tahoma" w:hAnsi="Tahoma" w:cs="Tahoma"/>
          <w:color w:val="000000"/>
          <w:szCs w:val="22"/>
        </w:rPr>
      </w:pPr>
      <w:r w:rsidRPr="00235375">
        <w:rPr>
          <w:rFonts w:ascii="Tahoma" w:hAnsi="Tahoma" w:cs="Tahoma"/>
          <w:color w:val="000000"/>
          <w:szCs w:val="22"/>
        </w:rPr>
        <w:t xml:space="preserve">bankovní spojení (číslo účtu): </w:t>
      </w:r>
      <w:r w:rsidRPr="00235375">
        <w:rPr>
          <w:rFonts w:ascii="Tahoma" w:hAnsi="Tahoma" w:cs="Tahoma"/>
          <w:color w:val="000000"/>
          <w:szCs w:val="22"/>
        </w:rPr>
        <w:tab/>
      </w:r>
      <w:r w:rsidRPr="00235375">
        <w:rPr>
          <w:rFonts w:ascii="Tahoma" w:hAnsi="Tahoma" w:cs="Tahoma"/>
          <w:color w:val="000000"/>
          <w:szCs w:val="22"/>
        </w:rPr>
        <w:tab/>
      </w:r>
      <w:r w:rsidR="005A195E" w:rsidRPr="00584BC8">
        <w:rPr>
          <w:rFonts w:ascii="Tahoma" w:hAnsi="Tahoma" w:cs="Tahoma"/>
          <w:szCs w:val="22"/>
          <w:highlight w:val="darkGray"/>
          <w:lang w:eastAsia="en-US" w:bidi="en-US"/>
        </w:rPr>
        <w:t>"[Bude doplněno před uzavřením Smlouvy]"</w:t>
      </w:r>
      <w:r w:rsidR="005A195E" w:rsidRPr="00584BC8">
        <w:rPr>
          <w:rFonts w:ascii="Tahoma" w:hAnsi="Tahoma" w:cs="Tahoma"/>
          <w:szCs w:val="22"/>
          <w:lang w:eastAsia="en-US" w:bidi="en-US"/>
        </w:rPr>
        <w:t xml:space="preserve"> </w:t>
      </w:r>
    </w:p>
    <w:p w14:paraId="468FC0C1" w14:textId="77777777" w:rsidR="00D32302" w:rsidRDefault="00111443" w:rsidP="006F07AF">
      <w:pPr>
        <w:suppressAutoHyphens/>
        <w:ind w:left="4242" w:hanging="3675"/>
        <w:rPr>
          <w:rFonts w:ascii="Tahoma" w:hAnsi="Tahoma" w:cs="Tahoma"/>
          <w:szCs w:val="22"/>
          <w:lang w:eastAsia="en-US"/>
        </w:rPr>
      </w:pPr>
      <w:r w:rsidRPr="00235375">
        <w:rPr>
          <w:rFonts w:ascii="Tahoma" w:hAnsi="Tahoma" w:cs="Tahoma"/>
          <w:szCs w:val="22"/>
          <w:lang w:eastAsia="en-US"/>
        </w:rPr>
        <w:t>ID datové schránky:</w:t>
      </w:r>
      <w:r w:rsidRPr="00235375">
        <w:rPr>
          <w:rFonts w:ascii="Tahoma" w:hAnsi="Tahoma" w:cs="Tahoma"/>
          <w:szCs w:val="22"/>
          <w:lang w:eastAsia="en-US"/>
        </w:rPr>
        <w:tab/>
      </w:r>
      <w:r w:rsidR="00D32302" w:rsidRPr="00D32302">
        <w:rPr>
          <w:rFonts w:ascii="Tahoma" w:hAnsi="Tahoma" w:cs="Tahoma"/>
          <w:szCs w:val="22"/>
          <w:lang w:eastAsia="en-US"/>
        </w:rPr>
        <w:t>qw6j9hq</w:t>
      </w:r>
    </w:p>
    <w:p w14:paraId="5D020C9E" w14:textId="773B3EE0" w:rsidR="00E0349B" w:rsidRDefault="00D32302" w:rsidP="006F07AF">
      <w:pPr>
        <w:suppressAutoHyphens/>
        <w:ind w:left="4242" w:hanging="3675"/>
        <w:rPr>
          <w:rFonts w:ascii="Tahoma" w:hAnsi="Tahoma" w:cs="Tahoma"/>
          <w:szCs w:val="22"/>
          <w:lang w:eastAsia="en-US"/>
        </w:rPr>
      </w:pPr>
      <w:r>
        <w:rPr>
          <w:rFonts w:ascii="Tahoma" w:hAnsi="Tahoma" w:cs="Tahoma"/>
          <w:szCs w:val="22"/>
          <w:lang w:eastAsia="en-US"/>
        </w:rPr>
        <w:t xml:space="preserve">Telefon: </w:t>
      </w:r>
      <w:r>
        <w:rPr>
          <w:rFonts w:ascii="Tahoma" w:hAnsi="Tahoma" w:cs="Tahoma"/>
          <w:szCs w:val="22"/>
          <w:lang w:eastAsia="en-US"/>
        </w:rPr>
        <w:tab/>
      </w:r>
      <w:r>
        <w:rPr>
          <w:rFonts w:ascii="Tahoma" w:hAnsi="Tahoma" w:cs="Tahoma"/>
          <w:szCs w:val="22"/>
          <w:lang w:eastAsia="en-US"/>
        </w:rPr>
        <w:tab/>
      </w:r>
      <w:r w:rsidR="007B449F">
        <w:rPr>
          <w:rFonts w:ascii="Tahoma" w:hAnsi="Tahoma" w:cs="Tahoma"/>
          <w:szCs w:val="22"/>
          <w:lang w:eastAsia="en-US"/>
        </w:rPr>
        <w:t>553 684</w:t>
      </w:r>
      <w:r w:rsidR="00E0349B">
        <w:rPr>
          <w:rFonts w:ascii="Tahoma" w:hAnsi="Tahoma" w:cs="Tahoma"/>
          <w:szCs w:val="22"/>
          <w:lang w:eastAsia="en-US"/>
        </w:rPr>
        <w:t> </w:t>
      </w:r>
      <w:r w:rsidR="007B449F">
        <w:rPr>
          <w:rFonts w:ascii="Tahoma" w:hAnsi="Tahoma" w:cs="Tahoma"/>
          <w:szCs w:val="22"/>
          <w:lang w:eastAsia="en-US"/>
        </w:rPr>
        <w:t>111</w:t>
      </w:r>
    </w:p>
    <w:p w14:paraId="738917E1" w14:textId="286F5E5C" w:rsidR="00F50DFA" w:rsidRDefault="00E0349B" w:rsidP="006F07AF">
      <w:pPr>
        <w:suppressAutoHyphens/>
        <w:ind w:left="4242" w:hanging="3675"/>
        <w:rPr>
          <w:rFonts w:ascii="Tahoma" w:hAnsi="Tahoma" w:cs="Tahoma"/>
          <w:szCs w:val="22"/>
          <w:lang w:eastAsia="en-US"/>
        </w:rPr>
      </w:pPr>
      <w:r>
        <w:rPr>
          <w:rFonts w:ascii="Tahoma" w:hAnsi="Tahoma" w:cs="Tahoma"/>
          <w:szCs w:val="22"/>
          <w:lang w:eastAsia="en-US"/>
        </w:rPr>
        <w:t>e-mail:</w:t>
      </w:r>
      <w:r>
        <w:rPr>
          <w:rFonts w:ascii="Tahoma" w:hAnsi="Tahoma" w:cs="Tahoma"/>
          <w:szCs w:val="22"/>
          <w:lang w:eastAsia="en-US"/>
        </w:rPr>
        <w:tab/>
      </w:r>
      <w:r>
        <w:rPr>
          <w:rFonts w:ascii="Tahoma" w:hAnsi="Tahoma" w:cs="Tahoma"/>
          <w:szCs w:val="22"/>
          <w:lang w:eastAsia="en-US"/>
        </w:rPr>
        <w:tab/>
      </w:r>
      <w:hyperlink r:id="rId11" w:history="1">
        <w:r w:rsidR="00F50DFA" w:rsidRPr="0017396A">
          <w:rPr>
            <w:rStyle w:val="Hypertextovodkaz"/>
            <w:rFonts w:ascii="Tahoma" w:hAnsi="Tahoma" w:cs="Tahoma"/>
            <w:szCs w:val="22"/>
            <w:lang w:eastAsia="en-US"/>
          </w:rPr>
          <w:t>e-podatelna@slu.cz</w:t>
        </w:r>
      </w:hyperlink>
    </w:p>
    <w:p w14:paraId="6F0D8964" w14:textId="36E81867" w:rsidR="00F50DFA" w:rsidRPr="00F50DFA" w:rsidRDefault="00F50DFA" w:rsidP="00F50DFA">
      <w:pPr>
        <w:suppressAutoHyphens/>
        <w:ind w:left="4242" w:hanging="3675"/>
        <w:rPr>
          <w:rFonts w:ascii="Tahoma" w:hAnsi="Tahoma" w:cs="Tahoma"/>
          <w:szCs w:val="22"/>
          <w:lang w:eastAsia="en-US"/>
        </w:rPr>
      </w:pPr>
      <w:r w:rsidRPr="00F50DFA">
        <w:rPr>
          <w:rFonts w:ascii="Tahoma" w:hAnsi="Tahoma" w:cs="Tahoma"/>
          <w:szCs w:val="22"/>
          <w:lang w:eastAsia="en-US"/>
        </w:rPr>
        <w:t>Kontaktní osoba ve věcech technických: </w:t>
      </w:r>
      <w:r w:rsidR="00D60F53" w:rsidRPr="00584BC8">
        <w:rPr>
          <w:rFonts w:ascii="Tahoma" w:hAnsi="Tahoma" w:cs="Tahoma"/>
          <w:szCs w:val="22"/>
          <w:highlight w:val="darkGray"/>
          <w:lang w:eastAsia="en-US" w:bidi="en-US"/>
        </w:rPr>
        <w:t>"[Bude doplněno před uzavřením Smlouvy]"</w:t>
      </w:r>
      <w:r w:rsidRPr="00F50DFA">
        <w:rPr>
          <w:rFonts w:ascii="Tahoma" w:hAnsi="Tahoma" w:cs="Tahoma"/>
          <w:szCs w:val="22"/>
          <w:lang w:eastAsia="en-US"/>
        </w:rPr>
        <w:t xml:space="preserve">   </w:t>
      </w:r>
    </w:p>
    <w:p w14:paraId="03C8B538" w14:textId="414E077D" w:rsidR="006F07AF" w:rsidRPr="00235375" w:rsidRDefault="00A456CD" w:rsidP="006F07AF">
      <w:pPr>
        <w:suppressAutoHyphens/>
        <w:ind w:left="4242" w:hanging="3675"/>
        <w:rPr>
          <w:rFonts w:ascii="Tahoma" w:hAnsi="Tahoma" w:cs="Tahoma"/>
          <w:color w:val="000000"/>
          <w:szCs w:val="22"/>
        </w:rPr>
      </w:pPr>
      <w:r w:rsidRPr="00A456CD">
        <w:rPr>
          <w:rFonts w:ascii="Tahoma" w:hAnsi="Tahoma" w:cs="Tahoma"/>
          <w:szCs w:val="22"/>
          <w:lang w:eastAsia="en-US"/>
        </w:rPr>
        <w:t>e-mail:</w:t>
      </w:r>
      <w:r w:rsidR="006F07AF" w:rsidRPr="00584BC8">
        <w:rPr>
          <w:rFonts w:ascii="Tahoma" w:hAnsi="Tahoma" w:cs="Tahoma"/>
          <w:szCs w:val="22"/>
          <w:lang w:eastAsia="en-US" w:bidi="en-US"/>
        </w:rPr>
        <w:t xml:space="preserve"> </w:t>
      </w:r>
      <w:r w:rsidR="00D60F53">
        <w:rPr>
          <w:rFonts w:ascii="Tahoma" w:hAnsi="Tahoma" w:cs="Tahoma"/>
          <w:szCs w:val="22"/>
          <w:lang w:eastAsia="en-US" w:bidi="en-US"/>
        </w:rPr>
        <w:tab/>
      </w:r>
      <w:r w:rsidR="00D60F53">
        <w:rPr>
          <w:rFonts w:ascii="Tahoma" w:hAnsi="Tahoma" w:cs="Tahoma"/>
          <w:szCs w:val="22"/>
          <w:lang w:eastAsia="en-US" w:bidi="en-US"/>
        </w:rPr>
        <w:tab/>
      </w:r>
      <w:r w:rsidR="00D60F53" w:rsidRPr="00584BC8">
        <w:rPr>
          <w:rFonts w:ascii="Tahoma" w:hAnsi="Tahoma" w:cs="Tahoma"/>
          <w:szCs w:val="22"/>
          <w:highlight w:val="darkGray"/>
          <w:lang w:eastAsia="en-US" w:bidi="en-US"/>
        </w:rPr>
        <w:t>"[Bude doplněno před uzavřením Smlouvy]"</w:t>
      </w:r>
    </w:p>
    <w:p w14:paraId="71128D04" w14:textId="77777777" w:rsidR="00111443" w:rsidRPr="00235375" w:rsidRDefault="00111443" w:rsidP="00111443">
      <w:pPr>
        <w:suppressAutoHyphens/>
        <w:ind w:left="567"/>
        <w:rPr>
          <w:rFonts w:ascii="Tahoma" w:hAnsi="Tahoma" w:cs="Tahoma"/>
          <w:i/>
          <w:color w:val="000000"/>
          <w:szCs w:val="22"/>
        </w:rPr>
      </w:pPr>
      <w:r w:rsidRPr="00235375">
        <w:rPr>
          <w:rFonts w:ascii="Tahoma" w:hAnsi="Tahoma" w:cs="Tahoma"/>
          <w:color w:val="000000"/>
          <w:szCs w:val="22"/>
        </w:rPr>
        <w:t>(dále jen „</w:t>
      </w:r>
      <w:r w:rsidRPr="00235375">
        <w:rPr>
          <w:rFonts w:ascii="Tahoma" w:hAnsi="Tahoma" w:cs="Tahoma"/>
          <w:b/>
          <w:i/>
          <w:color w:val="000000"/>
          <w:szCs w:val="22"/>
        </w:rPr>
        <w:t>Objednatel</w:t>
      </w:r>
      <w:r w:rsidRPr="00235375">
        <w:rPr>
          <w:rFonts w:ascii="Tahoma" w:hAnsi="Tahoma" w:cs="Tahoma"/>
          <w:color w:val="000000"/>
          <w:szCs w:val="22"/>
        </w:rPr>
        <w:t>“)</w:t>
      </w:r>
    </w:p>
    <w:p w14:paraId="3C72131B" w14:textId="77777777" w:rsidR="00DE73AF" w:rsidRPr="00235375" w:rsidRDefault="00DE73AF" w:rsidP="00A412B3">
      <w:pPr>
        <w:suppressAutoHyphens/>
        <w:rPr>
          <w:rFonts w:ascii="Tahoma" w:hAnsi="Tahoma" w:cs="Tahoma"/>
          <w:b/>
          <w:bCs/>
          <w:color w:val="000000"/>
          <w:szCs w:val="22"/>
        </w:rPr>
      </w:pPr>
    </w:p>
    <w:p w14:paraId="7F53C48D" w14:textId="77777777" w:rsidR="004D5C30" w:rsidRPr="00235375" w:rsidRDefault="004D5C30" w:rsidP="00A412B3">
      <w:pPr>
        <w:suppressAutoHyphens/>
        <w:ind w:left="284" w:hanging="284"/>
        <w:rPr>
          <w:rFonts w:ascii="Tahoma" w:hAnsi="Tahoma" w:cs="Tahoma"/>
          <w:b/>
          <w:bCs/>
          <w:color w:val="000000"/>
          <w:szCs w:val="22"/>
        </w:rPr>
      </w:pPr>
      <w:r w:rsidRPr="00235375">
        <w:rPr>
          <w:rFonts w:ascii="Tahoma" w:hAnsi="Tahoma" w:cs="Tahoma"/>
          <w:b/>
          <w:bCs/>
          <w:color w:val="000000"/>
          <w:szCs w:val="22"/>
        </w:rPr>
        <w:t>a</w:t>
      </w:r>
    </w:p>
    <w:p w14:paraId="4BA85BF1" w14:textId="77777777" w:rsidR="00DE73AF" w:rsidRPr="00235375" w:rsidRDefault="00DE73AF" w:rsidP="00A412B3">
      <w:pPr>
        <w:suppressAutoHyphens/>
        <w:ind w:left="284" w:hanging="284"/>
        <w:rPr>
          <w:rFonts w:ascii="Tahoma" w:hAnsi="Tahoma" w:cs="Tahoma"/>
          <w:color w:val="000000"/>
          <w:szCs w:val="22"/>
        </w:rPr>
      </w:pPr>
    </w:p>
    <w:p w14:paraId="14DC1D2C" w14:textId="77777777" w:rsidR="004D5C30" w:rsidRPr="00235375" w:rsidRDefault="007F1825" w:rsidP="00A412B3">
      <w:pPr>
        <w:pStyle w:val="Odstavecseseznamem"/>
        <w:keepNext/>
        <w:numPr>
          <w:ilvl w:val="0"/>
          <w:numId w:val="18"/>
        </w:numPr>
        <w:suppressAutoHyphens/>
        <w:ind w:left="567" w:hanging="567"/>
        <w:rPr>
          <w:rFonts w:ascii="Tahoma" w:hAnsi="Tahoma" w:cs="Tahoma"/>
          <w:b/>
          <w:color w:val="000000"/>
          <w:sz w:val="22"/>
          <w:szCs w:val="22"/>
        </w:rPr>
      </w:pPr>
      <w:r w:rsidRPr="00235375">
        <w:rPr>
          <w:rFonts w:ascii="Tahoma" w:hAnsi="Tahoma" w:cs="Tahoma"/>
          <w:b/>
          <w:color w:val="000000"/>
          <w:sz w:val="22"/>
          <w:szCs w:val="22"/>
        </w:rPr>
        <w:t>Zhotovitel</w:t>
      </w:r>
    </w:p>
    <w:p w14:paraId="5B57D4AF" w14:textId="77777777" w:rsidR="00DE73AF" w:rsidRPr="00235375" w:rsidRDefault="00DE73AF" w:rsidP="00A412B3">
      <w:pPr>
        <w:keepNext/>
        <w:suppressAutoHyphens/>
        <w:ind w:left="567"/>
        <w:rPr>
          <w:rFonts w:ascii="Tahoma" w:hAnsi="Tahoma" w:cs="Tahoma"/>
          <w:color w:val="000000"/>
          <w:szCs w:val="22"/>
        </w:rPr>
      </w:pPr>
    </w:p>
    <w:p w14:paraId="26ADC441" w14:textId="77777777" w:rsidR="002B6951" w:rsidRPr="00235375" w:rsidRDefault="002B6951" w:rsidP="002B6951">
      <w:pPr>
        <w:suppressAutoHyphens/>
        <w:ind w:left="567"/>
        <w:rPr>
          <w:rFonts w:ascii="Tahoma" w:hAnsi="Tahoma" w:cs="Tahoma"/>
          <w:b/>
          <w:szCs w:val="22"/>
        </w:rPr>
      </w:pPr>
      <w:r w:rsidRPr="00235375">
        <w:rPr>
          <w:rFonts w:ascii="Tahoma" w:hAnsi="Tahoma" w:cs="Tahoma"/>
          <w:szCs w:val="22"/>
        </w:rPr>
        <w:t xml:space="preserve">zastoupená: </w:t>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8E0ECF">
        <w:rPr>
          <w:rFonts w:ascii="Tahoma" w:hAnsi="Tahoma" w:cs="Tahoma"/>
          <w:b/>
          <w:bCs/>
          <w:szCs w:val="22"/>
          <w:highlight w:val="yellow"/>
          <w:lang w:eastAsia="en-US" w:bidi="en-US"/>
        </w:rPr>
        <w:fldChar w:fldCharType="begin"/>
      </w:r>
      <w:r w:rsidRPr="008E0ECF">
        <w:rPr>
          <w:rFonts w:ascii="Tahoma" w:hAnsi="Tahoma" w:cs="Tahoma"/>
          <w:b/>
          <w:bCs/>
          <w:szCs w:val="22"/>
          <w:highlight w:val="yellow"/>
          <w:lang w:eastAsia="en-US" w:bidi="en-US"/>
        </w:rPr>
        <w:instrText xml:space="preserve"> MACROBUTTON  AcceptConflict "[Doplní účastník]" </w:instrText>
      </w:r>
      <w:r w:rsidRPr="008E0ECF">
        <w:rPr>
          <w:rFonts w:ascii="Tahoma" w:hAnsi="Tahoma" w:cs="Tahoma"/>
          <w:b/>
          <w:bCs/>
          <w:szCs w:val="22"/>
          <w:highlight w:val="yellow"/>
          <w:lang w:eastAsia="en-US" w:bidi="en-US"/>
        </w:rPr>
        <w:fldChar w:fldCharType="end"/>
      </w:r>
    </w:p>
    <w:p w14:paraId="734EC0E2" w14:textId="77777777" w:rsidR="002B6951" w:rsidRPr="008E0ECF" w:rsidRDefault="002B6951" w:rsidP="002B6951">
      <w:pPr>
        <w:suppressAutoHyphens/>
        <w:ind w:left="567"/>
        <w:rPr>
          <w:rFonts w:ascii="Tahoma" w:hAnsi="Tahoma" w:cs="Tahoma"/>
          <w:b/>
          <w:bCs/>
          <w:szCs w:val="22"/>
        </w:rPr>
      </w:pPr>
      <w:r w:rsidRPr="00235375">
        <w:rPr>
          <w:rFonts w:ascii="Tahoma" w:hAnsi="Tahoma" w:cs="Tahoma"/>
          <w:szCs w:val="22"/>
        </w:rPr>
        <w:t>se sídlem:</w:t>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8E0ECF">
        <w:rPr>
          <w:rFonts w:ascii="Tahoma" w:hAnsi="Tahoma" w:cs="Tahoma"/>
          <w:b/>
          <w:bCs/>
          <w:szCs w:val="22"/>
          <w:highlight w:val="yellow"/>
          <w:lang w:eastAsia="en-US" w:bidi="en-US"/>
        </w:rPr>
        <w:fldChar w:fldCharType="begin"/>
      </w:r>
      <w:r w:rsidRPr="008E0ECF">
        <w:rPr>
          <w:rFonts w:ascii="Tahoma" w:hAnsi="Tahoma" w:cs="Tahoma"/>
          <w:b/>
          <w:bCs/>
          <w:szCs w:val="22"/>
          <w:highlight w:val="yellow"/>
          <w:lang w:eastAsia="en-US" w:bidi="en-US"/>
        </w:rPr>
        <w:instrText xml:space="preserve"> MACROBUTTON  AcceptConflict "[Doplní účastník]" </w:instrText>
      </w:r>
      <w:r w:rsidRPr="008E0ECF">
        <w:rPr>
          <w:rFonts w:ascii="Tahoma" w:hAnsi="Tahoma" w:cs="Tahoma"/>
          <w:b/>
          <w:bCs/>
          <w:szCs w:val="22"/>
          <w:highlight w:val="yellow"/>
          <w:lang w:eastAsia="en-US" w:bidi="en-US"/>
        </w:rPr>
        <w:fldChar w:fldCharType="end"/>
      </w:r>
    </w:p>
    <w:p w14:paraId="2F4AA50C" w14:textId="77777777" w:rsidR="002B6951" w:rsidRPr="008E0ECF" w:rsidRDefault="002B6951" w:rsidP="002B6951">
      <w:pPr>
        <w:suppressAutoHyphens/>
        <w:ind w:left="567"/>
        <w:rPr>
          <w:rFonts w:ascii="Tahoma" w:hAnsi="Tahoma" w:cs="Tahoma"/>
          <w:b/>
          <w:bCs/>
          <w:szCs w:val="22"/>
        </w:rPr>
      </w:pPr>
      <w:r w:rsidRPr="00235375">
        <w:rPr>
          <w:rFonts w:ascii="Tahoma" w:hAnsi="Tahoma" w:cs="Tahoma"/>
          <w:szCs w:val="22"/>
        </w:rPr>
        <w:t xml:space="preserve">IČO: </w:t>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8E0ECF">
        <w:rPr>
          <w:rFonts w:ascii="Tahoma" w:hAnsi="Tahoma" w:cs="Tahoma"/>
          <w:b/>
          <w:bCs/>
          <w:szCs w:val="22"/>
          <w:highlight w:val="yellow"/>
          <w:lang w:eastAsia="en-US" w:bidi="en-US"/>
        </w:rPr>
        <w:fldChar w:fldCharType="begin"/>
      </w:r>
      <w:r w:rsidRPr="008E0ECF">
        <w:rPr>
          <w:rFonts w:ascii="Tahoma" w:hAnsi="Tahoma" w:cs="Tahoma"/>
          <w:b/>
          <w:bCs/>
          <w:szCs w:val="22"/>
          <w:highlight w:val="yellow"/>
          <w:lang w:eastAsia="en-US" w:bidi="en-US"/>
        </w:rPr>
        <w:instrText xml:space="preserve"> MACROBUTTON  AcceptConflict "[Doplní účastník]" </w:instrText>
      </w:r>
      <w:r w:rsidRPr="008E0ECF">
        <w:rPr>
          <w:rFonts w:ascii="Tahoma" w:hAnsi="Tahoma" w:cs="Tahoma"/>
          <w:b/>
          <w:bCs/>
          <w:szCs w:val="22"/>
          <w:highlight w:val="yellow"/>
          <w:lang w:eastAsia="en-US" w:bidi="en-US"/>
        </w:rPr>
        <w:fldChar w:fldCharType="end"/>
      </w:r>
    </w:p>
    <w:p w14:paraId="5DAA9C71" w14:textId="77777777" w:rsidR="002B6951" w:rsidRPr="00235375" w:rsidRDefault="002B6951" w:rsidP="002B6951">
      <w:pPr>
        <w:suppressAutoHyphens/>
        <w:ind w:left="567"/>
        <w:rPr>
          <w:rFonts w:ascii="Tahoma" w:hAnsi="Tahoma" w:cs="Tahoma"/>
          <w:szCs w:val="22"/>
        </w:rPr>
      </w:pPr>
      <w:r w:rsidRPr="00235375">
        <w:rPr>
          <w:rFonts w:ascii="Tahoma" w:hAnsi="Tahoma" w:cs="Tahoma"/>
          <w:szCs w:val="22"/>
        </w:rPr>
        <w:t xml:space="preserve">DIČ: </w:t>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8E0ECF">
        <w:rPr>
          <w:rFonts w:ascii="Tahoma" w:hAnsi="Tahoma" w:cs="Tahoma"/>
          <w:b/>
          <w:bCs/>
          <w:szCs w:val="22"/>
          <w:highlight w:val="yellow"/>
          <w:lang w:eastAsia="en-US" w:bidi="en-US"/>
        </w:rPr>
        <w:fldChar w:fldCharType="begin"/>
      </w:r>
      <w:r w:rsidRPr="008E0ECF">
        <w:rPr>
          <w:rFonts w:ascii="Tahoma" w:hAnsi="Tahoma" w:cs="Tahoma"/>
          <w:b/>
          <w:bCs/>
          <w:szCs w:val="22"/>
          <w:highlight w:val="yellow"/>
          <w:lang w:eastAsia="en-US" w:bidi="en-US"/>
        </w:rPr>
        <w:instrText xml:space="preserve"> MACROBUTTON  AcceptConflict "[Doplní účastník]" </w:instrText>
      </w:r>
      <w:r w:rsidRPr="008E0ECF">
        <w:rPr>
          <w:rFonts w:ascii="Tahoma" w:hAnsi="Tahoma" w:cs="Tahoma"/>
          <w:b/>
          <w:bCs/>
          <w:szCs w:val="22"/>
          <w:highlight w:val="yellow"/>
          <w:lang w:eastAsia="en-US" w:bidi="en-US"/>
        </w:rPr>
        <w:fldChar w:fldCharType="end"/>
      </w:r>
    </w:p>
    <w:p w14:paraId="75408825" w14:textId="77777777" w:rsidR="002B6951" w:rsidRPr="00235375" w:rsidRDefault="002B6951" w:rsidP="002B6951">
      <w:pPr>
        <w:suppressAutoHyphens/>
        <w:ind w:left="567"/>
        <w:rPr>
          <w:rFonts w:ascii="Tahoma" w:hAnsi="Tahoma" w:cs="Tahoma"/>
          <w:szCs w:val="22"/>
        </w:rPr>
      </w:pPr>
      <w:r w:rsidRPr="00235375">
        <w:rPr>
          <w:rFonts w:ascii="Tahoma" w:hAnsi="Tahoma" w:cs="Tahoma"/>
          <w:szCs w:val="22"/>
        </w:rPr>
        <w:t>plátce DPH:</w:t>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8E0ECF">
        <w:rPr>
          <w:rFonts w:ascii="Tahoma" w:hAnsi="Tahoma" w:cs="Tahoma"/>
          <w:b/>
          <w:bCs/>
          <w:szCs w:val="22"/>
          <w:highlight w:val="yellow"/>
          <w:lang w:eastAsia="en-US" w:bidi="en-US"/>
        </w:rPr>
        <w:fldChar w:fldCharType="begin"/>
      </w:r>
      <w:r w:rsidRPr="008E0ECF">
        <w:rPr>
          <w:rFonts w:ascii="Tahoma" w:hAnsi="Tahoma" w:cs="Tahoma"/>
          <w:b/>
          <w:bCs/>
          <w:szCs w:val="22"/>
          <w:highlight w:val="yellow"/>
          <w:lang w:eastAsia="en-US" w:bidi="en-US"/>
        </w:rPr>
        <w:instrText xml:space="preserve"> MACROBUTTON  AcceptConflict "[Doplní účastník]" </w:instrText>
      </w:r>
      <w:r w:rsidRPr="008E0ECF">
        <w:rPr>
          <w:rFonts w:ascii="Tahoma" w:hAnsi="Tahoma" w:cs="Tahoma"/>
          <w:b/>
          <w:bCs/>
          <w:szCs w:val="22"/>
          <w:highlight w:val="yellow"/>
          <w:lang w:eastAsia="en-US" w:bidi="en-US"/>
        </w:rPr>
        <w:fldChar w:fldCharType="end"/>
      </w:r>
    </w:p>
    <w:p w14:paraId="47B3DF43" w14:textId="77777777" w:rsidR="002B6951" w:rsidRPr="00235375" w:rsidRDefault="002B6951" w:rsidP="002B6951">
      <w:pPr>
        <w:suppressAutoHyphens/>
        <w:ind w:left="4254" w:hanging="3687"/>
        <w:jc w:val="both"/>
        <w:rPr>
          <w:rFonts w:ascii="Tahoma" w:hAnsi="Tahoma" w:cs="Tahoma"/>
          <w:szCs w:val="22"/>
        </w:rPr>
      </w:pPr>
      <w:r w:rsidRPr="00235375">
        <w:rPr>
          <w:rFonts w:ascii="Tahoma" w:hAnsi="Tahoma" w:cs="Tahoma"/>
          <w:i/>
          <w:szCs w:val="22"/>
        </w:rPr>
        <w:t>(účastník doplní „ANO“, pokud je plátcem DPH, v opačném případě doplní „NE“)</w:t>
      </w:r>
    </w:p>
    <w:p w14:paraId="5A88F5DD" w14:textId="77777777" w:rsidR="002B6951" w:rsidRPr="00235375" w:rsidRDefault="002B6951" w:rsidP="002B6951">
      <w:pPr>
        <w:suppressAutoHyphens/>
        <w:ind w:left="567"/>
        <w:jc w:val="both"/>
        <w:rPr>
          <w:rFonts w:ascii="Tahoma" w:hAnsi="Tahoma" w:cs="Tahoma"/>
          <w:szCs w:val="22"/>
        </w:rPr>
      </w:pPr>
      <w:r w:rsidRPr="00235375">
        <w:rPr>
          <w:rFonts w:ascii="Tahoma" w:hAnsi="Tahoma" w:cs="Tahoma"/>
          <w:szCs w:val="22"/>
        </w:rPr>
        <w:t>zapsána v </w:t>
      </w:r>
      <w:r w:rsidRPr="008E0ECF">
        <w:rPr>
          <w:rFonts w:ascii="Tahoma" w:hAnsi="Tahoma" w:cs="Tahoma"/>
          <w:b/>
          <w:bCs/>
          <w:szCs w:val="22"/>
          <w:highlight w:val="yellow"/>
          <w:lang w:eastAsia="en-US" w:bidi="en-US"/>
        </w:rPr>
        <w:fldChar w:fldCharType="begin"/>
      </w:r>
      <w:r w:rsidRPr="008E0ECF">
        <w:rPr>
          <w:rFonts w:ascii="Tahoma" w:hAnsi="Tahoma" w:cs="Tahoma"/>
          <w:b/>
          <w:bCs/>
          <w:szCs w:val="22"/>
          <w:highlight w:val="yellow"/>
          <w:lang w:eastAsia="en-US" w:bidi="en-US"/>
        </w:rPr>
        <w:instrText xml:space="preserve"> MACROBUTTON  AcceptConflict "[Doplní účastník]" </w:instrText>
      </w:r>
      <w:r w:rsidRPr="008E0ECF">
        <w:rPr>
          <w:rFonts w:ascii="Tahoma" w:hAnsi="Tahoma" w:cs="Tahoma"/>
          <w:b/>
          <w:bCs/>
          <w:szCs w:val="22"/>
          <w:highlight w:val="yellow"/>
          <w:lang w:eastAsia="en-US" w:bidi="en-US"/>
        </w:rPr>
        <w:fldChar w:fldCharType="end"/>
      </w:r>
      <w:r w:rsidRPr="00235375">
        <w:rPr>
          <w:rFonts w:ascii="Tahoma" w:hAnsi="Tahoma" w:cs="Tahoma"/>
          <w:szCs w:val="22"/>
        </w:rPr>
        <w:t xml:space="preserve"> </w:t>
      </w:r>
      <w:r w:rsidRPr="00235375">
        <w:rPr>
          <w:rFonts w:ascii="Tahoma" w:hAnsi="Tahoma" w:cs="Tahoma"/>
          <w:i/>
          <w:szCs w:val="22"/>
        </w:rPr>
        <w:t>(např. v obchodním rejstříku)</w:t>
      </w:r>
      <w:r w:rsidRPr="00235375">
        <w:rPr>
          <w:rFonts w:ascii="Tahoma" w:hAnsi="Tahoma" w:cs="Tahoma"/>
          <w:szCs w:val="22"/>
        </w:rPr>
        <w:t xml:space="preserve"> vedeném </w:t>
      </w:r>
      <w:r w:rsidRPr="008E0ECF">
        <w:rPr>
          <w:rFonts w:ascii="Tahoma" w:hAnsi="Tahoma" w:cs="Tahoma"/>
          <w:b/>
          <w:bCs/>
          <w:szCs w:val="22"/>
          <w:highlight w:val="yellow"/>
          <w:lang w:eastAsia="en-US" w:bidi="en-US"/>
        </w:rPr>
        <w:fldChar w:fldCharType="begin"/>
      </w:r>
      <w:r w:rsidRPr="008E0ECF">
        <w:rPr>
          <w:rFonts w:ascii="Tahoma" w:hAnsi="Tahoma" w:cs="Tahoma"/>
          <w:b/>
          <w:bCs/>
          <w:szCs w:val="22"/>
          <w:highlight w:val="yellow"/>
          <w:lang w:eastAsia="en-US" w:bidi="en-US"/>
        </w:rPr>
        <w:instrText xml:space="preserve"> MACROBUTTON  AcceptConflict "[Doplní účastník]" </w:instrText>
      </w:r>
      <w:r w:rsidRPr="008E0ECF">
        <w:rPr>
          <w:rFonts w:ascii="Tahoma" w:hAnsi="Tahoma" w:cs="Tahoma"/>
          <w:b/>
          <w:bCs/>
          <w:szCs w:val="22"/>
          <w:highlight w:val="yellow"/>
          <w:lang w:eastAsia="en-US" w:bidi="en-US"/>
        </w:rPr>
        <w:fldChar w:fldCharType="end"/>
      </w:r>
      <w:r w:rsidRPr="00235375">
        <w:rPr>
          <w:rFonts w:ascii="Tahoma" w:hAnsi="Tahoma" w:cs="Tahoma"/>
          <w:szCs w:val="22"/>
        </w:rPr>
        <w:t xml:space="preserve"> </w:t>
      </w:r>
      <w:r w:rsidRPr="00235375">
        <w:rPr>
          <w:rFonts w:ascii="Tahoma" w:hAnsi="Tahoma" w:cs="Tahoma"/>
          <w:i/>
          <w:szCs w:val="22"/>
        </w:rPr>
        <w:t>(např. Krajským soudem v</w:t>
      </w:r>
      <w:r w:rsidRPr="00235375">
        <w:rPr>
          <w:rFonts w:ascii="Tahoma" w:hAnsi="Tahoma" w:cs="Tahoma"/>
          <w:szCs w:val="22"/>
        </w:rPr>
        <w:t xml:space="preserve"> </w:t>
      </w:r>
      <w:r w:rsidRPr="00235375">
        <w:rPr>
          <w:rFonts w:ascii="Tahoma" w:hAnsi="Tahoma" w:cs="Tahoma"/>
          <w:szCs w:val="22"/>
          <w:lang w:eastAsia="en-US" w:bidi="en-US"/>
        </w:rPr>
        <w:fldChar w:fldCharType="begin"/>
      </w:r>
      <w:r w:rsidRPr="00235375">
        <w:rPr>
          <w:rFonts w:ascii="Tahoma" w:hAnsi="Tahoma" w:cs="Tahoma"/>
          <w:szCs w:val="22"/>
          <w:lang w:eastAsia="en-US" w:bidi="en-US"/>
        </w:rPr>
        <w:instrText xml:space="preserve"> MACROBUTTON  AcceptConflict "[Doplní účastník]" </w:instrText>
      </w:r>
      <w:r w:rsidRPr="00235375">
        <w:rPr>
          <w:rFonts w:ascii="Tahoma" w:hAnsi="Tahoma" w:cs="Tahoma"/>
          <w:szCs w:val="22"/>
          <w:lang w:eastAsia="en-US" w:bidi="en-US"/>
        </w:rPr>
        <w:fldChar w:fldCharType="end"/>
      </w:r>
      <w:r w:rsidRPr="00235375">
        <w:rPr>
          <w:rFonts w:ascii="Tahoma" w:hAnsi="Tahoma" w:cs="Tahoma"/>
          <w:i/>
          <w:szCs w:val="22"/>
        </w:rPr>
        <w:t>)</w:t>
      </w:r>
      <w:r w:rsidRPr="00235375">
        <w:rPr>
          <w:rFonts w:ascii="Tahoma" w:hAnsi="Tahoma" w:cs="Tahoma"/>
          <w:szCs w:val="22"/>
        </w:rPr>
        <w:t xml:space="preserve"> pod </w:t>
      </w:r>
      <w:proofErr w:type="spellStart"/>
      <w:r w:rsidRPr="00235375">
        <w:rPr>
          <w:rFonts w:ascii="Tahoma" w:hAnsi="Tahoma" w:cs="Tahoma"/>
          <w:szCs w:val="22"/>
        </w:rPr>
        <w:t>sp</w:t>
      </w:r>
      <w:proofErr w:type="spellEnd"/>
      <w:r w:rsidRPr="00235375">
        <w:rPr>
          <w:rFonts w:ascii="Tahoma" w:hAnsi="Tahoma" w:cs="Tahoma"/>
          <w:szCs w:val="22"/>
        </w:rPr>
        <w:t xml:space="preserve">. zn. </w:t>
      </w:r>
      <w:r w:rsidRPr="008E0ECF">
        <w:rPr>
          <w:rFonts w:ascii="Tahoma" w:hAnsi="Tahoma" w:cs="Tahoma"/>
          <w:b/>
          <w:bCs/>
          <w:szCs w:val="22"/>
          <w:highlight w:val="yellow"/>
          <w:lang w:eastAsia="en-US" w:bidi="en-US"/>
        </w:rPr>
        <w:fldChar w:fldCharType="begin"/>
      </w:r>
      <w:r w:rsidRPr="008E0ECF">
        <w:rPr>
          <w:rFonts w:ascii="Tahoma" w:hAnsi="Tahoma" w:cs="Tahoma"/>
          <w:b/>
          <w:bCs/>
          <w:szCs w:val="22"/>
          <w:highlight w:val="yellow"/>
          <w:lang w:eastAsia="en-US" w:bidi="en-US"/>
        </w:rPr>
        <w:instrText xml:space="preserve"> MACROBUTTON  AcceptConflict "[Doplní účastník]" </w:instrText>
      </w:r>
      <w:r w:rsidRPr="008E0ECF">
        <w:rPr>
          <w:rFonts w:ascii="Tahoma" w:hAnsi="Tahoma" w:cs="Tahoma"/>
          <w:b/>
          <w:bCs/>
          <w:szCs w:val="22"/>
          <w:highlight w:val="yellow"/>
          <w:lang w:eastAsia="en-US" w:bidi="en-US"/>
        </w:rPr>
        <w:fldChar w:fldCharType="end"/>
      </w:r>
    </w:p>
    <w:p w14:paraId="534D0809" w14:textId="77777777" w:rsidR="002B6951" w:rsidRPr="00235375" w:rsidRDefault="002B6951" w:rsidP="002B6951">
      <w:pPr>
        <w:suppressAutoHyphens/>
        <w:ind w:left="567"/>
        <w:rPr>
          <w:rFonts w:ascii="Tahoma" w:hAnsi="Tahoma" w:cs="Tahoma"/>
          <w:szCs w:val="22"/>
        </w:rPr>
      </w:pPr>
      <w:r w:rsidRPr="00235375">
        <w:rPr>
          <w:rFonts w:ascii="Tahoma" w:hAnsi="Tahoma" w:cs="Tahoma"/>
          <w:szCs w:val="22"/>
        </w:rPr>
        <w:t>bankovní spojení (číslo účtu):</w:t>
      </w:r>
      <w:r w:rsidRPr="00235375">
        <w:rPr>
          <w:rFonts w:ascii="Tahoma" w:hAnsi="Tahoma" w:cs="Tahoma"/>
          <w:szCs w:val="22"/>
        </w:rPr>
        <w:tab/>
      </w:r>
      <w:r w:rsidRPr="00235375">
        <w:rPr>
          <w:rFonts w:ascii="Tahoma" w:hAnsi="Tahoma" w:cs="Tahoma"/>
          <w:szCs w:val="22"/>
        </w:rPr>
        <w:tab/>
      </w:r>
      <w:r w:rsidRPr="00CF22A7">
        <w:rPr>
          <w:rFonts w:ascii="Tahoma" w:hAnsi="Tahoma" w:cs="Tahoma"/>
          <w:b/>
          <w:bCs/>
          <w:szCs w:val="22"/>
          <w:highlight w:val="yellow"/>
          <w:lang w:eastAsia="en-US" w:bidi="en-US"/>
        </w:rPr>
        <w:fldChar w:fldCharType="begin"/>
      </w:r>
      <w:r w:rsidRPr="00CF22A7">
        <w:rPr>
          <w:rFonts w:ascii="Tahoma" w:hAnsi="Tahoma" w:cs="Tahoma"/>
          <w:b/>
          <w:bCs/>
          <w:szCs w:val="22"/>
          <w:highlight w:val="yellow"/>
          <w:lang w:eastAsia="en-US" w:bidi="en-US"/>
        </w:rPr>
        <w:instrText xml:space="preserve"> MACROBUTTON  AcceptConflict "[Doplní účastník]" </w:instrText>
      </w:r>
      <w:r w:rsidRPr="00CF22A7">
        <w:rPr>
          <w:rFonts w:ascii="Tahoma" w:hAnsi="Tahoma" w:cs="Tahoma"/>
          <w:b/>
          <w:bCs/>
          <w:szCs w:val="22"/>
          <w:highlight w:val="yellow"/>
          <w:lang w:eastAsia="en-US" w:bidi="en-US"/>
        </w:rPr>
        <w:fldChar w:fldCharType="end"/>
      </w:r>
    </w:p>
    <w:p w14:paraId="4D3A188F" w14:textId="77777777" w:rsidR="002B6951" w:rsidRPr="00235375" w:rsidRDefault="002B6951" w:rsidP="002B6951">
      <w:pPr>
        <w:suppressAutoHyphens/>
        <w:ind w:left="567"/>
        <w:rPr>
          <w:rFonts w:ascii="Tahoma" w:hAnsi="Tahoma" w:cs="Tahoma"/>
          <w:szCs w:val="22"/>
        </w:rPr>
      </w:pPr>
      <w:r w:rsidRPr="00235375">
        <w:rPr>
          <w:rFonts w:ascii="Tahoma" w:hAnsi="Tahoma" w:cs="Tahoma"/>
          <w:szCs w:val="22"/>
        </w:rPr>
        <w:t>telefon:</w:t>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CF22A7">
        <w:rPr>
          <w:rFonts w:ascii="Tahoma" w:hAnsi="Tahoma" w:cs="Tahoma"/>
          <w:b/>
          <w:bCs/>
          <w:szCs w:val="22"/>
          <w:highlight w:val="yellow"/>
          <w:lang w:eastAsia="en-US" w:bidi="en-US"/>
        </w:rPr>
        <w:fldChar w:fldCharType="begin"/>
      </w:r>
      <w:r w:rsidRPr="00CF22A7">
        <w:rPr>
          <w:rFonts w:ascii="Tahoma" w:hAnsi="Tahoma" w:cs="Tahoma"/>
          <w:b/>
          <w:bCs/>
          <w:szCs w:val="22"/>
          <w:highlight w:val="yellow"/>
          <w:lang w:eastAsia="en-US" w:bidi="en-US"/>
        </w:rPr>
        <w:instrText xml:space="preserve"> MACROBUTTON  AcceptConflict "[Doplní účastník]" </w:instrText>
      </w:r>
      <w:r w:rsidRPr="00CF22A7">
        <w:rPr>
          <w:rFonts w:ascii="Tahoma" w:hAnsi="Tahoma" w:cs="Tahoma"/>
          <w:b/>
          <w:bCs/>
          <w:szCs w:val="22"/>
          <w:highlight w:val="yellow"/>
          <w:lang w:eastAsia="en-US" w:bidi="en-US"/>
        </w:rPr>
        <w:fldChar w:fldCharType="end"/>
      </w:r>
    </w:p>
    <w:p w14:paraId="48CD173E" w14:textId="77777777" w:rsidR="002B6951" w:rsidRPr="00235375" w:rsidRDefault="002B6951" w:rsidP="002B6951">
      <w:pPr>
        <w:suppressAutoHyphens/>
        <w:ind w:left="567"/>
        <w:rPr>
          <w:rFonts w:ascii="Tahoma" w:hAnsi="Tahoma" w:cs="Tahoma"/>
          <w:szCs w:val="22"/>
          <w:lang w:eastAsia="en-US" w:bidi="en-US"/>
        </w:rPr>
      </w:pPr>
      <w:r w:rsidRPr="00235375">
        <w:rPr>
          <w:rFonts w:ascii="Tahoma" w:hAnsi="Tahoma" w:cs="Tahoma"/>
          <w:szCs w:val="22"/>
        </w:rPr>
        <w:t>e-mail:</w:t>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235375">
        <w:rPr>
          <w:rFonts w:ascii="Tahoma" w:hAnsi="Tahoma" w:cs="Tahoma"/>
          <w:szCs w:val="22"/>
        </w:rPr>
        <w:tab/>
      </w:r>
      <w:r w:rsidRPr="00CF22A7">
        <w:rPr>
          <w:rFonts w:ascii="Tahoma" w:hAnsi="Tahoma" w:cs="Tahoma"/>
          <w:b/>
          <w:bCs/>
          <w:szCs w:val="22"/>
          <w:highlight w:val="yellow"/>
          <w:lang w:eastAsia="en-US" w:bidi="en-US"/>
        </w:rPr>
        <w:fldChar w:fldCharType="begin"/>
      </w:r>
      <w:r w:rsidRPr="00CF22A7">
        <w:rPr>
          <w:rFonts w:ascii="Tahoma" w:hAnsi="Tahoma" w:cs="Tahoma"/>
          <w:b/>
          <w:bCs/>
          <w:szCs w:val="22"/>
          <w:highlight w:val="yellow"/>
          <w:lang w:eastAsia="en-US" w:bidi="en-US"/>
        </w:rPr>
        <w:instrText xml:space="preserve"> MACROBUTTON  AcceptConflict "[Doplní účastník]" </w:instrText>
      </w:r>
      <w:r w:rsidRPr="00CF22A7">
        <w:rPr>
          <w:rFonts w:ascii="Tahoma" w:hAnsi="Tahoma" w:cs="Tahoma"/>
          <w:b/>
          <w:bCs/>
          <w:szCs w:val="22"/>
          <w:highlight w:val="yellow"/>
          <w:lang w:eastAsia="en-US" w:bidi="en-US"/>
        </w:rPr>
        <w:fldChar w:fldCharType="end"/>
      </w:r>
    </w:p>
    <w:p w14:paraId="7F017192" w14:textId="77777777" w:rsidR="002B6951" w:rsidRPr="00235375" w:rsidRDefault="002B6951" w:rsidP="002B6951">
      <w:pPr>
        <w:suppressAutoHyphens/>
        <w:ind w:left="567"/>
        <w:rPr>
          <w:rFonts w:ascii="Tahoma" w:hAnsi="Tahoma" w:cs="Tahoma"/>
          <w:szCs w:val="22"/>
        </w:rPr>
      </w:pPr>
      <w:r w:rsidRPr="00235375">
        <w:rPr>
          <w:rFonts w:ascii="Tahoma" w:hAnsi="Tahoma" w:cs="Tahoma"/>
          <w:szCs w:val="22"/>
          <w:lang w:eastAsia="en-US"/>
        </w:rPr>
        <w:t>ID datové schránky:</w:t>
      </w:r>
      <w:r w:rsidRPr="00235375">
        <w:rPr>
          <w:rFonts w:ascii="Tahoma" w:hAnsi="Tahoma" w:cs="Tahoma"/>
          <w:szCs w:val="22"/>
          <w:lang w:eastAsia="en-US"/>
        </w:rPr>
        <w:tab/>
      </w:r>
      <w:r w:rsidRPr="00235375">
        <w:rPr>
          <w:rFonts w:ascii="Tahoma" w:hAnsi="Tahoma" w:cs="Tahoma"/>
          <w:szCs w:val="22"/>
          <w:lang w:eastAsia="en-US"/>
        </w:rPr>
        <w:tab/>
      </w:r>
      <w:r w:rsidRPr="00235375">
        <w:rPr>
          <w:rFonts w:ascii="Tahoma" w:hAnsi="Tahoma" w:cs="Tahoma"/>
          <w:szCs w:val="22"/>
          <w:lang w:eastAsia="en-US"/>
        </w:rPr>
        <w:tab/>
      </w:r>
      <w:r w:rsidRPr="00CF22A7">
        <w:rPr>
          <w:rFonts w:ascii="Tahoma" w:hAnsi="Tahoma" w:cs="Tahoma"/>
          <w:b/>
          <w:bCs/>
          <w:szCs w:val="22"/>
          <w:highlight w:val="yellow"/>
          <w:lang w:eastAsia="en-US" w:bidi="en-US"/>
        </w:rPr>
        <w:fldChar w:fldCharType="begin"/>
      </w:r>
      <w:r w:rsidRPr="00CF22A7">
        <w:rPr>
          <w:rFonts w:ascii="Tahoma" w:hAnsi="Tahoma" w:cs="Tahoma"/>
          <w:b/>
          <w:bCs/>
          <w:szCs w:val="22"/>
          <w:highlight w:val="yellow"/>
          <w:lang w:eastAsia="en-US" w:bidi="en-US"/>
        </w:rPr>
        <w:instrText xml:space="preserve"> MACROBUTTON  AcceptConflict "[Doplní účastník]" </w:instrText>
      </w:r>
      <w:r w:rsidRPr="00CF22A7">
        <w:rPr>
          <w:rFonts w:ascii="Tahoma" w:hAnsi="Tahoma" w:cs="Tahoma"/>
          <w:b/>
          <w:bCs/>
          <w:szCs w:val="22"/>
          <w:highlight w:val="yellow"/>
          <w:lang w:eastAsia="en-US" w:bidi="en-US"/>
        </w:rPr>
        <w:fldChar w:fldCharType="end"/>
      </w:r>
    </w:p>
    <w:p w14:paraId="3DD01A29" w14:textId="77777777" w:rsidR="002B6951" w:rsidRPr="00235375" w:rsidRDefault="002B6951" w:rsidP="002B6951">
      <w:pPr>
        <w:tabs>
          <w:tab w:val="left" w:pos="0"/>
        </w:tabs>
        <w:suppressAutoHyphens/>
        <w:ind w:left="567"/>
        <w:rPr>
          <w:rFonts w:ascii="Tahoma" w:hAnsi="Tahoma" w:cs="Tahoma"/>
          <w:bCs/>
          <w:color w:val="000000"/>
          <w:szCs w:val="22"/>
        </w:rPr>
      </w:pPr>
      <w:r w:rsidRPr="00235375">
        <w:rPr>
          <w:rFonts w:ascii="Tahoma" w:hAnsi="Tahoma" w:cs="Tahoma"/>
          <w:bCs/>
          <w:color w:val="000000"/>
          <w:szCs w:val="22"/>
        </w:rPr>
        <w:t>(dále jen „</w:t>
      </w:r>
      <w:r w:rsidRPr="00235375">
        <w:rPr>
          <w:rFonts w:ascii="Tahoma" w:hAnsi="Tahoma" w:cs="Tahoma"/>
          <w:b/>
          <w:bCs/>
          <w:i/>
          <w:color w:val="000000"/>
          <w:szCs w:val="22"/>
        </w:rPr>
        <w:t>Zhotovitel</w:t>
      </w:r>
      <w:r w:rsidRPr="00235375">
        <w:rPr>
          <w:rFonts w:ascii="Tahoma" w:hAnsi="Tahoma" w:cs="Tahoma"/>
          <w:bCs/>
          <w:color w:val="000000"/>
          <w:szCs w:val="22"/>
        </w:rPr>
        <w:t>“)</w:t>
      </w:r>
    </w:p>
    <w:p w14:paraId="44FB83B8" w14:textId="77777777" w:rsidR="004D5C30" w:rsidRPr="00235375" w:rsidRDefault="00417A6D" w:rsidP="00A412B3">
      <w:pPr>
        <w:suppressAutoHyphens/>
        <w:ind w:left="567"/>
        <w:rPr>
          <w:rFonts w:ascii="Tahoma" w:hAnsi="Tahoma" w:cs="Tahoma"/>
          <w:color w:val="000000"/>
          <w:szCs w:val="22"/>
        </w:rPr>
      </w:pPr>
      <w:r w:rsidRPr="00235375">
        <w:rPr>
          <w:rFonts w:ascii="Tahoma" w:hAnsi="Tahoma" w:cs="Tahoma"/>
          <w:color w:val="000000"/>
          <w:szCs w:val="22"/>
        </w:rPr>
        <w:t>(</w:t>
      </w:r>
      <w:r w:rsidR="007F1825" w:rsidRPr="00235375">
        <w:rPr>
          <w:rFonts w:ascii="Tahoma" w:hAnsi="Tahoma" w:cs="Tahoma"/>
          <w:color w:val="000000"/>
          <w:szCs w:val="22"/>
        </w:rPr>
        <w:t xml:space="preserve">Objednatel a Zhotovitel společně dále také jako </w:t>
      </w:r>
      <w:r w:rsidR="004D5C30" w:rsidRPr="00235375">
        <w:rPr>
          <w:rFonts w:ascii="Tahoma" w:hAnsi="Tahoma" w:cs="Tahoma"/>
          <w:color w:val="000000"/>
          <w:szCs w:val="22"/>
        </w:rPr>
        <w:t>„</w:t>
      </w:r>
      <w:r w:rsidR="004D5C30" w:rsidRPr="00235375">
        <w:rPr>
          <w:rFonts w:ascii="Tahoma" w:hAnsi="Tahoma" w:cs="Tahoma"/>
          <w:b/>
          <w:i/>
          <w:color w:val="000000"/>
          <w:szCs w:val="22"/>
        </w:rPr>
        <w:t>Smluvní strany</w:t>
      </w:r>
      <w:r w:rsidR="004D5C30" w:rsidRPr="00235375">
        <w:rPr>
          <w:rFonts w:ascii="Tahoma" w:hAnsi="Tahoma" w:cs="Tahoma"/>
          <w:color w:val="000000"/>
          <w:szCs w:val="22"/>
        </w:rPr>
        <w:t>“</w:t>
      </w:r>
      <w:r w:rsidRPr="00235375">
        <w:rPr>
          <w:rFonts w:ascii="Tahoma" w:hAnsi="Tahoma" w:cs="Tahoma"/>
          <w:color w:val="000000"/>
          <w:szCs w:val="22"/>
        </w:rPr>
        <w:t>)</w:t>
      </w:r>
    </w:p>
    <w:p w14:paraId="0C2C637C" w14:textId="0B83CCD6" w:rsidR="00E37594" w:rsidRPr="00235375" w:rsidRDefault="00C917AE" w:rsidP="00A412B3">
      <w:pPr>
        <w:suppressAutoHyphens/>
        <w:ind w:left="567"/>
        <w:jc w:val="both"/>
        <w:rPr>
          <w:rFonts w:ascii="Tahoma" w:hAnsi="Tahoma" w:cs="Tahoma"/>
          <w:szCs w:val="22"/>
        </w:rPr>
      </w:pPr>
      <w:r w:rsidRPr="00235375">
        <w:rPr>
          <w:rFonts w:ascii="Tahoma" w:hAnsi="Tahoma" w:cs="Tahoma"/>
          <w:szCs w:val="22"/>
        </w:rPr>
        <w:t xml:space="preserve">uzavřeli </w:t>
      </w:r>
      <w:r w:rsidRPr="00235375">
        <w:rPr>
          <w:rFonts w:ascii="Tahoma" w:hAnsi="Tahoma" w:cs="Tahoma"/>
          <w:iCs/>
          <w:szCs w:val="22"/>
        </w:rPr>
        <w:t xml:space="preserve">v souladu s § </w:t>
      </w:r>
      <w:smartTag w:uri="urn:schemas-microsoft-com:office:smarttags" w:element="metricconverter">
        <w:smartTagPr>
          <w:attr w:name="ProductID" w:val="2586 a"/>
        </w:smartTagPr>
        <w:r w:rsidRPr="00235375">
          <w:rPr>
            <w:rFonts w:ascii="Tahoma" w:hAnsi="Tahoma" w:cs="Tahoma"/>
            <w:iCs/>
            <w:szCs w:val="22"/>
          </w:rPr>
          <w:t>2586 a</w:t>
        </w:r>
      </w:smartTag>
      <w:r w:rsidRPr="00235375">
        <w:rPr>
          <w:rFonts w:ascii="Tahoma" w:hAnsi="Tahoma" w:cs="Tahoma"/>
          <w:iCs/>
          <w:szCs w:val="22"/>
        </w:rPr>
        <w:t xml:space="preserve"> násl. zákona č. 89/2012 Sb., občanského zákoníku</w:t>
      </w:r>
      <w:r w:rsidR="00690657" w:rsidRPr="00235375">
        <w:rPr>
          <w:rFonts w:ascii="Tahoma" w:hAnsi="Tahoma" w:cs="Tahoma"/>
          <w:iCs/>
          <w:szCs w:val="22"/>
        </w:rPr>
        <w:t>, ve znění pozdějších předpisů</w:t>
      </w:r>
      <w:r w:rsidRPr="00235375">
        <w:rPr>
          <w:rFonts w:ascii="Tahoma" w:hAnsi="Tahoma" w:cs="Tahoma"/>
          <w:iCs/>
          <w:szCs w:val="22"/>
        </w:rPr>
        <w:t xml:space="preserve"> (dále jen „</w:t>
      </w:r>
      <w:r w:rsidRPr="00235375">
        <w:rPr>
          <w:rFonts w:ascii="Tahoma" w:hAnsi="Tahoma" w:cs="Tahoma"/>
          <w:b/>
          <w:i/>
          <w:iCs/>
          <w:szCs w:val="22"/>
        </w:rPr>
        <w:t>Občanský zákoník</w:t>
      </w:r>
      <w:r w:rsidRPr="00235375">
        <w:rPr>
          <w:rFonts w:ascii="Tahoma" w:hAnsi="Tahoma" w:cs="Tahoma"/>
          <w:iCs/>
          <w:szCs w:val="22"/>
        </w:rPr>
        <w:t>“)</w:t>
      </w:r>
      <w:r w:rsidR="004803CA" w:rsidRPr="00235375">
        <w:rPr>
          <w:rFonts w:ascii="Tahoma" w:hAnsi="Tahoma" w:cs="Tahoma"/>
          <w:iCs/>
          <w:szCs w:val="22"/>
        </w:rPr>
        <w:t>,</w:t>
      </w:r>
      <w:r w:rsidRPr="00235375">
        <w:rPr>
          <w:rFonts w:ascii="Tahoma" w:hAnsi="Tahoma" w:cs="Tahoma"/>
          <w:iCs/>
          <w:szCs w:val="22"/>
        </w:rPr>
        <w:t xml:space="preserve"> </w:t>
      </w:r>
      <w:r w:rsidRPr="00235375">
        <w:rPr>
          <w:rFonts w:ascii="Tahoma" w:hAnsi="Tahoma" w:cs="Tahoma"/>
          <w:szCs w:val="22"/>
        </w:rPr>
        <w:t>tuto smlouvu o dílo (dále jen „</w:t>
      </w:r>
      <w:r w:rsidRPr="00235375">
        <w:rPr>
          <w:rFonts w:ascii="Tahoma" w:hAnsi="Tahoma" w:cs="Tahoma"/>
          <w:b/>
          <w:i/>
          <w:szCs w:val="22"/>
        </w:rPr>
        <w:t>Smlouva</w:t>
      </w:r>
      <w:r w:rsidR="008B3E1B" w:rsidRPr="00235375">
        <w:rPr>
          <w:rFonts w:ascii="Tahoma" w:hAnsi="Tahoma" w:cs="Tahoma"/>
          <w:szCs w:val="22"/>
        </w:rPr>
        <w:t>“)</w:t>
      </w:r>
      <w:r w:rsidR="00820FEC" w:rsidRPr="00235375">
        <w:rPr>
          <w:rFonts w:ascii="Tahoma" w:hAnsi="Tahoma" w:cs="Tahoma"/>
          <w:szCs w:val="22"/>
        </w:rPr>
        <w:t>.</w:t>
      </w:r>
    </w:p>
    <w:p w14:paraId="1DF15674" w14:textId="77777777" w:rsidR="00282ABE" w:rsidRPr="00235375" w:rsidRDefault="00DE73AF" w:rsidP="003F3E38">
      <w:pPr>
        <w:pStyle w:val="Nadpis1"/>
        <w:keepLines w:val="0"/>
        <w:suppressAutoHyphens/>
        <w:ind w:left="0" w:firstLine="0"/>
        <w:rPr>
          <w:rFonts w:ascii="Tahoma" w:hAnsi="Tahoma" w:cs="Tahoma"/>
          <w:szCs w:val="22"/>
        </w:rPr>
      </w:pPr>
      <w:bookmarkStart w:id="4" w:name="_Toc383117510"/>
      <w:bookmarkEnd w:id="0"/>
      <w:r w:rsidRPr="00235375">
        <w:rPr>
          <w:rFonts w:ascii="Tahoma" w:hAnsi="Tahoma" w:cs="Tahoma"/>
          <w:szCs w:val="22"/>
        </w:rPr>
        <w:br w:type="page"/>
      </w:r>
      <w:r w:rsidR="00282ABE" w:rsidRPr="00235375">
        <w:rPr>
          <w:rFonts w:ascii="Tahoma" w:hAnsi="Tahoma" w:cs="Tahoma"/>
          <w:szCs w:val="22"/>
        </w:rPr>
        <w:lastRenderedPageBreak/>
        <w:t xml:space="preserve">ÚVODNÍ </w:t>
      </w:r>
      <w:bookmarkEnd w:id="4"/>
      <w:r w:rsidR="003C4B70" w:rsidRPr="00235375">
        <w:rPr>
          <w:rFonts w:ascii="Tahoma" w:hAnsi="Tahoma" w:cs="Tahoma"/>
          <w:szCs w:val="22"/>
        </w:rPr>
        <w:t>UJEDNÁNÍ</w:t>
      </w:r>
    </w:p>
    <w:p w14:paraId="4E8E61C7" w14:textId="77777777" w:rsidR="001E2737" w:rsidRPr="00235375" w:rsidRDefault="001E2737" w:rsidP="00A412B3">
      <w:pPr>
        <w:suppressAutoHyphens/>
        <w:ind w:left="567"/>
        <w:rPr>
          <w:rFonts w:ascii="Tahoma" w:hAnsi="Tahoma" w:cs="Tahoma"/>
          <w:szCs w:val="22"/>
          <w:lang w:eastAsia="ar-SA"/>
        </w:rPr>
      </w:pPr>
    </w:p>
    <w:p w14:paraId="233F29F4" w14:textId="2EF2CC8F" w:rsidR="001E2737" w:rsidRPr="00235375" w:rsidRDefault="00C917AE" w:rsidP="00A412B3">
      <w:pPr>
        <w:pStyle w:val="Odstavecseseznamem"/>
        <w:keepNext/>
        <w:numPr>
          <w:ilvl w:val="0"/>
          <w:numId w:val="13"/>
        </w:numPr>
        <w:suppressAutoHyphens/>
        <w:jc w:val="both"/>
        <w:rPr>
          <w:rFonts w:ascii="Tahoma" w:hAnsi="Tahoma" w:cs="Tahoma"/>
          <w:color w:val="0070C0"/>
          <w:sz w:val="22"/>
          <w:szCs w:val="22"/>
          <w:u w:val="single"/>
        </w:rPr>
      </w:pPr>
      <w:r w:rsidRPr="00235375">
        <w:rPr>
          <w:rFonts w:ascii="Tahoma" w:hAnsi="Tahoma" w:cs="Tahoma"/>
          <w:color w:val="000000"/>
          <w:sz w:val="22"/>
          <w:szCs w:val="22"/>
        </w:rPr>
        <w:t>S</w:t>
      </w:r>
      <w:r w:rsidR="00282ABE" w:rsidRPr="00235375">
        <w:rPr>
          <w:rFonts w:ascii="Tahoma" w:hAnsi="Tahoma" w:cs="Tahoma"/>
          <w:color w:val="000000"/>
          <w:sz w:val="22"/>
          <w:szCs w:val="22"/>
        </w:rPr>
        <w:t xml:space="preserve">mlouva je uzavřena na základě výsledků zadávacího řízení </w:t>
      </w:r>
      <w:r w:rsidR="00FB7823" w:rsidRPr="00235375">
        <w:rPr>
          <w:rFonts w:ascii="Tahoma" w:hAnsi="Tahoma" w:cs="Tahoma"/>
          <w:color w:val="000000"/>
          <w:sz w:val="22"/>
          <w:szCs w:val="22"/>
        </w:rPr>
        <w:t>(dále jen „</w:t>
      </w:r>
      <w:r w:rsidR="00FB7823" w:rsidRPr="00235375">
        <w:rPr>
          <w:rFonts w:ascii="Tahoma" w:hAnsi="Tahoma" w:cs="Tahoma"/>
          <w:b/>
          <w:i/>
          <w:color w:val="000000"/>
          <w:sz w:val="22"/>
          <w:szCs w:val="22"/>
        </w:rPr>
        <w:t>Řízení</w:t>
      </w:r>
      <w:r w:rsidR="002D0E59" w:rsidRPr="00235375">
        <w:rPr>
          <w:rFonts w:ascii="Tahoma" w:hAnsi="Tahoma" w:cs="Tahoma"/>
          <w:b/>
          <w:i/>
          <w:color w:val="000000"/>
          <w:sz w:val="22"/>
          <w:szCs w:val="22"/>
        </w:rPr>
        <w:t xml:space="preserve"> veřejné zakázky</w:t>
      </w:r>
      <w:r w:rsidR="00FB7823" w:rsidRPr="00235375">
        <w:rPr>
          <w:rFonts w:ascii="Tahoma" w:hAnsi="Tahoma" w:cs="Tahoma"/>
          <w:color w:val="000000"/>
          <w:sz w:val="22"/>
          <w:szCs w:val="22"/>
        </w:rPr>
        <w:t xml:space="preserve">“) </w:t>
      </w:r>
      <w:r w:rsidR="00282ABE" w:rsidRPr="00235375">
        <w:rPr>
          <w:rFonts w:ascii="Tahoma" w:hAnsi="Tahoma" w:cs="Tahoma"/>
          <w:color w:val="000000"/>
          <w:sz w:val="22"/>
          <w:szCs w:val="22"/>
        </w:rPr>
        <w:t>veřejné zakázky s</w:t>
      </w:r>
      <w:r w:rsidR="00A7427F" w:rsidRPr="00235375">
        <w:rPr>
          <w:rFonts w:ascii="Tahoma" w:hAnsi="Tahoma" w:cs="Tahoma"/>
          <w:color w:val="000000"/>
          <w:sz w:val="22"/>
          <w:szCs w:val="22"/>
        </w:rPr>
        <w:t> </w:t>
      </w:r>
      <w:r w:rsidR="00282ABE" w:rsidRPr="00235375">
        <w:rPr>
          <w:rFonts w:ascii="Tahoma" w:hAnsi="Tahoma" w:cs="Tahoma"/>
          <w:color w:val="000000"/>
          <w:sz w:val="22"/>
          <w:szCs w:val="22"/>
        </w:rPr>
        <w:t>názvem</w:t>
      </w:r>
      <w:r w:rsidR="00A7427F" w:rsidRPr="00235375">
        <w:rPr>
          <w:rFonts w:ascii="Tahoma" w:hAnsi="Tahoma" w:cs="Tahoma"/>
          <w:color w:val="000000"/>
          <w:sz w:val="22"/>
          <w:szCs w:val="22"/>
        </w:rPr>
        <w:t>:</w:t>
      </w:r>
      <w:r w:rsidR="00282ABE" w:rsidRPr="00235375">
        <w:rPr>
          <w:rFonts w:ascii="Tahoma" w:hAnsi="Tahoma" w:cs="Tahoma"/>
          <w:color w:val="000000"/>
          <w:sz w:val="22"/>
          <w:szCs w:val="22"/>
        </w:rPr>
        <w:t xml:space="preserve"> </w:t>
      </w:r>
      <w:r w:rsidR="0050615F" w:rsidRPr="0050615F">
        <w:rPr>
          <w:rFonts w:ascii="Tahoma" w:hAnsi="Tahoma" w:cs="Tahoma"/>
          <w:b/>
          <w:sz w:val="22"/>
          <w:szCs w:val="28"/>
        </w:rPr>
        <w:t xml:space="preserve">Stavební práce při modernizaci laboratoří, Slezská univerzita v Opavě (ERDF-Kvalita) – opakované řízení </w:t>
      </w:r>
      <w:r w:rsidR="00282ABE" w:rsidRPr="00235375">
        <w:rPr>
          <w:rFonts w:ascii="Tahoma" w:hAnsi="Tahoma" w:cs="Tahoma"/>
          <w:color w:val="000000"/>
          <w:sz w:val="22"/>
          <w:szCs w:val="22"/>
        </w:rPr>
        <w:t>(dále jen „</w:t>
      </w:r>
      <w:r w:rsidR="00705B71" w:rsidRPr="00235375">
        <w:rPr>
          <w:rFonts w:ascii="Tahoma" w:hAnsi="Tahoma" w:cs="Tahoma"/>
          <w:b/>
          <w:i/>
          <w:color w:val="000000"/>
          <w:sz w:val="22"/>
          <w:szCs w:val="22"/>
        </w:rPr>
        <w:t>V</w:t>
      </w:r>
      <w:r w:rsidR="00282ABE" w:rsidRPr="00235375">
        <w:rPr>
          <w:rFonts w:ascii="Tahoma" w:hAnsi="Tahoma" w:cs="Tahoma"/>
          <w:b/>
          <w:i/>
          <w:color w:val="000000"/>
          <w:sz w:val="22"/>
          <w:szCs w:val="22"/>
        </w:rPr>
        <w:t>eřejná zakázka</w:t>
      </w:r>
      <w:r w:rsidR="00282ABE" w:rsidRPr="00235375">
        <w:rPr>
          <w:rFonts w:ascii="Tahoma" w:hAnsi="Tahoma" w:cs="Tahoma"/>
          <w:color w:val="000000"/>
          <w:sz w:val="22"/>
          <w:szCs w:val="22"/>
        </w:rPr>
        <w:t xml:space="preserve">“). </w:t>
      </w:r>
      <w:r w:rsidR="00F63291" w:rsidRPr="00235375">
        <w:rPr>
          <w:rFonts w:ascii="Tahoma" w:hAnsi="Tahoma" w:cs="Tahoma"/>
          <w:color w:val="000000"/>
          <w:sz w:val="22"/>
          <w:szCs w:val="22"/>
        </w:rPr>
        <w:t xml:space="preserve">Jednotlivá ujednání Smlouvy tak budou vykládána v souladu se zadávacími podmínkami Veřejné zakázky a nabídkou </w:t>
      </w:r>
      <w:r w:rsidR="00602B68" w:rsidRPr="00235375">
        <w:rPr>
          <w:rFonts w:ascii="Tahoma" w:hAnsi="Tahoma" w:cs="Tahoma"/>
          <w:color w:val="000000"/>
          <w:sz w:val="22"/>
          <w:szCs w:val="22"/>
        </w:rPr>
        <w:t>Zhotovitele</w:t>
      </w:r>
      <w:r w:rsidR="00F63291" w:rsidRPr="00235375">
        <w:rPr>
          <w:rFonts w:ascii="Tahoma" w:hAnsi="Tahoma" w:cs="Tahoma"/>
          <w:color w:val="000000"/>
          <w:sz w:val="22"/>
          <w:szCs w:val="22"/>
        </w:rPr>
        <w:t xml:space="preserve"> podanou </w:t>
      </w:r>
      <w:r w:rsidR="005E1C68">
        <w:rPr>
          <w:rFonts w:ascii="Tahoma" w:hAnsi="Tahoma" w:cs="Tahoma"/>
          <w:color w:val="000000"/>
          <w:sz w:val="22"/>
          <w:szCs w:val="22"/>
        </w:rPr>
        <w:t>do Řízení veřejné zakázky</w:t>
      </w:r>
      <w:r w:rsidR="00282ABE" w:rsidRPr="00235375">
        <w:rPr>
          <w:rFonts w:ascii="Tahoma" w:hAnsi="Tahoma" w:cs="Tahoma"/>
          <w:color w:val="000000"/>
          <w:sz w:val="22"/>
          <w:szCs w:val="22"/>
        </w:rPr>
        <w:t>.</w:t>
      </w:r>
      <w:bookmarkStart w:id="5" w:name="_Toc380671100"/>
    </w:p>
    <w:p w14:paraId="49393195" w14:textId="77777777" w:rsidR="001E2737" w:rsidRPr="00235375" w:rsidRDefault="001E2737" w:rsidP="00A412B3">
      <w:pPr>
        <w:suppressAutoHyphens/>
        <w:rPr>
          <w:rFonts w:ascii="Tahoma" w:hAnsi="Tahoma" w:cs="Tahoma"/>
          <w:szCs w:val="22"/>
        </w:rPr>
      </w:pPr>
    </w:p>
    <w:p w14:paraId="323006F5" w14:textId="77777777" w:rsidR="007F22C9" w:rsidRPr="00235375" w:rsidRDefault="56F6EF90" w:rsidP="56F6EF90">
      <w:pPr>
        <w:pStyle w:val="Nadpis1"/>
        <w:keepLines w:val="0"/>
        <w:suppressAutoHyphens/>
        <w:ind w:left="0" w:firstLine="0"/>
        <w:rPr>
          <w:rFonts w:ascii="Tahoma" w:hAnsi="Tahoma" w:cs="Tahoma"/>
        </w:rPr>
      </w:pPr>
      <w:bookmarkStart w:id="6" w:name="_Toc383117511"/>
      <w:r w:rsidRPr="56F6EF90">
        <w:rPr>
          <w:rFonts w:ascii="Tahoma" w:hAnsi="Tahoma" w:cs="Tahoma"/>
        </w:rPr>
        <w:t xml:space="preserve">PŘEDMĚT </w:t>
      </w:r>
      <w:bookmarkEnd w:id="5"/>
      <w:bookmarkEnd w:id="6"/>
      <w:r w:rsidRPr="56F6EF90">
        <w:rPr>
          <w:rFonts w:ascii="Tahoma" w:hAnsi="Tahoma" w:cs="Tahoma"/>
        </w:rPr>
        <w:t>SMLOUVY</w:t>
      </w:r>
    </w:p>
    <w:p w14:paraId="7787B912" w14:textId="77777777" w:rsidR="001E2737" w:rsidRPr="00235375" w:rsidRDefault="001E2737" w:rsidP="00A412B3">
      <w:pPr>
        <w:keepNext/>
        <w:suppressAutoHyphens/>
        <w:ind w:left="567"/>
        <w:jc w:val="both"/>
        <w:rPr>
          <w:rFonts w:ascii="Tahoma" w:hAnsi="Tahoma" w:cs="Tahoma"/>
          <w:szCs w:val="22"/>
        </w:rPr>
      </w:pPr>
    </w:p>
    <w:p w14:paraId="678CE517" w14:textId="39FBCA49" w:rsidR="00D84ED8" w:rsidRPr="00AC3153" w:rsidRDefault="383C6274" w:rsidP="00AC3153">
      <w:pPr>
        <w:pStyle w:val="Odstavecseseznamem"/>
        <w:numPr>
          <w:ilvl w:val="0"/>
          <w:numId w:val="13"/>
        </w:numPr>
        <w:jc w:val="both"/>
        <w:rPr>
          <w:rFonts w:ascii="Tahoma" w:hAnsi="Tahoma" w:cs="Tahoma"/>
          <w:b/>
          <w:bCs/>
          <w:sz w:val="22"/>
          <w:szCs w:val="22"/>
          <w:lang w:eastAsia="en-US" w:bidi="en-US"/>
        </w:rPr>
      </w:pPr>
      <w:r w:rsidRPr="383C6274">
        <w:rPr>
          <w:rFonts w:ascii="Tahoma" w:hAnsi="Tahoma" w:cs="Tahoma"/>
          <w:sz w:val="22"/>
          <w:szCs w:val="22"/>
        </w:rPr>
        <w:t xml:space="preserve">Zhotovitel se zavazuje provést na svůj náklad a nebezpečí ve sjednaném termínu pro Objednatele dále specifikované dílo: </w:t>
      </w:r>
      <w:r w:rsidRPr="006C64B7">
        <w:rPr>
          <w:rFonts w:ascii="Tahoma" w:hAnsi="Tahoma" w:cs="Tahoma"/>
          <w:b/>
          <w:bCs/>
          <w:sz w:val="22"/>
          <w:szCs w:val="22"/>
        </w:rPr>
        <w:t>stavební</w:t>
      </w:r>
      <w:r w:rsidRPr="383C6274">
        <w:rPr>
          <w:rFonts w:ascii="Tahoma" w:hAnsi="Tahoma" w:cs="Tahoma"/>
          <w:sz w:val="22"/>
          <w:szCs w:val="22"/>
        </w:rPr>
        <w:t xml:space="preserve"> </w:t>
      </w:r>
      <w:r w:rsidRPr="383C6274">
        <w:rPr>
          <w:rFonts w:ascii="Tahoma" w:hAnsi="Tahoma" w:cs="Tahoma"/>
          <w:b/>
          <w:bCs/>
          <w:sz w:val="22"/>
          <w:szCs w:val="22"/>
          <w:lang w:eastAsia="en-US" w:bidi="en-US"/>
        </w:rPr>
        <w:t xml:space="preserve">modernizace laboratoří pro fyzikální praktika. Odborné laboratoře jsou umístěny v 1. nadzemním podlaží v objektu na adrese Bezručovo náměstí 1150/13, 746 01 Opava, konkrétně se jedná o dvě propojené místnosti č. 125 a č. 126. V rámci stavebních úprav bude nejprve odstraněna stávající podlaha včetně části podkladní vrstvy. Následně bude vytvořena nová podlaha tvořená z podkladních </w:t>
      </w:r>
      <w:proofErr w:type="spellStart"/>
      <w:r w:rsidRPr="383C6274">
        <w:rPr>
          <w:rFonts w:ascii="Tahoma" w:hAnsi="Tahoma" w:cs="Tahoma"/>
          <w:b/>
          <w:bCs/>
          <w:sz w:val="22"/>
          <w:szCs w:val="22"/>
          <w:lang w:eastAsia="en-US" w:bidi="en-US"/>
        </w:rPr>
        <w:t>mikroštěpkových</w:t>
      </w:r>
      <w:proofErr w:type="spellEnd"/>
      <w:r w:rsidRPr="383C6274">
        <w:rPr>
          <w:rFonts w:ascii="Tahoma" w:hAnsi="Tahoma" w:cs="Tahoma"/>
          <w:b/>
          <w:bCs/>
          <w:sz w:val="22"/>
          <w:szCs w:val="22"/>
          <w:lang w:eastAsia="en-US" w:bidi="en-US"/>
        </w:rPr>
        <w:t xml:space="preserve"> desek, které budou přišroubovány k podkladní vrstvě. Na tyto desky bude položena antistatická PVC podlaha. Při rekonstrukci laboratoří dojde ke kompletní výměně elektroinstalace v místnosti a jejímu napojení na nové laboratorní sestavy. Rovněž dojde k výměně stávajícího osvětlení. Po provedení všech prací budou zdi zapraveny a bude provedena výmalba. </w:t>
      </w:r>
      <w:r w:rsidRPr="383C6274">
        <w:rPr>
          <w:rFonts w:ascii="Tahoma" w:hAnsi="Tahoma" w:cs="Tahoma"/>
          <w:sz w:val="22"/>
          <w:szCs w:val="22"/>
        </w:rPr>
        <w:t>(dále jen „</w:t>
      </w:r>
      <w:r w:rsidRPr="383C6274">
        <w:rPr>
          <w:rFonts w:ascii="Tahoma" w:hAnsi="Tahoma" w:cs="Tahoma"/>
          <w:b/>
          <w:bCs/>
          <w:i/>
          <w:iCs/>
          <w:sz w:val="22"/>
          <w:szCs w:val="22"/>
        </w:rPr>
        <w:t>Dílo</w:t>
      </w:r>
      <w:r w:rsidRPr="383C6274">
        <w:rPr>
          <w:rFonts w:ascii="Tahoma" w:hAnsi="Tahoma" w:cs="Tahoma"/>
          <w:sz w:val="22"/>
          <w:szCs w:val="22"/>
        </w:rPr>
        <w:t xml:space="preserve">“). Bližší specifikace díla se nachází v příloze č. 1 Smlouvy. </w:t>
      </w:r>
      <w:r w:rsidR="00D84ED8">
        <w:rPr>
          <w:rFonts w:ascii="Tahoma" w:hAnsi="Tahoma" w:cs="Tahoma"/>
          <w:sz w:val="22"/>
          <w:szCs w:val="22"/>
        </w:rPr>
        <w:t xml:space="preserve"> </w:t>
      </w:r>
      <w:r w:rsidR="007E2DD3" w:rsidRPr="007E2DD3">
        <w:rPr>
          <w:rFonts w:ascii="Tahoma" w:hAnsi="Tahoma" w:cs="Tahoma"/>
          <w:sz w:val="22"/>
          <w:szCs w:val="22"/>
        </w:rPr>
        <w:t>Zhotovitel bere na vědomí, že Dílo je realizováno a spolufinancováno v rámci Operačního programu Jan Ámos Komenský</w:t>
      </w:r>
      <w:r w:rsidR="007E2DD3">
        <w:rPr>
          <w:rFonts w:ascii="Tahoma" w:hAnsi="Tahoma" w:cs="Tahoma"/>
          <w:sz w:val="22"/>
          <w:szCs w:val="22"/>
        </w:rPr>
        <w:t xml:space="preserve"> (OP JAK),</w:t>
      </w:r>
      <w:r w:rsidR="007E2DD3" w:rsidRPr="007E2DD3">
        <w:rPr>
          <w:rFonts w:ascii="Tahoma" w:hAnsi="Tahoma" w:cs="Tahoma"/>
          <w:sz w:val="22"/>
          <w:szCs w:val="22"/>
        </w:rPr>
        <w:t xml:space="preserve"> z prostředků dotace poskytnuté z projektu „ERDF Kvalita: Rozvoj infrastrukturního zázemí Slezské univerzity“ (</w:t>
      </w:r>
      <w:proofErr w:type="spellStart"/>
      <w:r w:rsidR="007E2DD3" w:rsidRPr="007E2DD3">
        <w:rPr>
          <w:rFonts w:ascii="Tahoma" w:hAnsi="Tahoma" w:cs="Tahoma"/>
          <w:sz w:val="22"/>
          <w:szCs w:val="22"/>
        </w:rPr>
        <w:t>reg</w:t>
      </w:r>
      <w:proofErr w:type="spellEnd"/>
      <w:r w:rsidR="007E2DD3" w:rsidRPr="007E2DD3">
        <w:rPr>
          <w:rFonts w:ascii="Tahoma" w:hAnsi="Tahoma" w:cs="Tahoma"/>
          <w:sz w:val="22"/>
          <w:szCs w:val="22"/>
        </w:rPr>
        <w:t xml:space="preserve">. číslo </w:t>
      </w:r>
      <w:r w:rsidR="007E2DD3">
        <w:rPr>
          <w:rFonts w:ascii="Tahoma" w:hAnsi="Tahoma" w:cs="Tahoma"/>
          <w:sz w:val="22"/>
          <w:szCs w:val="22"/>
        </w:rPr>
        <w:t xml:space="preserve">projektu: </w:t>
      </w:r>
      <w:r w:rsidR="007E2DD3" w:rsidRPr="007E2DD3">
        <w:rPr>
          <w:rFonts w:ascii="Tahoma" w:hAnsi="Tahoma" w:cs="Tahoma"/>
          <w:sz w:val="22"/>
          <w:szCs w:val="22"/>
        </w:rPr>
        <w:t>CZ.02.02.01/00/23_023/0008898)</w:t>
      </w:r>
      <w:r w:rsidR="007E2DD3">
        <w:rPr>
          <w:rFonts w:ascii="Tahoma" w:hAnsi="Tahoma" w:cs="Tahoma"/>
          <w:sz w:val="22"/>
          <w:szCs w:val="22"/>
        </w:rPr>
        <w:t>.</w:t>
      </w:r>
    </w:p>
    <w:p w14:paraId="574902F6" w14:textId="77777777" w:rsidR="00494870" w:rsidRPr="00235375" w:rsidRDefault="00494870" w:rsidP="00A412B3">
      <w:pPr>
        <w:suppressAutoHyphens/>
        <w:ind w:left="567"/>
        <w:jc w:val="both"/>
        <w:rPr>
          <w:rFonts w:ascii="Tahoma" w:hAnsi="Tahoma" w:cs="Tahoma"/>
          <w:szCs w:val="22"/>
        </w:rPr>
      </w:pPr>
    </w:p>
    <w:p w14:paraId="27037614" w14:textId="094510A9" w:rsidR="00631380" w:rsidRPr="00235375" w:rsidRDefault="00E95834" w:rsidP="00A412B3">
      <w:pPr>
        <w:numPr>
          <w:ilvl w:val="0"/>
          <w:numId w:val="13"/>
        </w:numPr>
        <w:suppressAutoHyphens/>
        <w:jc w:val="both"/>
        <w:rPr>
          <w:rFonts w:ascii="Tahoma" w:hAnsi="Tahoma" w:cs="Tahoma"/>
          <w:szCs w:val="22"/>
        </w:rPr>
      </w:pPr>
      <w:r w:rsidRPr="00235375">
        <w:rPr>
          <w:rFonts w:ascii="Tahoma" w:hAnsi="Tahoma" w:cs="Tahoma"/>
          <w:szCs w:val="22"/>
        </w:rPr>
        <w:t xml:space="preserve">Objednatel se zavazuje dokončené Dílo převzít a zaplatit za něj sjednanou cenu a příslušnou DPH, je-li Zhotovitel povinen </w:t>
      </w:r>
      <w:r w:rsidR="004200B8" w:rsidRPr="00235375">
        <w:rPr>
          <w:rFonts w:ascii="Tahoma" w:hAnsi="Tahoma" w:cs="Tahoma"/>
          <w:szCs w:val="22"/>
        </w:rPr>
        <w:t>podle</w:t>
      </w:r>
      <w:r w:rsidRPr="00235375">
        <w:rPr>
          <w:rFonts w:ascii="Tahoma" w:hAnsi="Tahoma" w:cs="Tahoma"/>
          <w:szCs w:val="22"/>
        </w:rPr>
        <w:t xml:space="preserve"> zákona č. 235/2004 Sb., o dani z přidané hodnoty, ve znění pozdějších předpisů (dále jen „</w:t>
      </w:r>
      <w:proofErr w:type="spellStart"/>
      <w:r w:rsidRPr="00235375">
        <w:rPr>
          <w:rFonts w:ascii="Tahoma" w:hAnsi="Tahoma" w:cs="Tahoma"/>
          <w:b/>
          <w:i/>
          <w:szCs w:val="22"/>
        </w:rPr>
        <w:t>ZoDPH</w:t>
      </w:r>
      <w:proofErr w:type="spellEnd"/>
      <w:r w:rsidRPr="00235375">
        <w:rPr>
          <w:rFonts w:ascii="Tahoma" w:hAnsi="Tahoma" w:cs="Tahoma"/>
          <w:szCs w:val="22"/>
        </w:rPr>
        <w:t>“) hradit DPH.</w:t>
      </w:r>
    </w:p>
    <w:p w14:paraId="4AD5A785" w14:textId="77777777" w:rsidR="00E24E69" w:rsidRPr="00235375" w:rsidRDefault="00E24E69" w:rsidP="00A412B3">
      <w:pPr>
        <w:suppressAutoHyphens/>
        <w:ind w:left="567"/>
        <w:jc w:val="both"/>
        <w:rPr>
          <w:rFonts w:ascii="Tahoma" w:hAnsi="Tahoma" w:cs="Tahoma"/>
          <w:szCs w:val="22"/>
        </w:rPr>
      </w:pPr>
    </w:p>
    <w:p w14:paraId="01887362" w14:textId="77777777" w:rsidR="00E24E69" w:rsidRPr="00235375" w:rsidRDefault="00E24E69" w:rsidP="00A412B3">
      <w:pPr>
        <w:suppressAutoHyphens/>
        <w:ind w:left="567"/>
        <w:jc w:val="both"/>
        <w:rPr>
          <w:rFonts w:ascii="Tahoma" w:hAnsi="Tahoma" w:cs="Tahoma"/>
          <w:szCs w:val="22"/>
        </w:rPr>
      </w:pPr>
      <w:bookmarkStart w:id="7" w:name="_Toc380671101"/>
    </w:p>
    <w:p w14:paraId="6ABF36D0" w14:textId="77777777" w:rsidR="003B4A6A" w:rsidRPr="00235375" w:rsidRDefault="00DA6C81" w:rsidP="003F3E38">
      <w:pPr>
        <w:pStyle w:val="Nadpis1"/>
        <w:keepLines w:val="0"/>
        <w:suppressAutoHyphens/>
        <w:ind w:left="0" w:firstLine="0"/>
        <w:rPr>
          <w:rFonts w:ascii="Tahoma" w:hAnsi="Tahoma" w:cs="Tahoma"/>
          <w:szCs w:val="22"/>
        </w:rPr>
      </w:pPr>
      <w:r w:rsidRPr="00235375">
        <w:rPr>
          <w:rFonts w:ascii="Tahoma" w:hAnsi="Tahoma" w:cs="Tahoma"/>
          <w:szCs w:val="22"/>
        </w:rPr>
        <w:t xml:space="preserve">PŘEDMĚT </w:t>
      </w:r>
      <w:r w:rsidR="00E95834" w:rsidRPr="00235375">
        <w:rPr>
          <w:rFonts w:ascii="Tahoma" w:hAnsi="Tahoma" w:cs="Tahoma"/>
          <w:szCs w:val="22"/>
        </w:rPr>
        <w:t>DÍLA</w:t>
      </w:r>
    </w:p>
    <w:p w14:paraId="44A6BCF4" w14:textId="77777777" w:rsidR="00E24E69" w:rsidRPr="00235375" w:rsidRDefault="00E24E69" w:rsidP="00A412B3">
      <w:pPr>
        <w:keepNext/>
        <w:suppressAutoHyphens/>
        <w:ind w:left="567"/>
        <w:jc w:val="both"/>
        <w:rPr>
          <w:rFonts w:ascii="Tahoma" w:hAnsi="Tahoma" w:cs="Tahoma"/>
          <w:szCs w:val="22"/>
          <w:lang w:eastAsia="ar-SA"/>
        </w:rPr>
      </w:pPr>
    </w:p>
    <w:p w14:paraId="4BABB774" w14:textId="77777777" w:rsidR="00721AB4" w:rsidRPr="00235375" w:rsidRDefault="009C2364" w:rsidP="00A412B3">
      <w:pPr>
        <w:keepNext/>
        <w:numPr>
          <w:ilvl w:val="0"/>
          <w:numId w:val="13"/>
        </w:numPr>
        <w:suppressAutoHyphens/>
        <w:jc w:val="both"/>
        <w:rPr>
          <w:rFonts w:ascii="Tahoma" w:hAnsi="Tahoma" w:cs="Tahoma"/>
          <w:szCs w:val="22"/>
        </w:rPr>
      </w:pPr>
      <w:r w:rsidRPr="00235375">
        <w:rPr>
          <w:rFonts w:ascii="Tahoma" w:hAnsi="Tahoma" w:cs="Tahoma"/>
          <w:szCs w:val="22"/>
        </w:rPr>
        <w:t>Zhotovitel se zavazuje provést pro Objednatele Dílo</w:t>
      </w:r>
      <w:r w:rsidR="00721AB4" w:rsidRPr="00235375">
        <w:rPr>
          <w:rFonts w:ascii="Tahoma" w:hAnsi="Tahoma" w:cs="Tahoma"/>
          <w:szCs w:val="22"/>
        </w:rPr>
        <w:t>:</w:t>
      </w:r>
    </w:p>
    <w:p w14:paraId="15A9BCAD" w14:textId="6BC34BB1" w:rsidR="00721AB4" w:rsidRPr="00235375" w:rsidRDefault="004200B8" w:rsidP="00A412B3">
      <w:pPr>
        <w:numPr>
          <w:ilvl w:val="1"/>
          <w:numId w:val="13"/>
        </w:numPr>
        <w:suppressAutoHyphens/>
        <w:jc w:val="both"/>
        <w:rPr>
          <w:rFonts w:ascii="Tahoma" w:hAnsi="Tahoma" w:cs="Tahoma"/>
          <w:szCs w:val="22"/>
        </w:rPr>
      </w:pPr>
      <w:r w:rsidRPr="00235375">
        <w:rPr>
          <w:rFonts w:ascii="Tahoma" w:hAnsi="Tahoma" w:cs="Tahoma"/>
          <w:szCs w:val="22"/>
        </w:rPr>
        <w:t>podle</w:t>
      </w:r>
      <w:r w:rsidR="008B399A" w:rsidRPr="00235375">
        <w:rPr>
          <w:rFonts w:ascii="Tahoma" w:hAnsi="Tahoma" w:cs="Tahoma"/>
          <w:szCs w:val="22"/>
        </w:rPr>
        <w:t xml:space="preserve"> </w:t>
      </w:r>
      <w:r w:rsidR="00BD51BE">
        <w:rPr>
          <w:rFonts w:ascii="Tahoma" w:hAnsi="Tahoma" w:cs="Tahoma"/>
          <w:szCs w:val="22"/>
        </w:rPr>
        <w:t xml:space="preserve">soupisu </w:t>
      </w:r>
      <w:r w:rsidR="00837A2B">
        <w:rPr>
          <w:rFonts w:ascii="Tahoma" w:hAnsi="Tahoma" w:cs="Tahoma"/>
          <w:szCs w:val="22"/>
        </w:rPr>
        <w:t>stavebních prací, jenž tvoří přílohu č.1 Smlouvy</w:t>
      </w:r>
      <w:r w:rsidR="00721AB4" w:rsidRPr="00235375">
        <w:rPr>
          <w:rFonts w:ascii="Tahoma" w:hAnsi="Tahoma" w:cs="Tahoma"/>
          <w:szCs w:val="22"/>
        </w:rPr>
        <w:t>;</w:t>
      </w:r>
    </w:p>
    <w:p w14:paraId="2BB80307" w14:textId="50392B95" w:rsidR="00721AB4" w:rsidRPr="00235375" w:rsidRDefault="004200B8" w:rsidP="00A412B3">
      <w:pPr>
        <w:numPr>
          <w:ilvl w:val="1"/>
          <w:numId w:val="13"/>
        </w:numPr>
        <w:suppressAutoHyphens/>
        <w:jc w:val="both"/>
        <w:rPr>
          <w:rFonts w:ascii="Tahoma" w:hAnsi="Tahoma" w:cs="Tahoma"/>
          <w:szCs w:val="22"/>
        </w:rPr>
      </w:pPr>
      <w:r w:rsidRPr="00235375">
        <w:rPr>
          <w:rFonts w:ascii="Tahoma" w:hAnsi="Tahoma" w:cs="Tahoma"/>
          <w:szCs w:val="22"/>
        </w:rPr>
        <w:t>podle</w:t>
      </w:r>
      <w:r w:rsidR="008B399A" w:rsidRPr="00235375">
        <w:rPr>
          <w:rFonts w:ascii="Tahoma" w:hAnsi="Tahoma" w:cs="Tahoma"/>
          <w:szCs w:val="22"/>
        </w:rPr>
        <w:t xml:space="preserve"> </w:t>
      </w:r>
      <w:r w:rsidR="009C2364" w:rsidRPr="00235375">
        <w:rPr>
          <w:rFonts w:ascii="Tahoma" w:hAnsi="Tahoma" w:cs="Tahoma"/>
          <w:szCs w:val="22"/>
        </w:rPr>
        <w:t xml:space="preserve">podmínek </w:t>
      </w:r>
      <w:r w:rsidR="00CE6D94" w:rsidRPr="00235375">
        <w:rPr>
          <w:rFonts w:ascii="Tahoma" w:hAnsi="Tahoma" w:cs="Tahoma"/>
          <w:szCs w:val="22"/>
        </w:rPr>
        <w:t>sjednaných</w:t>
      </w:r>
      <w:r w:rsidR="009C2364" w:rsidRPr="00235375">
        <w:rPr>
          <w:rFonts w:ascii="Tahoma" w:hAnsi="Tahoma" w:cs="Tahoma"/>
          <w:szCs w:val="22"/>
        </w:rPr>
        <w:t xml:space="preserve"> Smlouvou</w:t>
      </w:r>
      <w:r w:rsidR="00721AB4" w:rsidRPr="00235375">
        <w:rPr>
          <w:rFonts w:ascii="Tahoma" w:hAnsi="Tahoma" w:cs="Tahoma"/>
          <w:szCs w:val="22"/>
        </w:rPr>
        <w:t>;</w:t>
      </w:r>
    </w:p>
    <w:p w14:paraId="68FAB5E9" w14:textId="77777777" w:rsidR="00E24E69" w:rsidRPr="00235375" w:rsidRDefault="009C2364" w:rsidP="00A412B3">
      <w:pPr>
        <w:suppressAutoHyphens/>
        <w:ind w:left="567"/>
        <w:jc w:val="both"/>
        <w:rPr>
          <w:rFonts w:ascii="Tahoma" w:hAnsi="Tahoma" w:cs="Tahoma"/>
          <w:szCs w:val="22"/>
        </w:rPr>
      </w:pPr>
      <w:r w:rsidRPr="00235375">
        <w:rPr>
          <w:rFonts w:ascii="Tahoma" w:hAnsi="Tahoma" w:cs="Tahoma"/>
          <w:szCs w:val="22"/>
        </w:rPr>
        <w:t xml:space="preserve">a to včetně všech souvisejících </w:t>
      </w:r>
      <w:r w:rsidR="007664E8" w:rsidRPr="00235375">
        <w:rPr>
          <w:rFonts w:ascii="Tahoma" w:hAnsi="Tahoma" w:cs="Tahoma"/>
          <w:szCs w:val="22"/>
        </w:rPr>
        <w:t xml:space="preserve">stavebních </w:t>
      </w:r>
      <w:r w:rsidRPr="00235375">
        <w:rPr>
          <w:rFonts w:ascii="Tahoma" w:hAnsi="Tahoma" w:cs="Tahoma"/>
          <w:szCs w:val="22"/>
        </w:rPr>
        <w:t>prací, dodávek a služeb.</w:t>
      </w:r>
    </w:p>
    <w:p w14:paraId="75219EA8" w14:textId="77777777" w:rsidR="00E24E69" w:rsidRPr="00235375" w:rsidRDefault="00E24E69" w:rsidP="00A412B3">
      <w:pPr>
        <w:suppressAutoHyphens/>
        <w:ind w:left="567"/>
        <w:jc w:val="both"/>
        <w:rPr>
          <w:rFonts w:ascii="Tahoma" w:hAnsi="Tahoma" w:cs="Tahoma"/>
          <w:szCs w:val="22"/>
        </w:rPr>
      </w:pPr>
    </w:p>
    <w:p w14:paraId="25D08C44" w14:textId="14041421" w:rsidR="00D8665D" w:rsidRPr="001A23E9" w:rsidRDefault="009C2364" w:rsidP="00A412B3">
      <w:pPr>
        <w:numPr>
          <w:ilvl w:val="0"/>
          <w:numId w:val="13"/>
        </w:numPr>
        <w:suppressAutoHyphens/>
        <w:jc w:val="both"/>
        <w:rPr>
          <w:rFonts w:ascii="Tahoma" w:hAnsi="Tahoma" w:cs="Tahoma"/>
          <w:szCs w:val="22"/>
        </w:rPr>
      </w:pPr>
      <w:r w:rsidRPr="001A23E9">
        <w:rPr>
          <w:rFonts w:ascii="Tahoma" w:hAnsi="Tahoma" w:cs="Tahoma"/>
          <w:szCs w:val="22"/>
        </w:rPr>
        <w:t>Dílo je blíže specifikováno v</w:t>
      </w:r>
      <w:r w:rsidR="002D052A" w:rsidRPr="001A23E9">
        <w:rPr>
          <w:rFonts w:ascii="Tahoma" w:hAnsi="Tahoma" w:cs="Tahoma"/>
          <w:szCs w:val="22"/>
        </w:rPr>
        <w:t> </w:t>
      </w:r>
      <w:r w:rsidRPr="001A23E9">
        <w:rPr>
          <w:rFonts w:ascii="Tahoma" w:hAnsi="Tahoma" w:cs="Tahoma"/>
          <w:szCs w:val="22"/>
        </w:rPr>
        <w:t>p</w:t>
      </w:r>
      <w:r w:rsidR="002D052A" w:rsidRPr="001A23E9">
        <w:rPr>
          <w:rFonts w:ascii="Tahoma" w:hAnsi="Tahoma" w:cs="Tahoma"/>
          <w:szCs w:val="22"/>
        </w:rPr>
        <w:t xml:space="preserve">říloze č. 1 Smlouvy. </w:t>
      </w:r>
    </w:p>
    <w:p w14:paraId="4CA1E2A5" w14:textId="77777777" w:rsidR="00475F91" w:rsidRPr="001A23E9" w:rsidRDefault="00475F91" w:rsidP="00A412B3">
      <w:pPr>
        <w:suppressAutoHyphens/>
        <w:ind w:left="567"/>
        <w:jc w:val="both"/>
        <w:rPr>
          <w:rFonts w:ascii="Tahoma" w:hAnsi="Tahoma" w:cs="Tahoma"/>
          <w:szCs w:val="22"/>
        </w:rPr>
      </w:pPr>
    </w:p>
    <w:p w14:paraId="7980BAE4" w14:textId="61AC5D59" w:rsidR="00822C5E" w:rsidRPr="001A23E9" w:rsidRDefault="00822C5E" w:rsidP="00A412B3">
      <w:pPr>
        <w:numPr>
          <w:ilvl w:val="0"/>
          <w:numId w:val="13"/>
        </w:numPr>
        <w:suppressAutoHyphens/>
        <w:jc w:val="both"/>
        <w:rPr>
          <w:rFonts w:ascii="Tahoma" w:hAnsi="Tahoma" w:cs="Tahoma"/>
          <w:szCs w:val="22"/>
        </w:rPr>
      </w:pPr>
      <w:r w:rsidRPr="001A23E9">
        <w:rPr>
          <w:rFonts w:ascii="Tahoma" w:hAnsi="Tahoma" w:cs="Tahoma"/>
          <w:szCs w:val="22"/>
        </w:rPr>
        <w:t>Dílo bude sloužit k následujícím</w:t>
      </w:r>
      <w:r w:rsidR="00C83DFB" w:rsidRPr="001A23E9">
        <w:rPr>
          <w:rFonts w:ascii="Tahoma" w:hAnsi="Tahoma" w:cs="Tahoma"/>
          <w:szCs w:val="22"/>
        </w:rPr>
        <w:t>u</w:t>
      </w:r>
      <w:r w:rsidRPr="001A23E9">
        <w:rPr>
          <w:rFonts w:ascii="Tahoma" w:hAnsi="Tahoma" w:cs="Tahoma"/>
          <w:szCs w:val="22"/>
        </w:rPr>
        <w:t xml:space="preserve"> účel</w:t>
      </w:r>
      <w:r w:rsidR="00C83DFB" w:rsidRPr="001A23E9">
        <w:rPr>
          <w:rFonts w:ascii="Tahoma" w:hAnsi="Tahoma" w:cs="Tahoma"/>
          <w:szCs w:val="22"/>
        </w:rPr>
        <w:t>u</w:t>
      </w:r>
      <w:r w:rsidRPr="001A23E9">
        <w:rPr>
          <w:rFonts w:ascii="Tahoma" w:hAnsi="Tahoma" w:cs="Tahoma"/>
          <w:szCs w:val="22"/>
        </w:rPr>
        <w:t xml:space="preserve">: </w:t>
      </w:r>
      <w:r w:rsidR="001A23E9" w:rsidRPr="001A23E9">
        <w:rPr>
          <w:rFonts w:ascii="Tahoma" w:hAnsi="Tahoma" w:cs="Tahoma"/>
          <w:szCs w:val="22"/>
        </w:rPr>
        <w:t>provoz laboratoří pro fyzikální praktika Objednatele</w:t>
      </w:r>
      <w:r w:rsidRPr="001A23E9">
        <w:rPr>
          <w:rFonts w:ascii="Tahoma" w:hAnsi="Tahoma" w:cs="Tahoma"/>
          <w:bCs/>
          <w:szCs w:val="22"/>
          <w:lang w:eastAsia="en-US" w:bidi="en-US"/>
        </w:rPr>
        <w:t>.</w:t>
      </w:r>
    </w:p>
    <w:p w14:paraId="5A8EACB2" w14:textId="77777777" w:rsidR="00822C5E" w:rsidRPr="00235375" w:rsidRDefault="00822C5E" w:rsidP="00A412B3">
      <w:pPr>
        <w:pStyle w:val="Odstavecseseznamem"/>
        <w:suppressAutoHyphens/>
        <w:ind w:left="567"/>
        <w:jc w:val="both"/>
        <w:rPr>
          <w:rFonts w:ascii="Tahoma" w:hAnsi="Tahoma" w:cs="Tahoma"/>
          <w:sz w:val="22"/>
          <w:szCs w:val="22"/>
        </w:rPr>
      </w:pPr>
    </w:p>
    <w:p w14:paraId="2E8409D9" w14:textId="0B20CC7B" w:rsidR="00EE3840" w:rsidRPr="00235375" w:rsidRDefault="383C6274" w:rsidP="383C6274">
      <w:pPr>
        <w:keepNext/>
        <w:numPr>
          <w:ilvl w:val="0"/>
          <w:numId w:val="13"/>
        </w:numPr>
        <w:suppressAutoHyphens/>
        <w:jc w:val="both"/>
        <w:rPr>
          <w:rFonts w:ascii="Tahoma" w:hAnsi="Tahoma" w:cs="Tahoma"/>
        </w:rPr>
      </w:pPr>
      <w:r w:rsidRPr="383C6274">
        <w:rPr>
          <w:rFonts w:ascii="Tahoma" w:hAnsi="Tahoma" w:cs="Tahoma"/>
        </w:rPr>
        <w:t>Zhotovitel je povinen při provádění Díla provést, dodat a poskytnout veškeré stavební práce, dodávky a služby, kterých je třeba trvale nebo dočasně k zahájení, provádění, dokončení a předání Díla a k uvedení Díla do trvalého provozu. Součástí Díla je zejména:</w:t>
      </w:r>
    </w:p>
    <w:p w14:paraId="24BB1BC9" w14:textId="3F042398" w:rsidR="00DA3CA8" w:rsidRDefault="00DA3CA8" w:rsidP="00A412B3">
      <w:pPr>
        <w:numPr>
          <w:ilvl w:val="1"/>
          <w:numId w:val="13"/>
        </w:numPr>
        <w:suppressAutoHyphens/>
        <w:ind w:left="1276" w:hanging="709"/>
        <w:jc w:val="both"/>
        <w:rPr>
          <w:rFonts w:ascii="Tahoma" w:hAnsi="Tahoma" w:cs="Tahoma"/>
          <w:szCs w:val="22"/>
        </w:rPr>
      </w:pPr>
      <w:r>
        <w:rPr>
          <w:rFonts w:ascii="Tahoma" w:hAnsi="Tahoma" w:cs="Tahoma"/>
          <w:szCs w:val="22"/>
        </w:rPr>
        <w:t xml:space="preserve">provedení stavebních prací </w:t>
      </w:r>
      <w:r w:rsidR="00DF0CAA">
        <w:rPr>
          <w:rFonts w:ascii="Tahoma" w:hAnsi="Tahoma" w:cs="Tahoma"/>
          <w:szCs w:val="22"/>
        </w:rPr>
        <w:t>způsobem a v rozsahu uvedeném v příloze č.</w:t>
      </w:r>
      <w:r w:rsidR="00D869EE">
        <w:rPr>
          <w:rFonts w:ascii="Tahoma" w:hAnsi="Tahoma" w:cs="Tahoma"/>
          <w:szCs w:val="22"/>
        </w:rPr>
        <w:t xml:space="preserve"> </w:t>
      </w:r>
      <w:r w:rsidR="00DF0CAA">
        <w:rPr>
          <w:rFonts w:ascii="Tahoma" w:hAnsi="Tahoma" w:cs="Tahoma"/>
          <w:szCs w:val="22"/>
        </w:rPr>
        <w:t>1 Smlouvy</w:t>
      </w:r>
      <w:r w:rsidR="00C8047C">
        <w:rPr>
          <w:rFonts w:ascii="Tahoma" w:hAnsi="Tahoma" w:cs="Tahoma"/>
          <w:szCs w:val="22"/>
        </w:rPr>
        <w:t>;</w:t>
      </w:r>
    </w:p>
    <w:p w14:paraId="6B874A71" w14:textId="489C06BB" w:rsidR="00EE3840" w:rsidRPr="00235375" w:rsidRDefault="00822C5E"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zajištění a provedení všech opatření organizačního a stavebně technologického charakteru k řádnému provedení Díla;</w:t>
      </w:r>
    </w:p>
    <w:p w14:paraId="403FC3FE" w14:textId="77777777" w:rsidR="00C44403" w:rsidRPr="00235375" w:rsidRDefault="00C44403"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lastRenderedPageBreak/>
        <w:t>zajištění a provedení všech nezbytných průzkumů nutných pro řádné provádění a dokončení Díla;</w:t>
      </w:r>
    </w:p>
    <w:p w14:paraId="694EB353" w14:textId="1E000966" w:rsidR="00EE3840" w:rsidRPr="00235375" w:rsidRDefault="00822C5E"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 xml:space="preserve">průběžný odvoz stavebního </w:t>
      </w:r>
      <w:r w:rsidR="008B399A" w:rsidRPr="00235375">
        <w:rPr>
          <w:rFonts w:ascii="Tahoma" w:hAnsi="Tahoma" w:cs="Tahoma"/>
          <w:szCs w:val="22"/>
        </w:rPr>
        <w:t xml:space="preserve">a jiného </w:t>
      </w:r>
      <w:r w:rsidRPr="00235375">
        <w:rPr>
          <w:rFonts w:ascii="Tahoma" w:hAnsi="Tahoma" w:cs="Tahoma"/>
          <w:szCs w:val="22"/>
        </w:rPr>
        <w:t xml:space="preserve">odpadu vzniklého při </w:t>
      </w:r>
      <w:r w:rsidR="007F181A" w:rsidRPr="00235375">
        <w:rPr>
          <w:rFonts w:ascii="Tahoma" w:hAnsi="Tahoma" w:cs="Tahoma"/>
          <w:szCs w:val="22"/>
        </w:rPr>
        <w:t>provádění</w:t>
      </w:r>
      <w:r w:rsidRPr="00235375">
        <w:rPr>
          <w:rFonts w:ascii="Tahoma" w:hAnsi="Tahoma" w:cs="Tahoma"/>
          <w:szCs w:val="22"/>
        </w:rPr>
        <w:t xml:space="preserve"> Díla, zajištění jeho dočasného nebo trvalého uložení, resp. převzetí těchto odpadů do vlastnictví osoby oprávněné k jejich převzetí podle </w:t>
      </w:r>
      <w:r w:rsidR="00893995" w:rsidRPr="00235375">
        <w:rPr>
          <w:rFonts w:ascii="Tahoma" w:hAnsi="Tahoma" w:cs="Tahoma"/>
          <w:szCs w:val="22"/>
        </w:rPr>
        <w:t xml:space="preserve">zákona č. </w:t>
      </w:r>
      <w:r w:rsidR="00F26A5E">
        <w:rPr>
          <w:rFonts w:ascii="Tahoma" w:hAnsi="Tahoma" w:cs="Tahoma"/>
          <w:szCs w:val="22"/>
        </w:rPr>
        <w:t>541/2020</w:t>
      </w:r>
      <w:r w:rsidR="00893995" w:rsidRPr="00235375">
        <w:rPr>
          <w:rFonts w:ascii="Tahoma" w:hAnsi="Tahoma" w:cs="Tahoma"/>
          <w:szCs w:val="22"/>
        </w:rPr>
        <w:t xml:space="preserve"> Sb., o odpadech, ve znění pozdějších předpisů </w:t>
      </w:r>
      <w:r w:rsidR="00F349C4" w:rsidRPr="00235375">
        <w:rPr>
          <w:rFonts w:ascii="Tahoma" w:hAnsi="Tahoma" w:cs="Tahoma"/>
          <w:szCs w:val="22"/>
        </w:rPr>
        <w:t>(dále jen „</w:t>
      </w:r>
      <w:r w:rsidR="00F349C4" w:rsidRPr="00235375">
        <w:rPr>
          <w:rFonts w:ascii="Tahoma" w:hAnsi="Tahoma" w:cs="Tahoma"/>
          <w:b/>
          <w:i/>
          <w:szCs w:val="22"/>
        </w:rPr>
        <w:t>Zákon o odpadech</w:t>
      </w:r>
      <w:r w:rsidR="00F349C4" w:rsidRPr="00235375">
        <w:rPr>
          <w:rFonts w:ascii="Tahoma" w:hAnsi="Tahoma" w:cs="Tahoma"/>
          <w:szCs w:val="22"/>
        </w:rPr>
        <w:t xml:space="preserve">“), </w:t>
      </w:r>
      <w:r w:rsidRPr="00235375">
        <w:rPr>
          <w:rFonts w:ascii="Tahoma" w:hAnsi="Tahoma" w:cs="Tahoma"/>
          <w:szCs w:val="22"/>
        </w:rPr>
        <w:t>není-li touto osobou přímo Zhotovitel;</w:t>
      </w:r>
    </w:p>
    <w:p w14:paraId="0B425F02" w14:textId="77777777" w:rsidR="00EE3840" w:rsidRPr="00235375" w:rsidRDefault="00822C5E"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zajištění řádné ochrany stávajících okolních ploch</w:t>
      </w:r>
      <w:r w:rsidR="008B399A" w:rsidRPr="00235375">
        <w:rPr>
          <w:rFonts w:ascii="Tahoma" w:hAnsi="Tahoma" w:cs="Tahoma"/>
          <w:szCs w:val="22"/>
        </w:rPr>
        <w:t>,</w:t>
      </w:r>
      <w:r w:rsidRPr="00235375">
        <w:rPr>
          <w:rFonts w:ascii="Tahoma" w:hAnsi="Tahoma" w:cs="Tahoma"/>
          <w:szCs w:val="22"/>
        </w:rPr>
        <w:t xml:space="preserve"> a to i těch, které nebudou dotčeny stavebními pracemi, ale budou sloužit k přepravě či uskladnění materiálu</w:t>
      </w:r>
      <w:r w:rsidR="006E5B44" w:rsidRPr="00235375">
        <w:rPr>
          <w:rFonts w:ascii="Tahoma" w:hAnsi="Tahoma" w:cs="Tahoma"/>
          <w:szCs w:val="22"/>
        </w:rPr>
        <w:t xml:space="preserve"> nebo</w:t>
      </w:r>
      <w:r w:rsidRPr="00235375">
        <w:rPr>
          <w:rFonts w:ascii="Tahoma" w:hAnsi="Tahoma" w:cs="Tahoma"/>
          <w:szCs w:val="22"/>
        </w:rPr>
        <w:t xml:space="preserve"> k zařízení staveniště, před znečištěním a poškozením po celou dobu provádění Díla a uvedení všech těchto povrchů dotčených prováděním Díla do původního stavu, před započetím </w:t>
      </w:r>
      <w:r w:rsidR="007664E8" w:rsidRPr="00235375">
        <w:rPr>
          <w:rFonts w:ascii="Tahoma" w:hAnsi="Tahoma" w:cs="Tahoma"/>
          <w:szCs w:val="22"/>
        </w:rPr>
        <w:t xml:space="preserve">stavebních </w:t>
      </w:r>
      <w:r w:rsidRPr="00235375">
        <w:rPr>
          <w:rFonts w:ascii="Tahoma" w:hAnsi="Tahoma" w:cs="Tahoma"/>
          <w:szCs w:val="22"/>
        </w:rPr>
        <w:t xml:space="preserve">prací budou tyto plochy vhodným způsobem </w:t>
      </w:r>
      <w:r w:rsidR="001D3707" w:rsidRPr="00235375">
        <w:rPr>
          <w:rFonts w:ascii="Tahoma" w:hAnsi="Tahoma" w:cs="Tahoma"/>
          <w:szCs w:val="22"/>
        </w:rPr>
        <w:t xml:space="preserve">Zhotovitelem </w:t>
      </w:r>
      <w:r w:rsidRPr="00235375">
        <w:rPr>
          <w:rFonts w:ascii="Tahoma" w:hAnsi="Tahoma" w:cs="Tahoma"/>
          <w:szCs w:val="22"/>
        </w:rPr>
        <w:t>zdokumentovány, dokumentace bude součástí protokolu o předání a převzetí staveniště;</w:t>
      </w:r>
    </w:p>
    <w:p w14:paraId="0C4379C4" w14:textId="0F704832" w:rsidR="00822C5E" w:rsidRPr="00235375" w:rsidRDefault="00957B44" w:rsidP="00A412B3">
      <w:pPr>
        <w:numPr>
          <w:ilvl w:val="1"/>
          <w:numId w:val="13"/>
        </w:numPr>
        <w:suppressAutoHyphens/>
        <w:ind w:left="1276" w:hanging="709"/>
        <w:jc w:val="both"/>
        <w:rPr>
          <w:rFonts w:ascii="Tahoma" w:hAnsi="Tahoma" w:cs="Tahoma"/>
          <w:szCs w:val="22"/>
        </w:rPr>
      </w:pPr>
      <w:bookmarkStart w:id="8" w:name="_Hlk7441187"/>
      <w:r w:rsidRPr="00235375">
        <w:rPr>
          <w:rFonts w:ascii="Tahoma" w:hAnsi="Tahoma" w:cs="Tahoma"/>
          <w:szCs w:val="22"/>
        </w:rPr>
        <w:t>zajištění bezpečnosti a ochrany zdraví při práci (dále jen „</w:t>
      </w:r>
      <w:r w:rsidRPr="00235375">
        <w:rPr>
          <w:rFonts w:ascii="Tahoma" w:hAnsi="Tahoma" w:cs="Tahoma"/>
          <w:b/>
          <w:i/>
          <w:szCs w:val="22"/>
        </w:rPr>
        <w:t>BOZP</w:t>
      </w:r>
      <w:r w:rsidRPr="00235375">
        <w:rPr>
          <w:rFonts w:ascii="Tahoma" w:hAnsi="Tahoma" w:cs="Tahoma"/>
          <w:szCs w:val="22"/>
        </w:rPr>
        <w:t xml:space="preserve">“) a ochrany životního prostředí, respektování případných požadavků </w:t>
      </w:r>
      <w:bookmarkEnd w:id="8"/>
      <w:r w:rsidR="00246614">
        <w:rPr>
          <w:rFonts w:ascii="Tahoma" w:hAnsi="Tahoma" w:cs="Tahoma"/>
          <w:szCs w:val="22"/>
        </w:rPr>
        <w:t>Objednatele;</w:t>
      </w:r>
    </w:p>
    <w:p w14:paraId="13A303DC" w14:textId="77777777" w:rsidR="00C44403" w:rsidRPr="00235375" w:rsidRDefault="00C44403"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zajištění a kontrola zabezpečení staveniště;</w:t>
      </w:r>
    </w:p>
    <w:p w14:paraId="46FBFF9B" w14:textId="30B6F735" w:rsidR="002F569E" w:rsidRPr="00235375" w:rsidRDefault="002F569E" w:rsidP="005369A7">
      <w:pPr>
        <w:numPr>
          <w:ilvl w:val="1"/>
          <w:numId w:val="13"/>
        </w:numPr>
        <w:suppressAutoHyphens/>
        <w:ind w:left="1276" w:hanging="709"/>
        <w:jc w:val="both"/>
        <w:rPr>
          <w:rFonts w:ascii="Tahoma" w:hAnsi="Tahoma" w:cs="Tahoma"/>
          <w:szCs w:val="22"/>
        </w:rPr>
      </w:pPr>
      <w:r w:rsidRPr="00235375">
        <w:rPr>
          <w:rFonts w:ascii="Tahoma" w:hAnsi="Tahoma" w:cs="Tahoma"/>
          <w:szCs w:val="22"/>
        </w:rPr>
        <w:t>provádění průběžného úklidu staveniště v průběhu realizace Díla, podle pokynů Objednatele;</w:t>
      </w:r>
    </w:p>
    <w:p w14:paraId="6FD7D67A" w14:textId="77777777" w:rsidR="00156293" w:rsidRPr="00235375" w:rsidRDefault="00156293"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proveden</w:t>
      </w:r>
      <w:r w:rsidR="00AD4EA2" w:rsidRPr="00235375">
        <w:rPr>
          <w:rFonts w:ascii="Tahoma" w:hAnsi="Tahoma" w:cs="Tahoma"/>
          <w:szCs w:val="22"/>
        </w:rPr>
        <w:t xml:space="preserve">í závěrečného úklidu staveniště, odstranění zařízení staveniště </w:t>
      </w:r>
      <w:r w:rsidRPr="00235375">
        <w:rPr>
          <w:rFonts w:ascii="Tahoma" w:hAnsi="Tahoma" w:cs="Tahoma"/>
          <w:szCs w:val="22"/>
        </w:rPr>
        <w:t>a uvedení okolních ploch do původního stavu;</w:t>
      </w:r>
    </w:p>
    <w:p w14:paraId="0B3F6DAE" w14:textId="77777777" w:rsidR="004C2C3A" w:rsidRPr="00235375" w:rsidRDefault="004C2C3A"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provedení veškerých předepsaných zkoušek, revizí, atestů a měření všech prvků, systémů a zařízení tvořících Dílo včetně vystavení dokladů o jejich provedení, doložení atestů, certifikátů, prohlášení o shodě a ostatních dokladů potřebných pro možnost jejich řádného provozování ve smyslu platných a účinných právních předpisů apod. a jejich předání Objednateli;</w:t>
      </w:r>
    </w:p>
    <w:p w14:paraId="1FF504C9" w14:textId="3C77F9F8" w:rsidR="00566F81" w:rsidRDefault="00A050ED" w:rsidP="00ED3F81">
      <w:pPr>
        <w:numPr>
          <w:ilvl w:val="1"/>
          <w:numId w:val="13"/>
        </w:numPr>
        <w:suppressAutoHyphens/>
        <w:ind w:left="1276" w:hanging="709"/>
        <w:jc w:val="both"/>
        <w:rPr>
          <w:rFonts w:ascii="Tahoma" w:hAnsi="Tahoma" w:cs="Tahoma"/>
          <w:szCs w:val="22"/>
        </w:rPr>
      </w:pPr>
      <w:r w:rsidRPr="00235375">
        <w:rPr>
          <w:rFonts w:ascii="Tahoma" w:hAnsi="Tahoma" w:cs="Tahoma"/>
          <w:szCs w:val="22"/>
        </w:rPr>
        <w:t>zhotovení dokumentace skutečného provedení Díla a její předání Objednateli</w:t>
      </w:r>
      <w:r w:rsidR="008B5230">
        <w:rPr>
          <w:rFonts w:ascii="Tahoma" w:hAnsi="Tahoma" w:cs="Tahoma"/>
          <w:szCs w:val="22"/>
        </w:rPr>
        <w:t>;</w:t>
      </w:r>
    </w:p>
    <w:p w14:paraId="3E61E8A6" w14:textId="71FA8BAB" w:rsidR="008B5230" w:rsidRPr="00235375" w:rsidRDefault="00314B36" w:rsidP="00ED3F81">
      <w:pPr>
        <w:numPr>
          <w:ilvl w:val="1"/>
          <w:numId w:val="13"/>
        </w:numPr>
        <w:suppressAutoHyphens/>
        <w:ind w:left="1276" w:hanging="709"/>
        <w:jc w:val="both"/>
        <w:rPr>
          <w:rFonts w:ascii="Tahoma" w:hAnsi="Tahoma" w:cs="Tahoma"/>
          <w:szCs w:val="22"/>
        </w:rPr>
      </w:pPr>
      <w:r>
        <w:rPr>
          <w:rFonts w:ascii="Tahoma" w:hAnsi="Tahoma" w:cs="Tahoma"/>
          <w:szCs w:val="22"/>
        </w:rPr>
        <w:t xml:space="preserve">demontáž a </w:t>
      </w:r>
      <w:r w:rsidR="00C91478">
        <w:rPr>
          <w:rFonts w:ascii="Tahoma" w:hAnsi="Tahoma" w:cs="Tahoma"/>
          <w:szCs w:val="22"/>
        </w:rPr>
        <w:t>likvidac</w:t>
      </w:r>
      <w:r w:rsidR="00DD05A0">
        <w:rPr>
          <w:rFonts w:ascii="Tahoma" w:hAnsi="Tahoma" w:cs="Tahoma"/>
          <w:szCs w:val="22"/>
        </w:rPr>
        <w:t>e</w:t>
      </w:r>
      <w:r w:rsidR="00C91478">
        <w:rPr>
          <w:rFonts w:ascii="Tahoma" w:hAnsi="Tahoma" w:cs="Tahoma"/>
          <w:szCs w:val="22"/>
        </w:rPr>
        <w:t xml:space="preserve"> stávajícího vybavení a nábytku</w:t>
      </w:r>
      <w:r w:rsidR="00F54A16">
        <w:rPr>
          <w:rFonts w:ascii="Tahoma" w:hAnsi="Tahoma" w:cs="Tahoma"/>
          <w:szCs w:val="22"/>
        </w:rPr>
        <w:t xml:space="preserve"> </w:t>
      </w:r>
      <w:r w:rsidR="00F86397">
        <w:rPr>
          <w:rFonts w:ascii="Tahoma" w:hAnsi="Tahoma" w:cs="Tahoma"/>
          <w:szCs w:val="22"/>
        </w:rPr>
        <w:t xml:space="preserve">fyzikálních laboratoří dle pokynů Objednatele. </w:t>
      </w:r>
    </w:p>
    <w:p w14:paraId="39FC609D" w14:textId="77777777" w:rsidR="00566F81" w:rsidRPr="00235375" w:rsidRDefault="00566F81" w:rsidP="00C1547B">
      <w:pPr>
        <w:suppressAutoHyphens/>
        <w:ind w:left="567"/>
        <w:jc w:val="both"/>
        <w:rPr>
          <w:rFonts w:ascii="Tahoma" w:hAnsi="Tahoma" w:cs="Tahoma"/>
          <w:szCs w:val="22"/>
        </w:rPr>
      </w:pPr>
    </w:p>
    <w:p w14:paraId="56CF71D8" w14:textId="77777777" w:rsidR="0054353D" w:rsidRPr="00235375" w:rsidRDefault="0054353D" w:rsidP="0054353D">
      <w:pPr>
        <w:numPr>
          <w:ilvl w:val="0"/>
          <w:numId w:val="13"/>
        </w:numPr>
        <w:suppressAutoHyphens/>
        <w:jc w:val="both"/>
        <w:rPr>
          <w:rFonts w:ascii="Tahoma" w:hAnsi="Tahoma" w:cs="Tahoma"/>
          <w:szCs w:val="22"/>
        </w:rPr>
      </w:pPr>
      <w:r w:rsidRPr="00235375">
        <w:rPr>
          <w:rFonts w:ascii="Tahoma" w:hAnsi="Tahoma" w:cs="Tahoma"/>
          <w:szCs w:val="22"/>
        </w:rPr>
        <w:t>Zhotovitel je v jednotlivých fázích provádění Díla konkrétně povinen zajistit splnění následujících povinností:</w:t>
      </w:r>
    </w:p>
    <w:p w14:paraId="6F4F4E00" w14:textId="77777777" w:rsidR="0054353D" w:rsidRPr="00235375" w:rsidRDefault="0054353D" w:rsidP="0054353D">
      <w:pPr>
        <w:numPr>
          <w:ilvl w:val="1"/>
          <w:numId w:val="13"/>
        </w:numPr>
        <w:suppressAutoHyphens/>
        <w:jc w:val="both"/>
        <w:rPr>
          <w:rFonts w:ascii="Tahoma" w:hAnsi="Tahoma" w:cs="Tahoma"/>
          <w:szCs w:val="22"/>
          <w:u w:val="single"/>
        </w:rPr>
      </w:pPr>
      <w:r w:rsidRPr="00235375">
        <w:rPr>
          <w:rFonts w:ascii="Tahoma" w:hAnsi="Tahoma" w:cs="Tahoma"/>
          <w:szCs w:val="22"/>
          <w:u w:val="single"/>
        </w:rPr>
        <w:t>Před zahájením realizace stavby Díla:</w:t>
      </w:r>
    </w:p>
    <w:p w14:paraId="65E26DD9" w14:textId="4BF998FD" w:rsidR="0054353D" w:rsidRPr="00235375" w:rsidRDefault="0054353D" w:rsidP="006C64B7">
      <w:pPr>
        <w:numPr>
          <w:ilvl w:val="2"/>
          <w:numId w:val="13"/>
        </w:numPr>
        <w:tabs>
          <w:tab w:val="left" w:pos="710"/>
        </w:tabs>
        <w:suppressAutoHyphens/>
        <w:jc w:val="both"/>
      </w:pPr>
      <w:r w:rsidRPr="00235375">
        <w:rPr>
          <w:rFonts w:ascii="Tahoma" w:hAnsi="Tahoma" w:cs="Tahoma"/>
          <w:szCs w:val="22"/>
        </w:rPr>
        <w:t>zpracování a prokazatelné projednání harmonogramu plnění (harmonogram postupu prací na Díle) (dále jen „HMG“) se zástupcem Objednatele a dotčenými třetími osobami</w:t>
      </w:r>
      <w:r w:rsidR="383C6274" w:rsidRPr="383C6274">
        <w:t>.</w:t>
      </w:r>
    </w:p>
    <w:p w14:paraId="3A9D18DD" w14:textId="77777777" w:rsidR="0054353D" w:rsidRPr="00235375" w:rsidRDefault="0054353D" w:rsidP="0054353D">
      <w:pPr>
        <w:numPr>
          <w:ilvl w:val="1"/>
          <w:numId w:val="13"/>
        </w:numPr>
        <w:suppressAutoHyphens/>
        <w:jc w:val="both"/>
        <w:rPr>
          <w:rFonts w:ascii="Tahoma" w:hAnsi="Tahoma" w:cs="Tahoma"/>
          <w:szCs w:val="22"/>
          <w:u w:val="single"/>
        </w:rPr>
      </w:pPr>
      <w:r w:rsidRPr="00235375">
        <w:rPr>
          <w:rFonts w:ascii="Tahoma" w:hAnsi="Tahoma" w:cs="Tahoma"/>
          <w:szCs w:val="22"/>
          <w:u w:val="single"/>
        </w:rPr>
        <w:t>V průběhu realizace stavby:</w:t>
      </w:r>
    </w:p>
    <w:p w14:paraId="048F3BCA" w14:textId="77777777"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zajištění bezpečného pevného ohrazení a označení prostoru staveniště (Díla) a jeho udržování po celou dobu provádění Díla, a to v nezbytném rozsahu;</w:t>
      </w:r>
    </w:p>
    <w:p w14:paraId="05F56697" w14:textId="77777777" w:rsidR="0054353D"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zajištění bezpečného přístupu a příjezdu k jednotlivým nemovitostem přilehlých k místu staveniště;</w:t>
      </w:r>
    </w:p>
    <w:p w14:paraId="304DACD9" w14:textId="279990A3" w:rsidR="00840800" w:rsidRPr="00235375" w:rsidRDefault="00840800" w:rsidP="0054353D">
      <w:pPr>
        <w:numPr>
          <w:ilvl w:val="2"/>
          <w:numId w:val="13"/>
        </w:numPr>
        <w:tabs>
          <w:tab w:val="left" w:pos="710"/>
        </w:tabs>
        <w:suppressAutoHyphens/>
        <w:jc w:val="both"/>
        <w:rPr>
          <w:rFonts w:ascii="Tahoma" w:hAnsi="Tahoma" w:cs="Tahoma"/>
          <w:szCs w:val="22"/>
        </w:rPr>
      </w:pPr>
      <w:r>
        <w:rPr>
          <w:rFonts w:ascii="Tahoma" w:hAnsi="Tahoma" w:cs="Tahoma"/>
          <w:szCs w:val="22"/>
        </w:rPr>
        <w:t>zajištění likvidace stávajícího vybavení (zejm. nábytku) v místě plnění;</w:t>
      </w:r>
    </w:p>
    <w:p w14:paraId="326D56CB" w14:textId="77777777"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pořizování fotodokumentace průběhu výstavby na el. nosiči (především 1) zakrývaných konstrukcí, 2) vybudovaných inženýrských sítí či jejich částí, přípojek a chrániček před záhozem, 3) celkový pohled na staveniště);</w:t>
      </w:r>
    </w:p>
    <w:p w14:paraId="27A77C78" w14:textId="77777777"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zajištění schůdnosti, sjízdnosti a čištění vozovek užívaných pro dovoz stavebního materiálu na staveniště a odvoz odpadu ze staveniště, a to po celou dobu provádění Díla;</w:t>
      </w:r>
    </w:p>
    <w:p w14:paraId="5F5ECF73" w14:textId="77777777"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 xml:space="preserve">zajištění odvozu a uložení odpadů vzniklých stavební činností na skládku, včetně uhrazení poplatků za uskladnění, v souladu s ustanoveními zákona č. 541/2020 Sb., o odpadech, ve znění pozdějších předpisů, Zhotovitel předá </w:t>
      </w:r>
      <w:r w:rsidRPr="00235375">
        <w:rPr>
          <w:rFonts w:ascii="Tahoma" w:hAnsi="Tahoma" w:cs="Tahoma"/>
          <w:szCs w:val="22"/>
        </w:rPr>
        <w:lastRenderedPageBreak/>
        <w:t>Objednateli doklady o uložení množství a kategorie odpadu na řízené skládky, případně předá doklad o předání a převzetí odpadu k recyklaci organizaci (osobě) oprávněné k této činnosti, jako podklad pro uznání fakturace;</w:t>
      </w:r>
    </w:p>
    <w:p w14:paraId="3E903A44" w14:textId="77777777"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kontrolu dodržování bezpečnosti práce a ochrany životního prostředí na staveništi či při provádění Díla;</w:t>
      </w:r>
    </w:p>
    <w:p w14:paraId="40141AC3" w14:textId="1C4869B6" w:rsidR="0054353D" w:rsidRPr="009463BF" w:rsidRDefault="0054353D" w:rsidP="009463BF">
      <w:pPr>
        <w:numPr>
          <w:ilvl w:val="2"/>
          <w:numId w:val="13"/>
        </w:numPr>
        <w:tabs>
          <w:tab w:val="left" w:pos="710"/>
        </w:tabs>
        <w:suppressAutoHyphens/>
        <w:jc w:val="both"/>
        <w:rPr>
          <w:rFonts w:ascii="Tahoma" w:hAnsi="Tahoma" w:cs="Tahoma"/>
          <w:szCs w:val="22"/>
        </w:rPr>
      </w:pPr>
      <w:r w:rsidRPr="00235375">
        <w:rPr>
          <w:rFonts w:ascii="Tahoma" w:hAnsi="Tahoma" w:cs="Tahoma"/>
          <w:szCs w:val="22"/>
        </w:rPr>
        <w:t xml:space="preserve">průběžná řešení a jednání o změnách oproti </w:t>
      </w:r>
      <w:r w:rsidR="00FC02A1">
        <w:rPr>
          <w:rFonts w:ascii="Tahoma" w:hAnsi="Tahoma" w:cs="Tahoma"/>
          <w:szCs w:val="22"/>
        </w:rPr>
        <w:t>soupisu stavebních prací</w:t>
      </w:r>
      <w:r w:rsidRPr="00235375">
        <w:rPr>
          <w:rFonts w:ascii="Tahoma" w:hAnsi="Tahoma" w:cs="Tahoma"/>
          <w:szCs w:val="22"/>
        </w:rPr>
        <w:t xml:space="preserve"> navržené</w:t>
      </w:r>
      <w:r w:rsidR="00DD0768">
        <w:rPr>
          <w:rFonts w:ascii="Tahoma" w:hAnsi="Tahoma" w:cs="Tahoma"/>
          <w:szCs w:val="22"/>
        </w:rPr>
        <w:t>mu</w:t>
      </w:r>
      <w:r w:rsidRPr="00235375">
        <w:rPr>
          <w:rFonts w:ascii="Tahoma" w:hAnsi="Tahoma" w:cs="Tahoma"/>
          <w:color w:val="FF0000"/>
          <w:szCs w:val="22"/>
        </w:rPr>
        <w:t xml:space="preserve"> </w:t>
      </w:r>
      <w:r w:rsidRPr="00235375">
        <w:rPr>
          <w:rFonts w:ascii="Tahoma" w:hAnsi="Tahoma" w:cs="Tahoma"/>
          <w:szCs w:val="22"/>
        </w:rPr>
        <w:t>Objednatelem</w:t>
      </w:r>
      <w:r w:rsidR="0008776E">
        <w:rPr>
          <w:rFonts w:ascii="Tahoma" w:hAnsi="Tahoma" w:cs="Tahoma"/>
          <w:szCs w:val="22"/>
        </w:rPr>
        <w:t xml:space="preserve"> a jeho další</w:t>
      </w:r>
      <w:r w:rsidR="00484CA0">
        <w:rPr>
          <w:rFonts w:ascii="Tahoma" w:hAnsi="Tahoma" w:cs="Tahoma"/>
          <w:szCs w:val="22"/>
        </w:rPr>
        <w:t>m</w:t>
      </w:r>
      <w:r w:rsidR="0008776E">
        <w:rPr>
          <w:rFonts w:ascii="Tahoma" w:hAnsi="Tahoma" w:cs="Tahoma"/>
          <w:szCs w:val="22"/>
        </w:rPr>
        <w:t xml:space="preserve"> p</w:t>
      </w:r>
      <w:r w:rsidR="00484CA0">
        <w:rPr>
          <w:rFonts w:ascii="Tahoma" w:hAnsi="Tahoma" w:cs="Tahoma"/>
          <w:szCs w:val="22"/>
        </w:rPr>
        <w:t>okynům</w:t>
      </w:r>
      <w:r w:rsidRPr="009463BF">
        <w:rPr>
          <w:rFonts w:ascii="Tahoma" w:hAnsi="Tahoma" w:cs="Tahoma"/>
          <w:szCs w:val="22"/>
        </w:rPr>
        <w:t>;</w:t>
      </w:r>
    </w:p>
    <w:p w14:paraId="27C6021B" w14:textId="23451D61" w:rsidR="009C4214" w:rsidRDefault="383C6274" w:rsidP="383C6274">
      <w:pPr>
        <w:numPr>
          <w:ilvl w:val="2"/>
          <w:numId w:val="13"/>
        </w:numPr>
        <w:tabs>
          <w:tab w:val="left" w:pos="710"/>
        </w:tabs>
        <w:suppressAutoHyphens/>
        <w:jc w:val="both"/>
        <w:rPr>
          <w:rFonts w:ascii="Tahoma" w:hAnsi="Tahoma" w:cs="Tahoma"/>
        </w:rPr>
      </w:pPr>
      <w:r w:rsidRPr="383C6274">
        <w:rPr>
          <w:rFonts w:ascii="Tahoma" w:hAnsi="Tahoma" w:cs="Tahoma"/>
        </w:rPr>
        <w:t>zajištění součinnosti vůči dodavateli vybavení laboratoří, který bude realizovat dodávky a montáže laboratorního nábytku a audiovizuálního vybavení po dokončení stavebních pracích, přičemž v této souvislosti je Zhotovitel povinen koordinovat své plnění dle této smlouvy s dodavatelem vybavení laboratoří (zejména při stanovení požadavků na elektroinstalaci a napojení odběrných míst a rozvodů</w:t>
      </w:r>
      <w:r w:rsidR="00A730B4">
        <w:rPr>
          <w:rFonts w:ascii="Tahoma" w:hAnsi="Tahoma" w:cs="Tahoma"/>
        </w:rPr>
        <w:t>, zapravení prací po instalaci apod.</w:t>
      </w:r>
      <w:r w:rsidRPr="383C6274">
        <w:rPr>
          <w:rFonts w:ascii="Tahoma" w:hAnsi="Tahoma" w:cs="Tahoma"/>
        </w:rPr>
        <w:t>), se kterým bude pro tyto účely v pravidelném kontaktu,</w:t>
      </w:r>
    </w:p>
    <w:p w14:paraId="1A20F4A2" w14:textId="452B52BE" w:rsidR="002050BF" w:rsidRPr="00235375" w:rsidRDefault="383C6274" w:rsidP="383C6274">
      <w:pPr>
        <w:numPr>
          <w:ilvl w:val="2"/>
          <w:numId w:val="13"/>
        </w:numPr>
        <w:tabs>
          <w:tab w:val="left" w:pos="710"/>
        </w:tabs>
        <w:suppressAutoHyphens/>
        <w:jc w:val="both"/>
        <w:rPr>
          <w:rFonts w:ascii="Tahoma" w:hAnsi="Tahoma" w:cs="Tahoma"/>
        </w:rPr>
      </w:pPr>
      <w:r w:rsidRPr="383C6274">
        <w:rPr>
          <w:rFonts w:ascii="Tahoma" w:hAnsi="Tahoma" w:cs="Tahoma"/>
        </w:rPr>
        <w:t>účastnit se společných kontrolních dnů, na kterých bude přítomen i dodavatel vybavení laboratoří a se kterým bude Zhotovitel na těchto setkáních konzultovat svůj pracovní postup,</w:t>
      </w:r>
    </w:p>
    <w:p w14:paraId="5E537338" w14:textId="205ACEB2"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bCs/>
          <w:iCs/>
          <w:szCs w:val="22"/>
        </w:rPr>
        <w:t>zajištění a provedení všech nezbytných průzkumů, rozborů, zkoušek, atestů a revizí potřebných pro řádné provedení a dokončení realizace Díla,</w:t>
      </w:r>
    </w:p>
    <w:p w14:paraId="42781704" w14:textId="77777777"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pořízení fotodokumentace dokončeného Díla.</w:t>
      </w:r>
    </w:p>
    <w:p w14:paraId="1417CEF8" w14:textId="4BF47852" w:rsidR="0054353D" w:rsidRPr="00235375" w:rsidRDefault="0054353D" w:rsidP="0054353D">
      <w:pPr>
        <w:pStyle w:val="Odstavecseseznamem"/>
        <w:numPr>
          <w:ilvl w:val="1"/>
          <w:numId w:val="13"/>
        </w:numPr>
        <w:tabs>
          <w:tab w:val="left" w:pos="1776"/>
        </w:tabs>
        <w:suppressAutoHyphens/>
        <w:spacing w:before="120" w:line="276" w:lineRule="auto"/>
        <w:ind w:hanging="709"/>
        <w:jc w:val="both"/>
        <w:rPr>
          <w:rFonts w:ascii="Tahoma" w:hAnsi="Tahoma" w:cs="Tahoma"/>
          <w:sz w:val="22"/>
          <w:szCs w:val="22"/>
        </w:rPr>
      </w:pPr>
      <w:bookmarkStart w:id="9" w:name="_Ref113241876"/>
      <w:r w:rsidRPr="00235375">
        <w:rPr>
          <w:rFonts w:ascii="Tahoma" w:hAnsi="Tahoma" w:cs="Tahoma"/>
          <w:sz w:val="22"/>
          <w:szCs w:val="22"/>
          <w:u w:val="single"/>
        </w:rPr>
        <w:t>K přejímce stavby</w:t>
      </w:r>
      <w:r w:rsidRPr="00235375">
        <w:rPr>
          <w:rFonts w:ascii="Tahoma" w:hAnsi="Tahoma" w:cs="Tahoma"/>
          <w:sz w:val="22"/>
          <w:szCs w:val="22"/>
        </w:rPr>
        <w:t xml:space="preserve"> Zhotovitel předá Objednateli v rámci předání dokončeného Díla následující:</w:t>
      </w:r>
      <w:bookmarkEnd w:id="9"/>
    </w:p>
    <w:p w14:paraId="706BC3C0" w14:textId="77777777"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seznam všech předávaných dokladů;</w:t>
      </w:r>
    </w:p>
    <w:p w14:paraId="71419DC6" w14:textId="77777777"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atesty a doklady o požadovaných vlastnostech výrobků a materiálů (prohlášení o shodě) dle zákona číslo 22/1997 Sb., o technických požadavcích na výrobky, ve znění pozdějších předpisů, včetně generálního prohlášení Zhotovitele o shodě výrobků a materiálů použitých k provedení Díla;</w:t>
      </w:r>
    </w:p>
    <w:p w14:paraId="7D4EAD09" w14:textId="77777777"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protokoly o provedení všech nezbytných zkoušek, atestů a revizí podle ČSN, právních nebo technických předpisů vztahujících se k předmětu díla a platných v době provádění a předání díla, kterými bude prokázáno dosažení předepsané kvality a předepsaných technických parametrů díla;</w:t>
      </w:r>
    </w:p>
    <w:p w14:paraId="07289690" w14:textId="76CDCDB9" w:rsidR="0054353D" w:rsidRPr="006C64B7" w:rsidRDefault="0054353D" w:rsidP="006C64B7">
      <w:pPr>
        <w:numPr>
          <w:ilvl w:val="2"/>
          <w:numId w:val="13"/>
        </w:numPr>
        <w:tabs>
          <w:tab w:val="left" w:pos="710"/>
        </w:tabs>
        <w:suppressAutoHyphens/>
        <w:jc w:val="both"/>
        <w:rPr>
          <w:rFonts w:ascii="Tahoma" w:hAnsi="Tahoma" w:cs="Tahoma"/>
          <w:szCs w:val="22"/>
        </w:rPr>
      </w:pPr>
      <w:r w:rsidRPr="00235375">
        <w:rPr>
          <w:rFonts w:ascii="Tahoma" w:hAnsi="Tahoma" w:cs="Tahoma"/>
          <w:szCs w:val="22"/>
        </w:rPr>
        <w:t xml:space="preserve">dokumentaci skutečného provedení </w:t>
      </w:r>
      <w:r w:rsidR="00D6512D">
        <w:rPr>
          <w:rFonts w:ascii="Tahoma" w:hAnsi="Tahoma" w:cs="Tahoma"/>
          <w:szCs w:val="22"/>
        </w:rPr>
        <w:t>Díla</w:t>
      </w:r>
      <w:r w:rsidRPr="00235375">
        <w:rPr>
          <w:rFonts w:ascii="Tahoma" w:hAnsi="Tahoma" w:cs="Tahoma"/>
          <w:szCs w:val="22"/>
        </w:rPr>
        <w:t xml:space="preserve"> v listinné podobě a jednom vyhotovení v elektronické podobě, při dodržení požadavků Objednatele</w:t>
      </w:r>
      <w:r w:rsidR="00B0398B">
        <w:rPr>
          <w:rFonts w:ascii="Tahoma" w:hAnsi="Tahoma" w:cs="Tahoma"/>
          <w:szCs w:val="22"/>
        </w:rPr>
        <w:t xml:space="preserve"> </w:t>
      </w:r>
      <w:r w:rsidR="00B0398B">
        <w:rPr>
          <w:rFonts w:ascii="Tahoma" w:hAnsi="Tahoma" w:cs="Tahoma"/>
        </w:rPr>
        <w:t>- </w:t>
      </w:r>
      <w:r w:rsidRPr="006C64B7">
        <w:rPr>
          <w:rFonts w:ascii="Tahoma" w:hAnsi="Tahoma" w:cs="Tahoma"/>
          <w:szCs w:val="22"/>
        </w:rPr>
        <w:t xml:space="preserve">Nedílnou součástí dokumentace skutečného provedení </w:t>
      </w:r>
      <w:r w:rsidR="001B2919" w:rsidRPr="006C64B7">
        <w:rPr>
          <w:rFonts w:ascii="Tahoma" w:hAnsi="Tahoma" w:cs="Tahoma"/>
          <w:szCs w:val="22"/>
        </w:rPr>
        <w:t>Díla</w:t>
      </w:r>
      <w:r w:rsidRPr="006C64B7">
        <w:rPr>
          <w:rFonts w:ascii="Tahoma" w:hAnsi="Tahoma" w:cs="Tahoma"/>
          <w:szCs w:val="22"/>
        </w:rPr>
        <w:t xml:space="preserve"> bude:</w:t>
      </w:r>
    </w:p>
    <w:p w14:paraId="3B24D9DF" w14:textId="77777777" w:rsidR="0054353D" w:rsidRPr="00235375" w:rsidRDefault="0054353D" w:rsidP="0054353D">
      <w:pPr>
        <w:numPr>
          <w:ilvl w:val="0"/>
          <w:numId w:val="53"/>
        </w:numPr>
        <w:pBdr>
          <w:top w:val="none" w:sz="4" w:space="0" w:color="000000"/>
          <w:left w:val="none" w:sz="4" w:space="0" w:color="000000"/>
          <w:bottom w:val="none" w:sz="4" w:space="0" w:color="000000"/>
          <w:right w:val="none" w:sz="4" w:space="0" w:color="000000"/>
          <w:between w:val="none" w:sz="4" w:space="0" w:color="000000"/>
        </w:pBdr>
        <w:spacing w:line="276" w:lineRule="auto"/>
        <w:ind w:left="1701" w:hanging="283"/>
        <w:jc w:val="both"/>
        <w:rPr>
          <w:rFonts w:ascii="Tahoma" w:hAnsi="Tahoma" w:cs="Tahoma"/>
          <w:szCs w:val="22"/>
        </w:rPr>
      </w:pPr>
      <w:r w:rsidRPr="00235375">
        <w:rPr>
          <w:rFonts w:ascii="Tahoma" w:hAnsi="Tahoma" w:cs="Tahoma"/>
          <w:szCs w:val="22"/>
        </w:rPr>
        <w:t xml:space="preserve">atesty a doklady o požadovaných vlastnostech výrobků a materiálů (prohlášení o shodě) dle zák. č. 22/1997 Sb., o technických požadavcích na výrobky, ve znění pozdějších předpisů, včetně čestného prohlášení Zhotovitele o shodě výrobků a materiálů použitých k provedení stavby, a to výhradně v českém jazyce; </w:t>
      </w:r>
    </w:p>
    <w:p w14:paraId="0FC70566" w14:textId="77777777" w:rsidR="0054353D" w:rsidRPr="00235375" w:rsidRDefault="0054353D" w:rsidP="0054353D">
      <w:pPr>
        <w:numPr>
          <w:ilvl w:val="0"/>
          <w:numId w:val="53"/>
        </w:numPr>
        <w:pBdr>
          <w:top w:val="none" w:sz="4" w:space="0" w:color="000000"/>
          <w:left w:val="none" w:sz="4" w:space="0" w:color="000000"/>
          <w:bottom w:val="none" w:sz="4" w:space="0" w:color="000000"/>
          <w:right w:val="none" w:sz="4" w:space="0" w:color="000000"/>
          <w:between w:val="none" w:sz="4" w:space="0" w:color="000000"/>
        </w:pBdr>
        <w:spacing w:line="276" w:lineRule="auto"/>
        <w:ind w:left="1701" w:hanging="283"/>
        <w:jc w:val="both"/>
        <w:rPr>
          <w:rFonts w:ascii="Tahoma" w:hAnsi="Tahoma" w:cs="Tahoma"/>
          <w:szCs w:val="22"/>
        </w:rPr>
      </w:pPr>
      <w:r w:rsidRPr="00235375">
        <w:rPr>
          <w:rFonts w:ascii="Tahoma" w:hAnsi="Tahoma" w:cs="Tahoma"/>
          <w:szCs w:val="22"/>
        </w:rPr>
        <w:t xml:space="preserve">protokoly o provedení všech nezbytných průzkumů, zkoušek, atestů a revizí podle ČSN, právních nebo technických předpisů vztahujících se k předmětu Díla a platných v době provádění předání Díla, kterými bude prokázáno dosažení předepsané kvality a předepsaných technických parametrů Díla, </w:t>
      </w:r>
    </w:p>
    <w:p w14:paraId="29CCDEE3" w14:textId="77777777" w:rsidR="0054353D" w:rsidRPr="00235375" w:rsidRDefault="0054353D" w:rsidP="0054353D">
      <w:pPr>
        <w:numPr>
          <w:ilvl w:val="0"/>
          <w:numId w:val="53"/>
        </w:numPr>
        <w:pBdr>
          <w:top w:val="none" w:sz="4" w:space="0" w:color="000000"/>
          <w:left w:val="none" w:sz="4" w:space="0" w:color="000000"/>
          <w:bottom w:val="none" w:sz="4" w:space="0" w:color="000000"/>
          <w:right w:val="none" w:sz="4" w:space="0" w:color="000000"/>
          <w:between w:val="none" w:sz="4" w:space="0" w:color="000000"/>
        </w:pBdr>
        <w:spacing w:line="276" w:lineRule="auto"/>
        <w:ind w:left="1701" w:hanging="283"/>
        <w:jc w:val="both"/>
        <w:rPr>
          <w:rFonts w:ascii="Tahoma" w:hAnsi="Tahoma" w:cs="Tahoma"/>
          <w:szCs w:val="22"/>
        </w:rPr>
      </w:pPr>
      <w:r w:rsidRPr="00235375">
        <w:rPr>
          <w:rFonts w:ascii="Tahoma" w:hAnsi="Tahoma" w:cs="Tahoma"/>
          <w:szCs w:val="22"/>
        </w:rPr>
        <w:t xml:space="preserve">protokol o zaškolení personálu Objednatele potvrzený Objednatelem nejpozději 1. kalendářní den před dnem odevzdání a převzetí dokončeného Díla. Protokol o zaškolení personálu bude dokladovat zaškolení personálu ve věci technologie instalované nebo dotčené v rámci Díla, zaškolení na údržbu všech viditelných povrchů, které jsou součástí díla nebo dílem dotčené, a </w:t>
      </w:r>
      <w:r w:rsidRPr="00235375">
        <w:rPr>
          <w:rFonts w:ascii="Tahoma" w:hAnsi="Tahoma" w:cs="Tahoma"/>
          <w:szCs w:val="22"/>
        </w:rPr>
        <w:lastRenderedPageBreak/>
        <w:t>zaškolení personálu Objednatele ve věci optimalizace provozování Díla. Termíny jednotlivých proškolení budou v dostatečném předstihu dohodnuty s Objednatelem. Všechny návody a manuály je povinen Zhotovitel předložit výhradně v českém jazyce a již ve fázi proškolování.</w:t>
      </w:r>
    </w:p>
    <w:p w14:paraId="338F8581" w14:textId="77777777"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doklady o uložení množství a kategorie odpadu na řízené skládky, případně doklad o předání a převzetí odpadu k recyklaci organizaci (osobě) oprávněné k této činnosti;</w:t>
      </w:r>
    </w:p>
    <w:p w14:paraId="3FCAE7B8" w14:textId="77777777"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kopie záručních listů dodaných výrobků, materiálů a zařízení v českém jazyce a jejich seznam s uvedením termínů platnosti záruky, potvrzení o zárukách jiných dodavatelů;</w:t>
      </w:r>
    </w:p>
    <w:p w14:paraId="66285655" w14:textId="77777777"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prohlášení o shodě na stavbě použitých materiálů, výrobků a realizovaných dodávek;</w:t>
      </w:r>
    </w:p>
    <w:p w14:paraId="69DB263E" w14:textId="2B84038D" w:rsidR="0054353D"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 xml:space="preserve">písemné prohlášení Zhotovitele, že Dílo bylo zhotoveno v souladu s touto smlouvou, </w:t>
      </w:r>
      <w:r w:rsidR="00C1455A">
        <w:rPr>
          <w:rFonts w:ascii="Tahoma" w:hAnsi="Tahoma" w:cs="Tahoma"/>
          <w:szCs w:val="22"/>
        </w:rPr>
        <w:t>příslušnými rozhodnutími orgánů veřejné správy</w:t>
      </w:r>
      <w:r w:rsidR="008D0807" w:rsidRPr="00235375">
        <w:rPr>
          <w:rFonts w:ascii="Tahoma" w:hAnsi="Tahoma" w:cs="Tahoma"/>
          <w:szCs w:val="22"/>
        </w:rPr>
        <w:t xml:space="preserve">, bylo-li vydáno, </w:t>
      </w:r>
      <w:r w:rsidRPr="00235375">
        <w:rPr>
          <w:rFonts w:ascii="Tahoma" w:hAnsi="Tahoma" w:cs="Tahoma"/>
          <w:szCs w:val="22"/>
        </w:rPr>
        <w:t xml:space="preserve">a </w:t>
      </w:r>
      <w:r w:rsidR="00554EFA">
        <w:rPr>
          <w:rFonts w:ascii="Tahoma" w:hAnsi="Tahoma" w:cs="Tahoma"/>
          <w:szCs w:val="22"/>
        </w:rPr>
        <w:t>soupisem stavebních prací</w:t>
      </w:r>
      <w:r w:rsidRPr="00235375">
        <w:rPr>
          <w:rFonts w:ascii="Tahoma" w:hAnsi="Tahoma" w:cs="Tahoma"/>
          <w:szCs w:val="22"/>
        </w:rPr>
        <w:t>;</w:t>
      </w:r>
    </w:p>
    <w:p w14:paraId="76C05179" w14:textId="5D17E5D3" w:rsidR="00903AD1" w:rsidRPr="00235375" w:rsidRDefault="009E05BA" w:rsidP="0054353D">
      <w:pPr>
        <w:numPr>
          <w:ilvl w:val="2"/>
          <w:numId w:val="13"/>
        </w:numPr>
        <w:tabs>
          <w:tab w:val="left" w:pos="710"/>
        </w:tabs>
        <w:suppressAutoHyphens/>
        <w:jc w:val="both"/>
        <w:rPr>
          <w:rFonts w:ascii="Tahoma" w:hAnsi="Tahoma" w:cs="Tahoma"/>
          <w:szCs w:val="22"/>
        </w:rPr>
      </w:pPr>
      <w:r>
        <w:rPr>
          <w:rFonts w:ascii="Tahoma" w:hAnsi="Tahoma" w:cs="Tahoma"/>
          <w:szCs w:val="22"/>
        </w:rPr>
        <w:t>originál stavebního deníku;</w:t>
      </w:r>
    </w:p>
    <w:p w14:paraId="01DAF1B4" w14:textId="77777777" w:rsidR="0054353D" w:rsidRPr="00235375" w:rsidRDefault="0054353D" w:rsidP="0054353D">
      <w:pPr>
        <w:numPr>
          <w:ilvl w:val="2"/>
          <w:numId w:val="13"/>
        </w:numPr>
        <w:tabs>
          <w:tab w:val="left" w:pos="710"/>
        </w:tabs>
        <w:suppressAutoHyphens/>
        <w:jc w:val="both"/>
        <w:rPr>
          <w:rFonts w:ascii="Tahoma" w:hAnsi="Tahoma" w:cs="Tahoma"/>
          <w:szCs w:val="22"/>
        </w:rPr>
      </w:pPr>
      <w:r w:rsidRPr="00235375">
        <w:rPr>
          <w:rFonts w:ascii="Tahoma" w:hAnsi="Tahoma" w:cs="Tahoma"/>
          <w:szCs w:val="22"/>
        </w:rPr>
        <w:t>a ostatní doklady související s realizací Díla, které nejsou výše výslovně uvedeny.</w:t>
      </w:r>
    </w:p>
    <w:p w14:paraId="5A55A95E" w14:textId="77777777" w:rsidR="00C75C1B" w:rsidRPr="00235375" w:rsidRDefault="00C75C1B" w:rsidP="007B3FF1">
      <w:pPr>
        <w:suppressAutoHyphens/>
        <w:jc w:val="both"/>
        <w:rPr>
          <w:rFonts w:ascii="Tahoma" w:hAnsi="Tahoma" w:cs="Tahoma"/>
          <w:szCs w:val="22"/>
        </w:rPr>
      </w:pPr>
    </w:p>
    <w:p w14:paraId="27FA173C" w14:textId="028900E8" w:rsidR="00566F81" w:rsidRPr="00235375" w:rsidRDefault="56F6EF90" w:rsidP="56F6EF90">
      <w:pPr>
        <w:numPr>
          <w:ilvl w:val="0"/>
          <w:numId w:val="13"/>
        </w:numPr>
        <w:suppressAutoHyphens/>
        <w:jc w:val="both"/>
        <w:rPr>
          <w:rFonts w:ascii="Tahoma" w:hAnsi="Tahoma" w:cs="Tahoma"/>
        </w:rPr>
      </w:pPr>
      <w:r w:rsidRPr="56F6EF90">
        <w:rPr>
          <w:rFonts w:ascii="Tahoma" w:hAnsi="Tahoma" w:cs="Tahoma"/>
        </w:rPr>
        <w:t>Rozsah a kvalita Díla jsou dále dány příslušnými ČSN, ČSN EN a právními předpisy platnými a účinnými v době provádění Díla a dalšími podmínkami Objednatele sjednanými ve Smlouvě.</w:t>
      </w:r>
    </w:p>
    <w:p w14:paraId="37A228B3" w14:textId="77777777" w:rsidR="007B36BA" w:rsidRPr="00235375" w:rsidRDefault="007B36BA" w:rsidP="00A412B3">
      <w:pPr>
        <w:suppressAutoHyphens/>
        <w:ind w:left="567"/>
        <w:jc w:val="both"/>
        <w:rPr>
          <w:rFonts w:ascii="Tahoma" w:hAnsi="Tahoma" w:cs="Tahoma"/>
          <w:szCs w:val="22"/>
        </w:rPr>
      </w:pPr>
    </w:p>
    <w:p w14:paraId="630039BC" w14:textId="28115D59" w:rsidR="007B36BA" w:rsidRPr="00235375" w:rsidRDefault="007B36BA" w:rsidP="00A412B3">
      <w:pPr>
        <w:numPr>
          <w:ilvl w:val="0"/>
          <w:numId w:val="13"/>
        </w:numPr>
        <w:suppressAutoHyphens/>
        <w:jc w:val="both"/>
        <w:rPr>
          <w:rFonts w:ascii="Tahoma" w:hAnsi="Tahoma" w:cs="Tahoma"/>
          <w:szCs w:val="22"/>
        </w:rPr>
      </w:pPr>
      <w:r w:rsidRPr="00235375">
        <w:rPr>
          <w:rFonts w:ascii="Tahoma" w:hAnsi="Tahoma" w:cs="Tahoma"/>
          <w:szCs w:val="22"/>
        </w:rPr>
        <w:t>Zhotovitel je povinen zajistit veškeré nezbytné doklady, prohlídky a přejímky spojené s prováděním Díla vyžadované Smlouvou, právními předpisy nebo orgány veřejné správy.</w:t>
      </w:r>
    </w:p>
    <w:p w14:paraId="1AB3D1EB" w14:textId="77777777" w:rsidR="007B36BA" w:rsidRPr="00235375" w:rsidRDefault="007B36BA" w:rsidP="00A412B3">
      <w:pPr>
        <w:pStyle w:val="Odstavecseseznamem"/>
        <w:suppressAutoHyphens/>
        <w:ind w:left="567"/>
        <w:jc w:val="both"/>
        <w:rPr>
          <w:rFonts w:ascii="Tahoma" w:hAnsi="Tahoma" w:cs="Tahoma"/>
          <w:sz w:val="22"/>
          <w:szCs w:val="22"/>
        </w:rPr>
      </w:pPr>
    </w:p>
    <w:p w14:paraId="7F88D811" w14:textId="37BA3C20" w:rsidR="006A5189" w:rsidRPr="00235375" w:rsidRDefault="007B36BA" w:rsidP="00A412B3">
      <w:pPr>
        <w:numPr>
          <w:ilvl w:val="0"/>
          <w:numId w:val="13"/>
        </w:numPr>
        <w:suppressAutoHyphens/>
        <w:jc w:val="both"/>
        <w:rPr>
          <w:rFonts w:ascii="Tahoma" w:hAnsi="Tahoma" w:cs="Tahoma"/>
          <w:szCs w:val="22"/>
        </w:rPr>
      </w:pPr>
      <w:r w:rsidRPr="00235375">
        <w:rPr>
          <w:rFonts w:ascii="Tahoma" w:hAnsi="Tahoma" w:cs="Tahoma"/>
          <w:szCs w:val="22"/>
        </w:rPr>
        <w:t>Zhotovitel prohlašuje, že před podpisem Smlouvy převzal a seznámil se</w:t>
      </w:r>
      <w:r w:rsidR="000C160F">
        <w:rPr>
          <w:rFonts w:ascii="Tahoma" w:hAnsi="Tahoma" w:cs="Tahoma"/>
          <w:szCs w:val="22"/>
        </w:rPr>
        <w:t xml:space="preserve"> se</w:t>
      </w:r>
      <w:r w:rsidRPr="00235375">
        <w:rPr>
          <w:rFonts w:ascii="Tahoma" w:hAnsi="Tahoma" w:cs="Tahoma"/>
          <w:szCs w:val="22"/>
        </w:rPr>
        <w:t xml:space="preserve"> s</w:t>
      </w:r>
      <w:r w:rsidR="007F3084">
        <w:rPr>
          <w:rFonts w:ascii="Tahoma" w:hAnsi="Tahoma" w:cs="Tahoma"/>
          <w:szCs w:val="22"/>
        </w:rPr>
        <w:t>oupisem stavebních prací</w:t>
      </w:r>
      <w:r w:rsidRPr="00235375">
        <w:rPr>
          <w:rFonts w:ascii="Tahoma" w:hAnsi="Tahoma" w:cs="Tahoma"/>
          <w:szCs w:val="22"/>
        </w:rPr>
        <w:t xml:space="preserve"> a místem plnění, a že s ohledem na své znalosti a zkušenosti zhotoví Dílo tak, aby mohlo být řádně užíváno k účelu, k němuž má být provedeno, přičemž si není vědom žádných překážek, které by mu bránily v poskytnutí sjednaného plnění v souladu se Smlouvou.</w:t>
      </w:r>
    </w:p>
    <w:p w14:paraId="3FD6111E" w14:textId="77777777" w:rsidR="006A5189" w:rsidRPr="00235375" w:rsidRDefault="006A5189" w:rsidP="00A412B3">
      <w:pPr>
        <w:pStyle w:val="Odstavecseseznamem"/>
        <w:suppressAutoHyphens/>
        <w:ind w:left="567"/>
        <w:jc w:val="both"/>
        <w:rPr>
          <w:rFonts w:ascii="Tahoma" w:hAnsi="Tahoma" w:cs="Tahoma"/>
          <w:sz w:val="22"/>
          <w:szCs w:val="22"/>
        </w:rPr>
      </w:pPr>
    </w:p>
    <w:p w14:paraId="125B7901" w14:textId="472716B0" w:rsidR="006A5189" w:rsidRPr="00235375" w:rsidRDefault="56F6EF90" w:rsidP="56F6EF90">
      <w:pPr>
        <w:numPr>
          <w:ilvl w:val="0"/>
          <w:numId w:val="13"/>
        </w:numPr>
        <w:suppressAutoHyphens/>
        <w:jc w:val="both"/>
        <w:rPr>
          <w:rFonts w:ascii="Tahoma" w:hAnsi="Tahoma" w:cs="Tahoma"/>
        </w:rPr>
      </w:pPr>
      <w:r w:rsidRPr="56F6EF90">
        <w:rPr>
          <w:rFonts w:ascii="Tahoma" w:hAnsi="Tahoma" w:cs="Tahoma"/>
        </w:rPr>
        <w:t xml:space="preserve">Zhotovitel se zavazuje na zhotovení Díla použít pouze materiály I. jakosti a materiály, které mají kvalitu odpovídající jejich použití při provádění Díla, kterou Zhotovitel prokáže Objednatel dodacím listem, certifikátem, prohlášením o shodě či jiným obdobným dokladem od používaných materiálů vystaveným příslušným výrobcem nebo zplnomocněným zástupcem. Tyto dokumenty je Zhotovitel povinen předložit Objednateli před zabudováním příslušných materiálů do Díla. </w:t>
      </w:r>
    </w:p>
    <w:p w14:paraId="5A3DCB51" w14:textId="77777777" w:rsidR="006A5189" w:rsidRPr="00235375" w:rsidRDefault="006A5189" w:rsidP="00A412B3">
      <w:pPr>
        <w:pStyle w:val="Odstavecseseznamem"/>
        <w:suppressAutoHyphens/>
        <w:ind w:left="567"/>
        <w:jc w:val="both"/>
        <w:rPr>
          <w:rFonts w:ascii="Tahoma" w:hAnsi="Tahoma" w:cs="Tahoma"/>
          <w:sz w:val="22"/>
          <w:szCs w:val="22"/>
        </w:rPr>
      </w:pPr>
    </w:p>
    <w:p w14:paraId="0FADC5DC" w14:textId="1CB3B37C" w:rsidR="007B36BA" w:rsidRPr="00235375" w:rsidRDefault="56F6EF90" w:rsidP="56F6EF90">
      <w:pPr>
        <w:numPr>
          <w:ilvl w:val="0"/>
          <w:numId w:val="13"/>
        </w:numPr>
        <w:suppressAutoHyphens/>
        <w:jc w:val="both"/>
        <w:rPr>
          <w:rFonts w:ascii="Tahoma" w:hAnsi="Tahoma" w:cs="Tahoma"/>
        </w:rPr>
      </w:pPr>
      <w:r w:rsidRPr="56F6EF90">
        <w:rPr>
          <w:rFonts w:ascii="Tahoma" w:hAnsi="Tahoma" w:cs="Tahoma"/>
        </w:rPr>
        <w:t>Zhotovitel se zavazuje a odpovídá za to, že při provádění Díla nepoužije žádný materiál, o kterém je v době jeho užití známo, že je škodlivý, a to zejména životnímu prostředí nebo zdraví osob. Zhotovitel je povinen provádět důslednou kontrolu nakupovaných materiálů, hmot, surovin a dalších věcí potřebných pro provádění Díla a vyžadovat od výrobců a dodavatelů atesty, prohlášení o shodě, certifikáty a záruční dokumentaci. Tyto dokumenty je Zhotovitel povinen předložit Objednateli</w:t>
      </w:r>
      <w:r w:rsidR="00363C7D">
        <w:rPr>
          <w:rFonts w:ascii="Tahoma" w:hAnsi="Tahoma" w:cs="Tahoma"/>
        </w:rPr>
        <w:t xml:space="preserve"> </w:t>
      </w:r>
      <w:r w:rsidRPr="56F6EF90">
        <w:rPr>
          <w:rFonts w:ascii="Tahoma" w:hAnsi="Tahoma" w:cs="Tahoma"/>
        </w:rPr>
        <w:t>před zabudováním příslušných materiálů do Díla.</w:t>
      </w:r>
    </w:p>
    <w:p w14:paraId="188C3DD3" w14:textId="77777777" w:rsidR="007B36BA" w:rsidRPr="00235375" w:rsidRDefault="007B36BA" w:rsidP="00A412B3">
      <w:pPr>
        <w:pStyle w:val="Odstavecseseznamem"/>
        <w:suppressAutoHyphens/>
        <w:ind w:left="567"/>
        <w:jc w:val="both"/>
        <w:rPr>
          <w:rFonts w:ascii="Tahoma" w:hAnsi="Tahoma" w:cs="Tahoma"/>
          <w:sz w:val="22"/>
          <w:szCs w:val="22"/>
        </w:rPr>
      </w:pPr>
    </w:p>
    <w:p w14:paraId="572C8445" w14:textId="77777777" w:rsidR="007B36BA" w:rsidRPr="00235375" w:rsidRDefault="007B36BA" w:rsidP="00A412B3">
      <w:pPr>
        <w:numPr>
          <w:ilvl w:val="0"/>
          <w:numId w:val="13"/>
        </w:numPr>
        <w:suppressAutoHyphens/>
        <w:jc w:val="both"/>
        <w:rPr>
          <w:rFonts w:ascii="Tahoma" w:hAnsi="Tahoma" w:cs="Tahoma"/>
          <w:szCs w:val="22"/>
        </w:rPr>
      </w:pPr>
      <w:r w:rsidRPr="00235375">
        <w:rPr>
          <w:rFonts w:ascii="Tahoma" w:hAnsi="Tahoma" w:cs="Tahoma"/>
          <w:szCs w:val="22"/>
        </w:rPr>
        <w:t>Zhotovitel je při určení způsobu provádění Díla vázán příkazy Objednatele, pokud Objednatel Zhotoviteli takové příkazy udělí.</w:t>
      </w:r>
    </w:p>
    <w:p w14:paraId="61DB22E1" w14:textId="77777777" w:rsidR="007B36BA" w:rsidRPr="00235375" w:rsidRDefault="007B36BA" w:rsidP="00A412B3">
      <w:pPr>
        <w:pStyle w:val="Odstavecseseznamem"/>
        <w:suppressAutoHyphens/>
        <w:ind w:left="567"/>
        <w:jc w:val="both"/>
        <w:rPr>
          <w:rFonts w:ascii="Tahoma" w:hAnsi="Tahoma" w:cs="Tahoma"/>
          <w:sz w:val="22"/>
          <w:szCs w:val="22"/>
        </w:rPr>
      </w:pPr>
    </w:p>
    <w:p w14:paraId="2ED60D72" w14:textId="77777777" w:rsidR="007B36BA" w:rsidRPr="00235375" w:rsidRDefault="007B36BA" w:rsidP="00A412B3">
      <w:pPr>
        <w:numPr>
          <w:ilvl w:val="0"/>
          <w:numId w:val="13"/>
        </w:numPr>
        <w:suppressAutoHyphens/>
        <w:jc w:val="both"/>
        <w:rPr>
          <w:rFonts w:ascii="Tahoma" w:hAnsi="Tahoma" w:cs="Tahoma"/>
          <w:szCs w:val="22"/>
        </w:rPr>
      </w:pPr>
      <w:bookmarkStart w:id="10" w:name="_Ref433114869"/>
      <w:r w:rsidRPr="00235375">
        <w:rPr>
          <w:rFonts w:ascii="Tahoma" w:hAnsi="Tahoma" w:cs="Tahoma"/>
          <w:szCs w:val="22"/>
        </w:rPr>
        <w:lastRenderedPageBreak/>
        <w:t xml:space="preserve">Změny Díla, včetně provedení veškerých víceprací, méněprací, změny technologií nebo materiálů, doplňky, rozšíření či zúžení Díla, je možné činit pouze za podmínek stanovených </w:t>
      </w:r>
      <w:r w:rsidR="00A602D9" w:rsidRPr="00235375">
        <w:rPr>
          <w:rFonts w:ascii="Tahoma" w:hAnsi="Tahoma" w:cs="Tahoma"/>
          <w:szCs w:val="22"/>
        </w:rPr>
        <w:t xml:space="preserve">zákonem č. 134/2016 Sb., o zadávání veřejných zakázek, ve znění pozdějších předpisů (dále jen </w:t>
      </w:r>
      <w:r w:rsidR="00A602D9" w:rsidRPr="00235375">
        <w:rPr>
          <w:rFonts w:ascii="Tahoma" w:hAnsi="Tahoma" w:cs="Tahoma"/>
          <w:i/>
          <w:szCs w:val="22"/>
        </w:rPr>
        <w:t>„</w:t>
      </w:r>
      <w:r w:rsidR="00A602D9" w:rsidRPr="00235375">
        <w:rPr>
          <w:rFonts w:ascii="Tahoma" w:hAnsi="Tahoma" w:cs="Tahoma"/>
          <w:b/>
          <w:i/>
          <w:szCs w:val="22"/>
        </w:rPr>
        <w:t>Zákon o zadávání veřejných zakázek</w:t>
      </w:r>
      <w:r w:rsidR="00A602D9" w:rsidRPr="00235375">
        <w:rPr>
          <w:rFonts w:ascii="Tahoma" w:hAnsi="Tahoma" w:cs="Tahoma"/>
          <w:i/>
          <w:szCs w:val="22"/>
        </w:rPr>
        <w:t>“</w:t>
      </w:r>
      <w:r w:rsidR="00A602D9" w:rsidRPr="00235375">
        <w:rPr>
          <w:rFonts w:ascii="Tahoma" w:hAnsi="Tahoma" w:cs="Tahoma"/>
          <w:szCs w:val="22"/>
        </w:rPr>
        <w:t>)</w:t>
      </w:r>
      <w:r w:rsidR="00932BF0" w:rsidRPr="00235375">
        <w:rPr>
          <w:rFonts w:ascii="Tahoma" w:hAnsi="Tahoma" w:cs="Tahoma"/>
          <w:szCs w:val="22"/>
        </w:rPr>
        <w:t>,</w:t>
      </w:r>
      <w:r w:rsidRPr="00235375">
        <w:rPr>
          <w:rFonts w:ascii="Tahoma" w:hAnsi="Tahoma" w:cs="Tahoma"/>
          <w:szCs w:val="22"/>
        </w:rPr>
        <w:t xml:space="preserve"> a musí být vždy sjednány předem ve formě písemného dodatku ke Smlouvě, nestanoví-li Smlouva jinak. Nebude-li písemný dodatek obsahovat ujednání o důsledcích sjednaných změn na výši sjednané ceny Díla, je Objednatel povinen bez ohledu na sjednané změny Díla zaplatit cenu Díla sjednanou ve Smlouvě.</w:t>
      </w:r>
      <w:bookmarkEnd w:id="10"/>
    </w:p>
    <w:p w14:paraId="64CEA3FB" w14:textId="77777777" w:rsidR="0098449E" w:rsidRPr="00235375" w:rsidRDefault="0098449E" w:rsidP="00A412B3">
      <w:pPr>
        <w:suppressAutoHyphens/>
        <w:ind w:left="567"/>
        <w:jc w:val="both"/>
        <w:rPr>
          <w:rFonts w:ascii="Tahoma" w:hAnsi="Tahoma" w:cs="Tahoma"/>
          <w:szCs w:val="22"/>
        </w:rPr>
      </w:pPr>
    </w:p>
    <w:p w14:paraId="6675BEA8" w14:textId="77777777" w:rsidR="00E24E69" w:rsidRPr="00235375" w:rsidRDefault="00E24E69" w:rsidP="00A412B3">
      <w:pPr>
        <w:suppressAutoHyphens/>
        <w:ind w:left="567"/>
        <w:jc w:val="both"/>
        <w:rPr>
          <w:rFonts w:ascii="Tahoma" w:hAnsi="Tahoma" w:cs="Tahoma"/>
          <w:szCs w:val="22"/>
        </w:rPr>
      </w:pPr>
    </w:p>
    <w:p w14:paraId="4E201124" w14:textId="77777777" w:rsidR="007F22C9" w:rsidRPr="00235375" w:rsidRDefault="007F22C9" w:rsidP="003F3E38">
      <w:pPr>
        <w:pStyle w:val="Nadpis1"/>
        <w:keepLines w:val="0"/>
        <w:suppressAutoHyphens/>
        <w:ind w:left="0" w:firstLine="0"/>
        <w:rPr>
          <w:rFonts w:ascii="Tahoma" w:hAnsi="Tahoma" w:cs="Tahoma"/>
          <w:szCs w:val="22"/>
        </w:rPr>
      </w:pPr>
      <w:bookmarkStart w:id="11" w:name="_Toc383117513"/>
      <w:r w:rsidRPr="00235375">
        <w:rPr>
          <w:rFonts w:ascii="Tahoma" w:hAnsi="Tahoma" w:cs="Tahoma"/>
          <w:szCs w:val="22"/>
        </w:rPr>
        <w:t>CENA</w:t>
      </w:r>
      <w:bookmarkEnd w:id="7"/>
      <w:bookmarkEnd w:id="11"/>
    </w:p>
    <w:p w14:paraId="3F3E7150" w14:textId="77777777" w:rsidR="00E24E69" w:rsidRPr="00235375" w:rsidRDefault="00E24E69" w:rsidP="00A412B3">
      <w:pPr>
        <w:keepNext/>
        <w:suppressAutoHyphens/>
        <w:ind w:left="567"/>
        <w:rPr>
          <w:rFonts w:ascii="Tahoma" w:hAnsi="Tahoma" w:cs="Tahoma"/>
          <w:szCs w:val="22"/>
          <w:lang w:eastAsia="ar-SA"/>
        </w:rPr>
      </w:pPr>
    </w:p>
    <w:p w14:paraId="32A68F84" w14:textId="27C58689" w:rsidR="008E132D" w:rsidRPr="001E4191" w:rsidRDefault="00E06E9A" w:rsidP="00C1547B">
      <w:pPr>
        <w:numPr>
          <w:ilvl w:val="0"/>
          <w:numId w:val="13"/>
        </w:numPr>
        <w:suppressAutoHyphens/>
        <w:jc w:val="both"/>
        <w:rPr>
          <w:rFonts w:ascii="Tahoma" w:hAnsi="Tahoma" w:cs="Tahoma"/>
          <w:szCs w:val="22"/>
        </w:rPr>
      </w:pPr>
      <w:r w:rsidRPr="001E4191">
        <w:rPr>
          <w:rFonts w:ascii="Tahoma" w:hAnsi="Tahoma" w:cs="Tahoma"/>
          <w:szCs w:val="22"/>
        </w:rPr>
        <w:t xml:space="preserve">Cena za provedení Díla činí </w:t>
      </w:r>
      <w:r w:rsidRPr="001E4191">
        <w:rPr>
          <w:rFonts w:ascii="Tahoma" w:hAnsi="Tahoma" w:cs="Tahoma"/>
          <w:b/>
          <w:highlight w:val="yellow"/>
        </w:rPr>
        <w:t>„[Doplní účastník]“</w:t>
      </w:r>
      <w:r w:rsidRPr="001E4191">
        <w:rPr>
          <w:rFonts w:ascii="Tahoma" w:hAnsi="Tahoma" w:cs="Tahoma"/>
          <w:b/>
          <w:i/>
          <w:szCs w:val="22"/>
        </w:rPr>
        <w:t xml:space="preserve">,- </w:t>
      </w:r>
      <w:r w:rsidRPr="001E4191">
        <w:rPr>
          <w:rFonts w:ascii="Tahoma" w:hAnsi="Tahoma" w:cs="Tahoma"/>
          <w:b/>
          <w:szCs w:val="22"/>
        </w:rPr>
        <w:t xml:space="preserve">Kč bez DPH </w:t>
      </w:r>
      <w:r w:rsidRPr="001E4191">
        <w:rPr>
          <w:rFonts w:ascii="Tahoma" w:hAnsi="Tahoma" w:cs="Tahoma"/>
          <w:szCs w:val="22"/>
        </w:rPr>
        <w:t>(dále jen „</w:t>
      </w:r>
      <w:r w:rsidRPr="001E4191">
        <w:rPr>
          <w:rFonts w:ascii="Tahoma" w:hAnsi="Tahoma" w:cs="Tahoma"/>
          <w:b/>
          <w:i/>
          <w:szCs w:val="22"/>
        </w:rPr>
        <w:t>Cena Díla</w:t>
      </w:r>
      <w:r w:rsidRPr="001E4191">
        <w:rPr>
          <w:rFonts w:ascii="Tahoma" w:hAnsi="Tahoma" w:cs="Tahoma"/>
          <w:szCs w:val="22"/>
        </w:rPr>
        <w:t>“). Cena Díla je podrobně rozčleněna ve Zhotovitelem oceněném soupisu</w:t>
      </w:r>
      <w:r w:rsidR="00ED2B46">
        <w:rPr>
          <w:rFonts w:ascii="Tahoma" w:hAnsi="Tahoma" w:cs="Tahoma"/>
          <w:szCs w:val="22"/>
        </w:rPr>
        <w:t xml:space="preserve"> stavebních</w:t>
      </w:r>
      <w:r w:rsidRPr="001E4191">
        <w:rPr>
          <w:rFonts w:ascii="Tahoma" w:hAnsi="Tahoma" w:cs="Tahoma"/>
          <w:szCs w:val="22"/>
        </w:rPr>
        <w:t xml:space="preserve"> prací, který tvoří</w:t>
      </w:r>
      <w:r w:rsidR="00ED2B46">
        <w:rPr>
          <w:rFonts w:ascii="Tahoma" w:hAnsi="Tahoma" w:cs="Tahoma"/>
          <w:szCs w:val="22"/>
        </w:rPr>
        <w:t xml:space="preserve"> p</w:t>
      </w:r>
      <w:r w:rsidRPr="001E4191">
        <w:rPr>
          <w:rFonts w:ascii="Tahoma" w:hAnsi="Tahoma" w:cs="Tahoma"/>
          <w:szCs w:val="22"/>
        </w:rPr>
        <w:t>řílohu č. 1 Smlouvy</w:t>
      </w:r>
      <w:r>
        <w:rPr>
          <w:rFonts w:ascii="Tahoma" w:hAnsi="Tahoma" w:cs="Tahoma"/>
          <w:szCs w:val="22"/>
        </w:rPr>
        <w:t>.</w:t>
      </w:r>
    </w:p>
    <w:p w14:paraId="33CB8807" w14:textId="77777777" w:rsidR="00494F72" w:rsidRDefault="00494F72" w:rsidP="00494F72">
      <w:pPr>
        <w:suppressAutoHyphens/>
        <w:ind w:left="567"/>
        <w:jc w:val="both"/>
        <w:rPr>
          <w:rFonts w:ascii="Tahoma" w:hAnsi="Tahoma" w:cs="Tahoma"/>
          <w:szCs w:val="22"/>
        </w:rPr>
      </w:pPr>
    </w:p>
    <w:p w14:paraId="3ADC7DCA" w14:textId="069240C5" w:rsidR="00E42DE4" w:rsidRPr="00235375" w:rsidRDefault="00A41DD5" w:rsidP="00A412B3">
      <w:pPr>
        <w:numPr>
          <w:ilvl w:val="0"/>
          <w:numId w:val="13"/>
        </w:numPr>
        <w:suppressAutoHyphens/>
        <w:jc w:val="both"/>
        <w:rPr>
          <w:rFonts w:ascii="Tahoma" w:hAnsi="Tahoma" w:cs="Tahoma"/>
          <w:szCs w:val="22"/>
        </w:rPr>
      </w:pPr>
      <w:r w:rsidRPr="00235375">
        <w:rPr>
          <w:rFonts w:ascii="Tahoma" w:hAnsi="Tahoma" w:cs="Tahoma"/>
          <w:szCs w:val="22"/>
        </w:rPr>
        <w:t xml:space="preserve">Cena Díla je stanovena jako </w:t>
      </w:r>
      <w:r w:rsidR="008D20DC" w:rsidRPr="00235375">
        <w:rPr>
          <w:rFonts w:ascii="Tahoma" w:hAnsi="Tahoma" w:cs="Tahoma"/>
          <w:szCs w:val="22"/>
        </w:rPr>
        <w:t xml:space="preserve">pevná, </w:t>
      </w:r>
      <w:r w:rsidRPr="00235375">
        <w:rPr>
          <w:rFonts w:ascii="Tahoma" w:hAnsi="Tahoma" w:cs="Tahoma"/>
          <w:szCs w:val="22"/>
        </w:rPr>
        <w:t>nejvýše přípustná a nepřekročitelná</w:t>
      </w:r>
      <w:r w:rsidR="006E25F4" w:rsidRPr="00235375">
        <w:rPr>
          <w:rFonts w:ascii="Tahoma" w:hAnsi="Tahoma" w:cs="Tahoma"/>
          <w:szCs w:val="22"/>
        </w:rPr>
        <w:t>,</w:t>
      </w:r>
      <w:r w:rsidRPr="00235375">
        <w:rPr>
          <w:rFonts w:ascii="Tahoma" w:hAnsi="Tahoma" w:cs="Tahoma"/>
          <w:szCs w:val="22"/>
        </w:rPr>
        <w:t xml:space="preserve"> s vý</w:t>
      </w:r>
      <w:r w:rsidR="00DE143A" w:rsidRPr="00235375">
        <w:rPr>
          <w:rFonts w:ascii="Tahoma" w:hAnsi="Tahoma" w:cs="Tahoma"/>
          <w:szCs w:val="22"/>
        </w:rPr>
        <w:t xml:space="preserve">jimkami </w:t>
      </w:r>
      <w:r w:rsidR="00CE6D94" w:rsidRPr="00235375">
        <w:rPr>
          <w:rFonts w:ascii="Tahoma" w:hAnsi="Tahoma" w:cs="Tahoma"/>
          <w:szCs w:val="22"/>
        </w:rPr>
        <w:t xml:space="preserve">sjednanými </w:t>
      </w:r>
      <w:r w:rsidR="00DE143A" w:rsidRPr="00235375">
        <w:rPr>
          <w:rFonts w:ascii="Tahoma" w:hAnsi="Tahoma" w:cs="Tahoma"/>
          <w:szCs w:val="22"/>
        </w:rPr>
        <w:t>ve Smlouvě.</w:t>
      </w:r>
    </w:p>
    <w:p w14:paraId="37D2891F" w14:textId="77777777" w:rsidR="00E42DE4" w:rsidRPr="00235375" w:rsidRDefault="00E42DE4" w:rsidP="00A412B3">
      <w:pPr>
        <w:pStyle w:val="Odstavecseseznamem"/>
        <w:suppressAutoHyphens/>
        <w:ind w:left="567"/>
        <w:jc w:val="both"/>
        <w:rPr>
          <w:rFonts w:ascii="Tahoma" w:hAnsi="Tahoma" w:cs="Tahoma"/>
          <w:sz w:val="22"/>
          <w:szCs w:val="22"/>
        </w:rPr>
      </w:pPr>
    </w:p>
    <w:p w14:paraId="22E342D4" w14:textId="77777777" w:rsidR="00B63108" w:rsidRPr="00235375" w:rsidRDefault="00E42DE4" w:rsidP="00A412B3">
      <w:pPr>
        <w:keepNext/>
        <w:numPr>
          <w:ilvl w:val="0"/>
          <w:numId w:val="13"/>
        </w:numPr>
        <w:suppressAutoHyphens/>
        <w:jc w:val="both"/>
        <w:rPr>
          <w:rFonts w:ascii="Tahoma" w:hAnsi="Tahoma" w:cs="Tahoma"/>
          <w:szCs w:val="22"/>
        </w:rPr>
      </w:pPr>
      <w:r w:rsidRPr="00235375">
        <w:rPr>
          <w:rFonts w:ascii="Tahoma" w:hAnsi="Tahoma" w:cs="Tahoma"/>
          <w:szCs w:val="22"/>
        </w:rPr>
        <w:t>V Ceně Díla j</w:t>
      </w:r>
      <w:r w:rsidR="001D3707" w:rsidRPr="00235375">
        <w:rPr>
          <w:rFonts w:ascii="Tahoma" w:hAnsi="Tahoma" w:cs="Tahoma"/>
          <w:szCs w:val="22"/>
        </w:rPr>
        <w:t>sou</w:t>
      </w:r>
      <w:r w:rsidRPr="00235375">
        <w:rPr>
          <w:rFonts w:ascii="Tahoma" w:hAnsi="Tahoma" w:cs="Tahoma"/>
          <w:szCs w:val="22"/>
        </w:rPr>
        <w:t xml:space="preserve"> rovněž zahrnut</w:t>
      </w:r>
      <w:r w:rsidR="001D3707" w:rsidRPr="00235375">
        <w:rPr>
          <w:rFonts w:ascii="Tahoma" w:hAnsi="Tahoma" w:cs="Tahoma"/>
          <w:szCs w:val="22"/>
        </w:rPr>
        <w:t>y</w:t>
      </w:r>
      <w:r w:rsidRPr="00235375">
        <w:rPr>
          <w:rFonts w:ascii="Tahoma" w:hAnsi="Tahoma" w:cs="Tahoma"/>
          <w:szCs w:val="22"/>
        </w:rPr>
        <w:t xml:space="preserve"> mimo jiné:</w:t>
      </w:r>
    </w:p>
    <w:p w14:paraId="03878D52" w14:textId="7AFFFAB9" w:rsidR="00E42DE4" w:rsidRPr="00235375" w:rsidRDefault="007F1740" w:rsidP="00A412B3">
      <w:pPr>
        <w:pStyle w:val="Odstavecseseznamem"/>
        <w:numPr>
          <w:ilvl w:val="1"/>
          <w:numId w:val="13"/>
        </w:numPr>
        <w:suppressAutoHyphens/>
        <w:ind w:left="1276" w:hanging="709"/>
        <w:jc w:val="both"/>
        <w:rPr>
          <w:rFonts w:ascii="Tahoma" w:hAnsi="Tahoma" w:cs="Tahoma"/>
          <w:sz w:val="22"/>
          <w:szCs w:val="22"/>
        </w:rPr>
      </w:pPr>
      <w:r w:rsidRPr="004C46B7">
        <w:rPr>
          <w:rFonts w:ascii="Tahoma" w:hAnsi="Tahoma" w:cs="Tahoma"/>
          <w:sz w:val="22"/>
          <w:szCs w:val="22"/>
        </w:rPr>
        <w:t>náklady</w:t>
      </w:r>
      <w:r w:rsidR="00E42DE4" w:rsidRPr="004C46B7">
        <w:rPr>
          <w:rFonts w:ascii="Tahoma" w:hAnsi="Tahoma" w:cs="Tahoma"/>
          <w:sz w:val="22"/>
          <w:szCs w:val="22"/>
        </w:rPr>
        <w:t xml:space="preserve"> </w:t>
      </w:r>
      <w:r w:rsidRPr="004C46B7">
        <w:rPr>
          <w:rFonts w:ascii="Tahoma" w:hAnsi="Tahoma" w:cs="Tahoma"/>
          <w:sz w:val="22"/>
          <w:szCs w:val="22"/>
        </w:rPr>
        <w:t>n</w:t>
      </w:r>
      <w:r w:rsidR="00E42DE4" w:rsidRPr="004C46B7">
        <w:rPr>
          <w:rFonts w:ascii="Tahoma" w:hAnsi="Tahoma" w:cs="Tahoma"/>
          <w:sz w:val="22"/>
          <w:szCs w:val="22"/>
        </w:rPr>
        <w:t xml:space="preserve">a </w:t>
      </w:r>
      <w:r w:rsidR="00FC75FF">
        <w:rPr>
          <w:rFonts w:ascii="Tahoma" w:hAnsi="Tahoma" w:cs="Tahoma"/>
          <w:sz w:val="22"/>
          <w:szCs w:val="22"/>
        </w:rPr>
        <w:t xml:space="preserve">příp. </w:t>
      </w:r>
      <w:r w:rsidRPr="004C46B7">
        <w:rPr>
          <w:rFonts w:ascii="Tahoma" w:hAnsi="Tahoma" w:cs="Tahoma"/>
          <w:sz w:val="22"/>
          <w:szCs w:val="22"/>
        </w:rPr>
        <w:t>projekt,</w:t>
      </w:r>
      <w:r w:rsidRPr="00235375">
        <w:rPr>
          <w:rFonts w:ascii="Tahoma" w:hAnsi="Tahoma" w:cs="Tahoma"/>
          <w:sz w:val="22"/>
          <w:szCs w:val="22"/>
        </w:rPr>
        <w:t xml:space="preserve"> vybudování, </w:t>
      </w:r>
      <w:r w:rsidR="00E42DE4" w:rsidRPr="00235375">
        <w:rPr>
          <w:rFonts w:ascii="Tahoma" w:hAnsi="Tahoma" w:cs="Tahoma"/>
          <w:sz w:val="22"/>
          <w:szCs w:val="22"/>
        </w:rPr>
        <w:t>zřízení</w:t>
      </w:r>
      <w:r w:rsidRPr="00235375">
        <w:rPr>
          <w:rFonts w:ascii="Tahoma" w:hAnsi="Tahoma" w:cs="Tahoma"/>
          <w:sz w:val="22"/>
          <w:szCs w:val="22"/>
        </w:rPr>
        <w:t>,</w:t>
      </w:r>
      <w:r w:rsidR="00E42DE4" w:rsidRPr="00235375">
        <w:rPr>
          <w:rFonts w:ascii="Tahoma" w:hAnsi="Tahoma" w:cs="Tahoma"/>
          <w:sz w:val="22"/>
          <w:szCs w:val="22"/>
        </w:rPr>
        <w:t xml:space="preserve"> </w:t>
      </w:r>
      <w:r w:rsidRPr="00235375">
        <w:rPr>
          <w:rFonts w:ascii="Tahoma" w:hAnsi="Tahoma" w:cs="Tahoma"/>
          <w:sz w:val="22"/>
          <w:szCs w:val="22"/>
        </w:rPr>
        <w:t xml:space="preserve">zprovoznění, </w:t>
      </w:r>
      <w:r w:rsidR="00E42DE4" w:rsidRPr="00235375">
        <w:rPr>
          <w:rFonts w:ascii="Tahoma" w:hAnsi="Tahoma" w:cs="Tahoma"/>
          <w:sz w:val="22"/>
          <w:szCs w:val="22"/>
        </w:rPr>
        <w:t>provoz</w:t>
      </w:r>
      <w:r w:rsidRPr="00235375">
        <w:rPr>
          <w:rFonts w:ascii="Tahoma" w:hAnsi="Tahoma" w:cs="Tahoma"/>
          <w:sz w:val="22"/>
          <w:szCs w:val="22"/>
        </w:rPr>
        <w:t>,</w:t>
      </w:r>
      <w:r w:rsidR="00E42DE4" w:rsidRPr="00235375">
        <w:rPr>
          <w:rFonts w:ascii="Tahoma" w:hAnsi="Tahoma" w:cs="Tahoma"/>
          <w:sz w:val="22"/>
          <w:szCs w:val="22"/>
        </w:rPr>
        <w:t xml:space="preserve"> </w:t>
      </w:r>
      <w:r w:rsidRPr="00235375">
        <w:rPr>
          <w:rFonts w:ascii="Tahoma" w:hAnsi="Tahoma" w:cs="Tahoma"/>
          <w:sz w:val="22"/>
          <w:szCs w:val="22"/>
        </w:rPr>
        <w:t xml:space="preserve">údržbu, úklid, likvidaci a vyklizení </w:t>
      </w:r>
      <w:r w:rsidR="00E42DE4" w:rsidRPr="00235375">
        <w:rPr>
          <w:rFonts w:ascii="Tahoma" w:hAnsi="Tahoma" w:cs="Tahoma"/>
          <w:sz w:val="22"/>
          <w:szCs w:val="22"/>
        </w:rPr>
        <w:t xml:space="preserve">zařízení staveniště pro potřeby Zhotovitele po celou dobu provádění </w:t>
      </w:r>
      <w:r w:rsidR="007664E8" w:rsidRPr="00235375">
        <w:rPr>
          <w:rFonts w:ascii="Tahoma" w:hAnsi="Tahoma" w:cs="Tahoma"/>
          <w:sz w:val="22"/>
          <w:szCs w:val="22"/>
        </w:rPr>
        <w:t xml:space="preserve">stavebních </w:t>
      </w:r>
      <w:r w:rsidR="00E42DE4" w:rsidRPr="00235375">
        <w:rPr>
          <w:rFonts w:ascii="Tahoma" w:hAnsi="Tahoma" w:cs="Tahoma"/>
          <w:sz w:val="22"/>
          <w:szCs w:val="22"/>
        </w:rPr>
        <w:t>prací na Díle a náklady na střežení a úklid staveniště;</w:t>
      </w:r>
    </w:p>
    <w:p w14:paraId="71C441E5" w14:textId="6A1B187E" w:rsidR="006C4AF6" w:rsidRPr="00235375" w:rsidRDefault="006C4AF6"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 xml:space="preserve">veškeré </w:t>
      </w:r>
      <w:r w:rsidR="00820CFA" w:rsidRPr="00235375">
        <w:rPr>
          <w:rFonts w:ascii="Tahoma" w:hAnsi="Tahoma" w:cs="Tahoma"/>
          <w:sz w:val="22"/>
          <w:szCs w:val="22"/>
        </w:rPr>
        <w:t>daně</w:t>
      </w:r>
      <w:r w:rsidR="00B9076E" w:rsidRPr="00235375">
        <w:rPr>
          <w:rFonts w:ascii="Tahoma" w:hAnsi="Tahoma" w:cs="Tahoma"/>
          <w:sz w:val="22"/>
          <w:szCs w:val="22"/>
        </w:rPr>
        <w:t>, poplatky a jiné obdobné platby vynaložené v souvislosti s prováděním Díla;</w:t>
      </w:r>
    </w:p>
    <w:p w14:paraId="5A569320" w14:textId="634A749A" w:rsidR="00B9076E" w:rsidRPr="00235375" w:rsidRDefault="00B9076E"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náklady na veškeré služby či dodávky prováděné v rámci dodávky Díla;</w:t>
      </w:r>
    </w:p>
    <w:p w14:paraId="332E8CA9" w14:textId="77777777" w:rsidR="00E42DE4" w:rsidRPr="00235375" w:rsidRDefault="00E42DE4"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dopravní náklady pro personál Zh</w:t>
      </w:r>
      <w:r w:rsidR="00AE2F32" w:rsidRPr="00235375">
        <w:rPr>
          <w:rFonts w:ascii="Tahoma" w:hAnsi="Tahoma" w:cs="Tahoma"/>
          <w:sz w:val="22"/>
          <w:szCs w:val="22"/>
        </w:rPr>
        <w:t>otovitele a materiál na staveniště</w:t>
      </w:r>
      <w:r w:rsidRPr="00235375">
        <w:rPr>
          <w:rFonts w:ascii="Tahoma" w:hAnsi="Tahoma" w:cs="Tahoma"/>
          <w:sz w:val="22"/>
          <w:szCs w:val="22"/>
        </w:rPr>
        <w:t>;</w:t>
      </w:r>
    </w:p>
    <w:p w14:paraId="1BD710A8" w14:textId="77777777" w:rsidR="00E42DE4" w:rsidRPr="00235375" w:rsidRDefault="00E42DE4"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náklady na odvoz a likvidaci odpadů vzniklých v souvislosti s prováděním Díla;</w:t>
      </w:r>
    </w:p>
    <w:p w14:paraId="24A6BEAC" w14:textId="764A61B5" w:rsidR="00E42DE4" w:rsidRPr="00235375" w:rsidRDefault="00E42DE4"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 xml:space="preserve">cena vypracování veškeré dokumentace ve smyslu odstavce </w:t>
      </w:r>
      <w:r w:rsidR="00E41734" w:rsidRPr="00235375">
        <w:rPr>
          <w:rFonts w:ascii="Tahoma" w:hAnsi="Tahoma" w:cs="Tahoma"/>
          <w:sz w:val="22"/>
          <w:szCs w:val="22"/>
        </w:rPr>
        <w:fldChar w:fldCharType="begin"/>
      </w:r>
      <w:r w:rsidR="00E41734" w:rsidRPr="00235375">
        <w:rPr>
          <w:rFonts w:ascii="Tahoma" w:hAnsi="Tahoma" w:cs="Tahoma"/>
          <w:sz w:val="22"/>
          <w:szCs w:val="22"/>
        </w:rPr>
        <w:instrText xml:space="preserve"> REF _Ref392063031 \r \h </w:instrText>
      </w:r>
      <w:r w:rsidR="00235375">
        <w:rPr>
          <w:rFonts w:ascii="Tahoma" w:hAnsi="Tahoma" w:cs="Tahoma"/>
          <w:sz w:val="22"/>
          <w:szCs w:val="22"/>
        </w:rPr>
        <w:instrText xml:space="preserve"> \* MERGEFORMAT </w:instrText>
      </w:r>
      <w:r w:rsidR="00E41734" w:rsidRPr="00235375">
        <w:rPr>
          <w:rFonts w:ascii="Tahoma" w:hAnsi="Tahoma" w:cs="Tahoma"/>
          <w:sz w:val="22"/>
          <w:szCs w:val="22"/>
        </w:rPr>
      </w:r>
      <w:r w:rsidR="00E41734" w:rsidRPr="00235375">
        <w:rPr>
          <w:rFonts w:ascii="Tahoma" w:hAnsi="Tahoma" w:cs="Tahoma"/>
          <w:sz w:val="22"/>
          <w:szCs w:val="22"/>
        </w:rPr>
        <w:fldChar w:fldCharType="separate"/>
      </w:r>
      <w:r w:rsidR="00CE3A18">
        <w:rPr>
          <w:rFonts w:ascii="Tahoma" w:hAnsi="Tahoma" w:cs="Tahoma"/>
          <w:sz w:val="22"/>
          <w:szCs w:val="22"/>
        </w:rPr>
        <w:t>79</w:t>
      </w:r>
      <w:r w:rsidR="00E41734" w:rsidRPr="00235375">
        <w:rPr>
          <w:rFonts w:ascii="Tahoma" w:hAnsi="Tahoma" w:cs="Tahoma"/>
          <w:sz w:val="22"/>
          <w:szCs w:val="22"/>
        </w:rPr>
        <w:fldChar w:fldCharType="end"/>
      </w:r>
      <w:r w:rsidRPr="00235375">
        <w:rPr>
          <w:rFonts w:ascii="Tahoma" w:hAnsi="Tahoma" w:cs="Tahoma"/>
          <w:sz w:val="22"/>
          <w:szCs w:val="22"/>
        </w:rPr>
        <w:t xml:space="preserve"> Smlouvy;</w:t>
      </w:r>
    </w:p>
    <w:p w14:paraId="2BED8475" w14:textId="77777777" w:rsidR="00E42DE4" w:rsidRPr="00235375" w:rsidRDefault="00E42DE4"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 xml:space="preserve">náklady na mechanizaci, spotřeba energií a vody a další náklady Zhotovitele nutné pro včasné a kompletní provedení Díla </w:t>
      </w:r>
      <w:r w:rsidR="004200B8" w:rsidRPr="00235375">
        <w:rPr>
          <w:rFonts w:ascii="Tahoma" w:hAnsi="Tahoma" w:cs="Tahoma"/>
          <w:sz w:val="22"/>
          <w:szCs w:val="22"/>
        </w:rPr>
        <w:t>podle</w:t>
      </w:r>
      <w:r w:rsidRPr="00235375">
        <w:rPr>
          <w:rFonts w:ascii="Tahoma" w:hAnsi="Tahoma" w:cs="Tahoma"/>
          <w:sz w:val="22"/>
          <w:szCs w:val="22"/>
        </w:rPr>
        <w:t xml:space="preserve"> Smlouvy.</w:t>
      </w:r>
    </w:p>
    <w:p w14:paraId="0976081D" w14:textId="77777777" w:rsidR="00C64A95" w:rsidRPr="00235375" w:rsidRDefault="00C64A95" w:rsidP="00C64A95">
      <w:pPr>
        <w:suppressAutoHyphens/>
        <w:ind w:left="567"/>
        <w:jc w:val="both"/>
        <w:rPr>
          <w:rFonts w:ascii="Tahoma" w:hAnsi="Tahoma" w:cs="Tahoma"/>
          <w:szCs w:val="22"/>
        </w:rPr>
      </w:pPr>
    </w:p>
    <w:p w14:paraId="2C6D4916" w14:textId="77777777" w:rsidR="0035319C" w:rsidRPr="00235375" w:rsidRDefault="0035319C" w:rsidP="0035319C">
      <w:pPr>
        <w:pStyle w:val="Odstavecseseznamem"/>
        <w:rPr>
          <w:rFonts w:ascii="Tahoma" w:hAnsi="Tahoma" w:cs="Tahoma"/>
          <w:sz w:val="22"/>
          <w:szCs w:val="22"/>
        </w:rPr>
      </w:pPr>
    </w:p>
    <w:p w14:paraId="59C3179A" w14:textId="2E2AAE2A" w:rsidR="0035319C" w:rsidRPr="00A0237C" w:rsidRDefault="00436A9F" w:rsidP="00436A9F">
      <w:pPr>
        <w:numPr>
          <w:ilvl w:val="0"/>
          <w:numId w:val="13"/>
        </w:numPr>
        <w:suppressAutoHyphens/>
        <w:jc w:val="both"/>
        <w:rPr>
          <w:rFonts w:ascii="Tahoma" w:hAnsi="Tahoma" w:cs="Tahoma"/>
          <w:szCs w:val="22"/>
        </w:rPr>
      </w:pPr>
      <w:r w:rsidRPr="00235375">
        <w:rPr>
          <w:rFonts w:ascii="Tahoma" w:hAnsi="Tahoma" w:cs="Tahoma"/>
          <w:szCs w:val="22"/>
        </w:rPr>
        <w:t>Vyskytne-li se při provádění Díla potřeba provést vícepráce, je Zhotovitel povinen provést bez zbytečného odkladu přesný soupis všech víceprací, které je nutné provést, včetně jejich ocenění s ohledem na počet měrných jednotek a jednotkové ceny podle následujícího odstavce, a tento soupis předložit Objednateli ke schválení. Objednatel je povinen vyjádřit se k podle předchozí věty Zhotovitelem navrženému soupisu víceprací nejpozději do 5 pracovních dnů ode dne jeho předložení Zhotovitelem Objednateli. Bude-li navržený soupis víceprací Objednatelem schválen, provedou Smluvní strany změnu rozsahu Díla a Ceny Díla podle schváleného soupisu víceprací formou dodatku ke Smlouvě v souladu s platnými a účinnými právními předpisy. Zhotovitel není oprávněn požadovat zvýšení Ceny Díla, jestliže přesný soupis víceprací včetně jejich ocenění s ohledem na počet měrných jednotek a jednotkové ceny podle následujícího odstavce nepředloží Objednateli ke schválení bez zbytečného odkladu poté, kdy se zvýšení Ceny Díla ukázalo jako nevyhnutelné.</w:t>
      </w:r>
    </w:p>
    <w:p w14:paraId="036DB793" w14:textId="77777777" w:rsidR="008E132D" w:rsidRPr="00235375" w:rsidRDefault="008E132D" w:rsidP="00A412B3">
      <w:pPr>
        <w:pStyle w:val="Odstavecseseznamem"/>
        <w:suppressAutoHyphens/>
        <w:ind w:left="567"/>
        <w:jc w:val="both"/>
        <w:rPr>
          <w:rFonts w:ascii="Tahoma" w:hAnsi="Tahoma" w:cs="Tahoma"/>
          <w:sz w:val="22"/>
          <w:szCs w:val="22"/>
        </w:rPr>
      </w:pPr>
    </w:p>
    <w:p w14:paraId="23283AAD" w14:textId="77777777" w:rsidR="003C4AB9" w:rsidRPr="00235375" w:rsidRDefault="003C4AB9" w:rsidP="00A412B3">
      <w:pPr>
        <w:keepNext/>
        <w:numPr>
          <w:ilvl w:val="0"/>
          <w:numId w:val="13"/>
        </w:numPr>
        <w:suppressAutoHyphens/>
        <w:jc w:val="both"/>
        <w:rPr>
          <w:rFonts w:ascii="Tahoma" w:hAnsi="Tahoma" w:cs="Tahoma"/>
          <w:szCs w:val="22"/>
        </w:rPr>
      </w:pPr>
      <w:r w:rsidRPr="00235375">
        <w:rPr>
          <w:rFonts w:ascii="Tahoma" w:hAnsi="Tahoma" w:cs="Tahoma"/>
          <w:szCs w:val="22"/>
        </w:rPr>
        <w:t>Smluvní strany se dohodly na následujícím postupu při výpočtu změny Ceny Díla:</w:t>
      </w:r>
    </w:p>
    <w:p w14:paraId="595FC222" w14:textId="1BE9D47C" w:rsidR="003C4AB9" w:rsidRPr="00235375" w:rsidRDefault="003C4AB9"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 xml:space="preserve">v případě rozšíření objemu již sjednaných </w:t>
      </w:r>
      <w:r w:rsidR="007664E8" w:rsidRPr="00235375">
        <w:rPr>
          <w:rFonts w:ascii="Tahoma" w:hAnsi="Tahoma" w:cs="Tahoma"/>
          <w:sz w:val="22"/>
          <w:szCs w:val="22"/>
        </w:rPr>
        <w:t xml:space="preserve">stavebních </w:t>
      </w:r>
      <w:r w:rsidRPr="00235375">
        <w:rPr>
          <w:rFonts w:ascii="Tahoma" w:hAnsi="Tahoma" w:cs="Tahoma"/>
          <w:sz w:val="22"/>
          <w:szCs w:val="22"/>
        </w:rPr>
        <w:t xml:space="preserve">prací, dodávek či služeb </w:t>
      </w:r>
      <w:r w:rsidR="001D3707" w:rsidRPr="00235375">
        <w:rPr>
          <w:rFonts w:ascii="Tahoma" w:hAnsi="Tahoma" w:cs="Tahoma"/>
          <w:sz w:val="22"/>
          <w:szCs w:val="22"/>
        </w:rPr>
        <w:t xml:space="preserve">zpracuje Zhotovitel kalkulaci ceny </w:t>
      </w:r>
      <w:r w:rsidRPr="00235375">
        <w:rPr>
          <w:rFonts w:ascii="Tahoma" w:hAnsi="Tahoma" w:cs="Tahoma"/>
          <w:sz w:val="22"/>
          <w:szCs w:val="22"/>
        </w:rPr>
        <w:t>z cen uvedených v</w:t>
      </w:r>
      <w:r w:rsidR="00F86CCD">
        <w:rPr>
          <w:rFonts w:ascii="Tahoma" w:hAnsi="Tahoma" w:cs="Tahoma"/>
          <w:sz w:val="22"/>
          <w:szCs w:val="22"/>
        </w:rPr>
        <w:t> </w:t>
      </w:r>
      <w:r w:rsidR="00AC30B1">
        <w:rPr>
          <w:rFonts w:ascii="Tahoma" w:hAnsi="Tahoma" w:cs="Tahoma"/>
          <w:sz w:val="22"/>
          <w:szCs w:val="22"/>
        </w:rPr>
        <w:t>s</w:t>
      </w:r>
      <w:r w:rsidR="00F86CCD">
        <w:rPr>
          <w:rFonts w:ascii="Tahoma" w:hAnsi="Tahoma" w:cs="Tahoma"/>
          <w:sz w:val="22"/>
          <w:szCs w:val="22"/>
        </w:rPr>
        <w:t xml:space="preserve">oupisu </w:t>
      </w:r>
      <w:r w:rsidR="00164F11">
        <w:rPr>
          <w:rFonts w:ascii="Tahoma" w:hAnsi="Tahoma" w:cs="Tahoma"/>
          <w:sz w:val="22"/>
          <w:szCs w:val="22"/>
        </w:rPr>
        <w:t xml:space="preserve">stavebních </w:t>
      </w:r>
      <w:r w:rsidR="00F86CCD">
        <w:rPr>
          <w:rFonts w:ascii="Tahoma" w:hAnsi="Tahoma" w:cs="Tahoma"/>
          <w:sz w:val="22"/>
          <w:szCs w:val="22"/>
        </w:rPr>
        <w:t>prací</w:t>
      </w:r>
      <w:r w:rsidR="00AC30B1">
        <w:rPr>
          <w:rFonts w:ascii="Tahoma" w:hAnsi="Tahoma" w:cs="Tahoma"/>
          <w:sz w:val="22"/>
          <w:szCs w:val="22"/>
        </w:rPr>
        <w:t>, který se nachází v příloze č. 1 Smlouvy</w:t>
      </w:r>
      <w:r w:rsidRPr="00235375">
        <w:rPr>
          <w:rFonts w:ascii="Tahoma" w:hAnsi="Tahoma" w:cs="Tahoma"/>
          <w:sz w:val="22"/>
          <w:szCs w:val="22"/>
        </w:rPr>
        <w:t>;</w:t>
      </w:r>
    </w:p>
    <w:p w14:paraId="49A77089" w14:textId="1EE8C1DC" w:rsidR="003C4AB9" w:rsidRPr="00235375" w:rsidRDefault="003C4AB9"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lastRenderedPageBreak/>
        <w:t>v případě, že se bude jednat o</w:t>
      </w:r>
      <w:r w:rsidR="007A4C15" w:rsidRPr="00235375">
        <w:rPr>
          <w:rFonts w:ascii="Tahoma" w:hAnsi="Tahoma" w:cs="Tahoma"/>
          <w:sz w:val="22"/>
          <w:szCs w:val="22"/>
        </w:rPr>
        <w:t xml:space="preserve"> stavební</w:t>
      </w:r>
      <w:r w:rsidRPr="00235375">
        <w:rPr>
          <w:rFonts w:ascii="Tahoma" w:hAnsi="Tahoma" w:cs="Tahoma"/>
          <w:sz w:val="22"/>
          <w:szCs w:val="22"/>
        </w:rPr>
        <w:t xml:space="preserve"> práce, dodávky či služby, které nejsou zahrnuty v </w:t>
      </w:r>
      <w:r w:rsidR="009C2542">
        <w:rPr>
          <w:rFonts w:ascii="Tahoma" w:hAnsi="Tahoma" w:cs="Tahoma"/>
          <w:sz w:val="22"/>
          <w:szCs w:val="22"/>
        </w:rPr>
        <w:t>soupisu prací</w:t>
      </w:r>
      <w:r w:rsidR="008B1E7C">
        <w:rPr>
          <w:rFonts w:ascii="Tahoma" w:hAnsi="Tahoma" w:cs="Tahoma"/>
          <w:sz w:val="22"/>
          <w:szCs w:val="22"/>
        </w:rPr>
        <w:t>, který se nachází v příloze č. 1 Smlouvy</w:t>
      </w:r>
      <w:r w:rsidRPr="00235375">
        <w:rPr>
          <w:rFonts w:ascii="Tahoma" w:hAnsi="Tahoma" w:cs="Tahoma"/>
          <w:sz w:val="22"/>
          <w:szCs w:val="22"/>
        </w:rPr>
        <w:t>, zpracuje Zhotovitel kalkulaci ceny s využitím aktuálních ceníků RTS, a.s.;</w:t>
      </w:r>
    </w:p>
    <w:p w14:paraId="37951DF9" w14:textId="77777777" w:rsidR="003C4AB9" w:rsidRPr="00235375" w:rsidRDefault="003C4AB9"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pokud se bude jednat o položky, které nejsou obsaženy v aktuálním ceníku RTS a.s., použije Zhotovitel ceny v místě a čase obvyklé.</w:t>
      </w:r>
    </w:p>
    <w:p w14:paraId="6EABAA01" w14:textId="77777777" w:rsidR="003C4AB9" w:rsidRPr="00235375" w:rsidRDefault="003C4AB9" w:rsidP="00A412B3">
      <w:pPr>
        <w:pStyle w:val="Odstavecseseznamem"/>
        <w:suppressAutoHyphens/>
        <w:ind w:left="567"/>
        <w:jc w:val="both"/>
        <w:rPr>
          <w:rFonts w:ascii="Tahoma" w:hAnsi="Tahoma" w:cs="Tahoma"/>
          <w:sz w:val="22"/>
          <w:szCs w:val="22"/>
        </w:rPr>
      </w:pPr>
      <w:r w:rsidRPr="00235375">
        <w:rPr>
          <w:rFonts w:ascii="Tahoma" w:hAnsi="Tahoma" w:cs="Tahoma"/>
          <w:sz w:val="22"/>
          <w:szCs w:val="22"/>
        </w:rPr>
        <w:t>Zhotovitel může předložit i nabídku pro Objednatele výhodnější.</w:t>
      </w:r>
    </w:p>
    <w:p w14:paraId="4AA5CC51" w14:textId="77777777" w:rsidR="003C4AB9" w:rsidRPr="00235375" w:rsidRDefault="003C4AB9" w:rsidP="00A412B3">
      <w:pPr>
        <w:pStyle w:val="Odstavecseseznamem"/>
        <w:suppressAutoHyphens/>
        <w:ind w:left="567"/>
        <w:jc w:val="both"/>
        <w:rPr>
          <w:rFonts w:ascii="Tahoma" w:hAnsi="Tahoma" w:cs="Tahoma"/>
          <w:sz w:val="22"/>
          <w:szCs w:val="22"/>
        </w:rPr>
      </w:pPr>
    </w:p>
    <w:p w14:paraId="559C2541" w14:textId="77777777" w:rsidR="003C4AB9" w:rsidRPr="00235375" w:rsidRDefault="003C4AB9" w:rsidP="00A412B3">
      <w:pPr>
        <w:numPr>
          <w:ilvl w:val="0"/>
          <w:numId w:val="13"/>
        </w:numPr>
        <w:suppressAutoHyphens/>
        <w:jc w:val="both"/>
        <w:rPr>
          <w:rFonts w:ascii="Tahoma" w:hAnsi="Tahoma" w:cs="Tahoma"/>
          <w:szCs w:val="22"/>
        </w:rPr>
      </w:pPr>
      <w:r w:rsidRPr="00235375">
        <w:rPr>
          <w:rFonts w:ascii="Tahoma" w:hAnsi="Tahoma" w:cs="Tahoma"/>
          <w:szCs w:val="22"/>
        </w:rPr>
        <w:t xml:space="preserve">Po výpočtu změny Ceny Díla vyhotoví Zhotovitel písemný návrh dodatku ke Smlouvě, jehož obsahem bude zejména rozsah změn Díla, změna Ceny Díla včetně detailního položkového rozpočtu a vliv této změny na </w:t>
      </w:r>
      <w:r w:rsidR="008B399A" w:rsidRPr="00235375">
        <w:rPr>
          <w:rFonts w:ascii="Tahoma" w:hAnsi="Tahoma" w:cs="Tahoma"/>
          <w:szCs w:val="22"/>
        </w:rPr>
        <w:t xml:space="preserve">termíny plnění </w:t>
      </w:r>
      <w:r w:rsidR="004200B8" w:rsidRPr="00235375">
        <w:rPr>
          <w:rFonts w:ascii="Tahoma" w:hAnsi="Tahoma" w:cs="Tahoma"/>
          <w:szCs w:val="22"/>
        </w:rPr>
        <w:t>podle</w:t>
      </w:r>
      <w:r w:rsidR="008B399A" w:rsidRPr="00235375">
        <w:rPr>
          <w:rFonts w:ascii="Tahoma" w:hAnsi="Tahoma" w:cs="Tahoma"/>
          <w:szCs w:val="22"/>
        </w:rPr>
        <w:t xml:space="preserve"> Smlouvy</w:t>
      </w:r>
      <w:r w:rsidRPr="00235375">
        <w:rPr>
          <w:rFonts w:ascii="Tahoma" w:hAnsi="Tahoma" w:cs="Tahoma"/>
          <w:szCs w:val="22"/>
        </w:rPr>
        <w:t xml:space="preserve">. V případě, že vliv </w:t>
      </w:r>
      <w:r w:rsidR="008B399A" w:rsidRPr="00235375">
        <w:rPr>
          <w:rFonts w:ascii="Tahoma" w:hAnsi="Tahoma" w:cs="Tahoma"/>
          <w:szCs w:val="22"/>
        </w:rPr>
        <w:t xml:space="preserve">na termíny plnění </w:t>
      </w:r>
      <w:r w:rsidR="004200B8" w:rsidRPr="00235375">
        <w:rPr>
          <w:rFonts w:ascii="Tahoma" w:hAnsi="Tahoma" w:cs="Tahoma"/>
          <w:szCs w:val="22"/>
        </w:rPr>
        <w:t>podle</w:t>
      </w:r>
      <w:r w:rsidR="008B399A" w:rsidRPr="00235375">
        <w:rPr>
          <w:rFonts w:ascii="Tahoma" w:hAnsi="Tahoma" w:cs="Tahoma"/>
          <w:szCs w:val="22"/>
        </w:rPr>
        <w:t xml:space="preserve"> Smlouvy</w:t>
      </w:r>
      <w:r w:rsidR="001D3707" w:rsidRPr="00235375">
        <w:rPr>
          <w:rFonts w:ascii="Tahoma" w:hAnsi="Tahoma" w:cs="Tahoma"/>
          <w:szCs w:val="22"/>
        </w:rPr>
        <w:t xml:space="preserve"> </w:t>
      </w:r>
      <w:r w:rsidRPr="00235375">
        <w:rPr>
          <w:rFonts w:ascii="Tahoma" w:hAnsi="Tahoma" w:cs="Tahoma"/>
          <w:szCs w:val="22"/>
        </w:rPr>
        <w:t xml:space="preserve">nebude v návrhu dodatku uveden, </w:t>
      </w:r>
      <w:r w:rsidR="007F2A78" w:rsidRPr="00235375">
        <w:rPr>
          <w:rFonts w:ascii="Tahoma" w:hAnsi="Tahoma" w:cs="Tahoma"/>
          <w:szCs w:val="22"/>
        </w:rPr>
        <w:t xml:space="preserve">termíny plnění </w:t>
      </w:r>
      <w:r w:rsidR="004200B8" w:rsidRPr="00235375">
        <w:rPr>
          <w:rFonts w:ascii="Tahoma" w:hAnsi="Tahoma" w:cs="Tahoma"/>
          <w:szCs w:val="22"/>
        </w:rPr>
        <w:t>podle</w:t>
      </w:r>
      <w:r w:rsidR="007F2A78" w:rsidRPr="00235375">
        <w:rPr>
          <w:rFonts w:ascii="Tahoma" w:hAnsi="Tahoma" w:cs="Tahoma"/>
          <w:szCs w:val="22"/>
        </w:rPr>
        <w:t xml:space="preserve"> Smlouvy zůstávají </w:t>
      </w:r>
      <w:r w:rsidRPr="00235375">
        <w:rPr>
          <w:rFonts w:ascii="Tahoma" w:hAnsi="Tahoma" w:cs="Tahoma"/>
          <w:szCs w:val="22"/>
        </w:rPr>
        <w:t>beze změny.</w:t>
      </w:r>
    </w:p>
    <w:p w14:paraId="624E02AE" w14:textId="77777777" w:rsidR="003C4AB9" w:rsidRPr="00235375" w:rsidRDefault="003C4AB9" w:rsidP="00A412B3">
      <w:pPr>
        <w:suppressAutoHyphens/>
        <w:ind w:left="567"/>
        <w:jc w:val="both"/>
        <w:rPr>
          <w:rFonts w:ascii="Tahoma" w:hAnsi="Tahoma" w:cs="Tahoma"/>
          <w:szCs w:val="22"/>
        </w:rPr>
      </w:pPr>
    </w:p>
    <w:p w14:paraId="65C9C5C5" w14:textId="77777777" w:rsidR="00193D9D" w:rsidRPr="00235375" w:rsidRDefault="00193D9D" w:rsidP="00A412B3">
      <w:pPr>
        <w:numPr>
          <w:ilvl w:val="0"/>
          <w:numId w:val="13"/>
        </w:numPr>
        <w:suppressAutoHyphens/>
        <w:jc w:val="both"/>
        <w:rPr>
          <w:rFonts w:ascii="Tahoma" w:hAnsi="Tahoma" w:cs="Tahoma"/>
          <w:szCs w:val="22"/>
        </w:rPr>
      </w:pPr>
      <w:r w:rsidRPr="00235375">
        <w:rPr>
          <w:rFonts w:ascii="Tahoma" w:hAnsi="Tahoma" w:cs="Tahoma"/>
          <w:szCs w:val="22"/>
        </w:rPr>
        <w:t xml:space="preserve">Objednatel je povinen zaplatit Zhotoviteli a Zhotovitel je oprávněn Objednateli vyúčtovat pouze Cenu Díla </w:t>
      </w:r>
      <w:r w:rsidR="004200B8" w:rsidRPr="00235375">
        <w:rPr>
          <w:rFonts w:ascii="Tahoma" w:hAnsi="Tahoma" w:cs="Tahoma"/>
          <w:szCs w:val="22"/>
        </w:rPr>
        <w:t>podle</w:t>
      </w:r>
      <w:r w:rsidRPr="00235375">
        <w:rPr>
          <w:rFonts w:ascii="Tahoma" w:hAnsi="Tahoma" w:cs="Tahoma"/>
          <w:szCs w:val="22"/>
        </w:rPr>
        <w:t xml:space="preserve"> Zhotovitelem skutečně provedených </w:t>
      </w:r>
      <w:r w:rsidR="007664E8" w:rsidRPr="00235375">
        <w:rPr>
          <w:rFonts w:ascii="Tahoma" w:hAnsi="Tahoma" w:cs="Tahoma"/>
          <w:szCs w:val="22"/>
        </w:rPr>
        <w:t xml:space="preserve">stavebních </w:t>
      </w:r>
      <w:r w:rsidRPr="00235375">
        <w:rPr>
          <w:rFonts w:ascii="Tahoma" w:hAnsi="Tahoma" w:cs="Tahoma"/>
          <w:szCs w:val="22"/>
        </w:rPr>
        <w:t>prací, dodávek a služeb, nedohodnou-li se Smluvní strany jinak.</w:t>
      </w:r>
    </w:p>
    <w:p w14:paraId="08B4FA60" w14:textId="77777777" w:rsidR="00193D9D" w:rsidRPr="00235375" w:rsidRDefault="00193D9D" w:rsidP="00A412B3">
      <w:pPr>
        <w:pStyle w:val="Odstavecseseznamem"/>
        <w:suppressAutoHyphens/>
        <w:ind w:left="567"/>
        <w:jc w:val="both"/>
        <w:rPr>
          <w:rFonts w:ascii="Tahoma" w:hAnsi="Tahoma" w:cs="Tahoma"/>
          <w:sz w:val="22"/>
          <w:szCs w:val="22"/>
        </w:rPr>
      </w:pPr>
    </w:p>
    <w:p w14:paraId="21F5E641" w14:textId="77777777" w:rsidR="00193D9D" w:rsidRPr="00235375" w:rsidRDefault="00193D9D" w:rsidP="00A412B3">
      <w:pPr>
        <w:numPr>
          <w:ilvl w:val="0"/>
          <w:numId w:val="13"/>
        </w:numPr>
        <w:suppressAutoHyphens/>
        <w:jc w:val="both"/>
        <w:rPr>
          <w:rFonts w:ascii="Tahoma" w:hAnsi="Tahoma" w:cs="Tahoma"/>
          <w:szCs w:val="22"/>
        </w:rPr>
      </w:pPr>
      <w:r w:rsidRPr="00235375">
        <w:rPr>
          <w:rFonts w:ascii="Tahoma" w:hAnsi="Tahoma" w:cs="Tahoma"/>
          <w:szCs w:val="22"/>
        </w:rPr>
        <w:t>Smluvní strany se dohodly, že § 2620, § 2621 a § 2622 Občanského zákoníku a rovněž obchodní zvyklosti, jež jsou svým smyslem nebo účinky stejné nebo obdobné uvedeným ustanovením, se nepoužijí.</w:t>
      </w:r>
    </w:p>
    <w:p w14:paraId="718F19FC" w14:textId="77777777" w:rsidR="00193D9D" w:rsidRPr="00235375" w:rsidRDefault="00193D9D" w:rsidP="00A412B3">
      <w:pPr>
        <w:pStyle w:val="Odstavecseseznamem"/>
        <w:suppressAutoHyphens/>
        <w:ind w:left="567"/>
        <w:rPr>
          <w:rFonts w:ascii="Tahoma" w:hAnsi="Tahoma" w:cs="Tahoma"/>
          <w:sz w:val="22"/>
          <w:szCs w:val="22"/>
        </w:rPr>
      </w:pPr>
    </w:p>
    <w:p w14:paraId="19E4D89A" w14:textId="77777777" w:rsidR="00193D9D" w:rsidRPr="00235375" w:rsidRDefault="00193D9D" w:rsidP="00A412B3">
      <w:pPr>
        <w:pStyle w:val="Odstavecseseznamem"/>
        <w:suppressAutoHyphens/>
        <w:ind w:left="567"/>
        <w:rPr>
          <w:rFonts w:ascii="Tahoma" w:hAnsi="Tahoma" w:cs="Tahoma"/>
          <w:sz w:val="22"/>
          <w:szCs w:val="22"/>
        </w:rPr>
      </w:pPr>
    </w:p>
    <w:p w14:paraId="7B564FC1" w14:textId="77777777" w:rsidR="00193D9D" w:rsidRPr="00235375" w:rsidRDefault="00193D9D" w:rsidP="003F3E38">
      <w:pPr>
        <w:pStyle w:val="Nadpis1"/>
        <w:keepLines w:val="0"/>
        <w:suppressAutoHyphens/>
        <w:ind w:left="0" w:firstLine="0"/>
        <w:rPr>
          <w:rFonts w:ascii="Tahoma" w:hAnsi="Tahoma" w:cs="Tahoma"/>
          <w:szCs w:val="22"/>
        </w:rPr>
      </w:pPr>
      <w:r w:rsidRPr="00235375">
        <w:rPr>
          <w:rFonts w:ascii="Tahoma" w:hAnsi="Tahoma" w:cs="Tahoma"/>
          <w:szCs w:val="22"/>
        </w:rPr>
        <w:t>FAKTURACE A PLATEBNÍ PODMÍNKY</w:t>
      </w:r>
    </w:p>
    <w:p w14:paraId="393E87B7" w14:textId="77777777" w:rsidR="00193D9D" w:rsidRPr="00235375" w:rsidRDefault="00193D9D" w:rsidP="00A412B3">
      <w:pPr>
        <w:pStyle w:val="Odstavecseseznamem"/>
        <w:keepNext/>
        <w:suppressAutoHyphens/>
        <w:ind w:left="567"/>
        <w:rPr>
          <w:rFonts w:ascii="Tahoma" w:hAnsi="Tahoma" w:cs="Tahoma"/>
          <w:sz w:val="22"/>
          <w:szCs w:val="22"/>
        </w:rPr>
      </w:pPr>
    </w:p>
    <w:p w14:paraId="2EE940D6" w14:textId="77777777" w:rsidR="00CE3DA1" w:rsidRPr="00235375" w:rsidRDefault="00CE3DA1" w:rsidP="00A412B3">
      <w:pPr>
        <w:numPr>
          <w:ilvl w:val="0"/>
          <w:numId w:val="13"/>
        </w:numPr>
        <w:suppressAutoHyphens/>
        <w:jc w:val="both"/>
        <w:rPr>
          <w:rFonts w:ascii="Tahoma" w:hAnsi="Tahoma" w:cs="Tahoma"/>
          <w:szCs w:val="22"/>
        </w:rPr>
      </w:pPr>
      <w:r w:rsidRPr="00235375">
        <w:rPr>
          <w:rFonts w:ascii="Tahoma" w:hAnsi="Tahoma" w:cs="Tahoma"/>
          <w:szCs w:val="22"/>
        </w:rPr>
        <w:t xml:space="preserve">Je-li Zhotovitel povinen podle </w:t>
      </w:r>
      <w:proofErr w:type="spellStart"/>
      <w:r w:rsidRPr="00235375">
        <w:rPr>
          <w:rFonts w:ascii="Tahoma" w:hAnsi="Tahoma" w:cs="Tahoma"/>
          <w:szCs w:val="22"/>
        </w:rPr>
        <w:t>ZoDPH</w:t>
      </w:r>
      <w:proofErr w:type="spellEnd"/>
      <w:r w:rsidRPr="00235375">
        <w:rPr>
          <w:rFonts w:ascii="Tahoma" w:hAnsi="Tahoma" w:cs="Tahoma"/>
          <w:szCs w:val="22"/>
        </w:rPr>
        <w:t xml:space="preserve"> uhradit v souvislosti s poskytováním plnění podle Smlouvy DPH a Dílo nepodléhá režimu přenesení daňové povinnosti v souladu s § 92a a § 92e </w:t>
      </w:r>
      <w:proofErr w:type="spellStart"/>
      <w:r w:rsidRPr="00235375">
        <w:rPr>
          <w:rFonts w:ascii="Tahoma" w:hAnsi="Tahoma" w:cs="Tahoma"/>
          <w:szCs w:val="22"/>
        </w:rPr>
        <w:t>ZoDPH</w:t>
      </w:r>
      <w:proofErr w:type="spellEnd"/>
      <w:r w:rsidRPr="00235375">
        <w:rPr>
          <w:rFonts w:ascii="Tahoma" w:hAnsi="Tahoma" w:cs="Tahoma"/>
          <w:szCs w:val="22"/>
        </w:rPr>
        <w:t>, je Objednatel povinen Zhotoviteli takovou DPH uhradit vedle Ceny Díla. Zhotovitel odpovídá za to, že sazba DPH bude ve vztahu ke všem plněním poskytovaným na základě Smlouvy stanovena v souladu s právními předpisy platnými a účinnými k okamžiku uskutečnění zdanitelného plnění.</w:t>
      </w:r>
    </w:p>
    <w:p w14:paraId="456924EA" w14:textId="77777777" w:rsidR="00CE3DA1" w:rsidRPr="00235375" w:rsidRDefault="00CE3DA1" w:rsidP="00A412B3">
      <w:pPr>
        <w:pStyle w:val="Odstavecseseznamem"/>
        <w:suppressAutoHyphens/>
        <w:ind w:left="567"/>
        <w:jc w:val="both"/>
        <w:rPr>
          <w:rFonts w:ascii="Tahoma" w:hAnsi="Tahoma" w:cs="Tahoma"/>
          <w:sz w:val="22"/>
          <w:szCs w:val="22"/>
        </w:rPr>
      </w:pPr>
    </w:p>
    <w:p w14:paraId="6DB9F04F" w14:textId="11F722BF" w:rsidR="00DE7C72" w:rsidRPr="00235375" w:rsidRDefault="383C6274" w:rsidP="383C6274">
      <w:pPr>
        <w:numPr>
          <w:ilvl w:val="0"/>
          <w:numId w:val="13"/>
        </w:numPr>
        <w:suppressAutoHyphens/>
        <w:jc w:val="both"/>
        <w:rPr>
          <w:rFonts w:ascii="Tahoma" w:hAnsi="Tahoma" w:cs="Tahoma"/>
        </w:rPr>
      </w:pPr>
      <w:r w:rsidRPr="383C6274">
        <w:rPr>
          <w:rFonts w:ascii="Tahoma" w:hAnsi="Tahoma" w:cs="Tahoma"/>
        </w:rPr>
        <w:t>Objednatel bude hradit Zhotoviteli Cenu Díla a případnou DPH na základě faktur</w:t>
      </w:r>
      <w:r w:rsidR="001051E3">
        <w:rPr>
          <w:rFonts w:ascii="Tahoma" w:hAnsi="Tahoma" w:cs="Tahoma"/>
        </w:rPr>
        <w:t>y</w:t>
      </w:r>
      <w:r w:rsidRPr="383C6274">
        <w:rPr>
          <w:rFonts w:ascii="Tahoma" w:hAnsi="Tahoma" w:cs="Tahoma"/>
        </w:rPr>
        <w:t xml:space="preserve"> (dále jen „</w:t>
      </w:r>
      <w:r w:rsidRPr="383C6274">
        <w:rPr>
          <w:rFonts w:ascii="Tahoma" w:hAnsi="Tahoma" w:cs="Tahoma"/>
          <w:b/>
          <w:bCs/>
          <w:i/>
          <w:iCs/>
        </w:rPr>
        <w:t>Faktura</w:t>
      </w:r>
      <w:r w:rsidRPr="383C6274">
        <w:rPr>
          <w:rFonts w:ascii="Tahoma" w:hAnsi="Tahoma" w:cs="Tahoma"/>
        </w:rPr>
        <w:t xml:space="preserve">“) </w:t>
      </w:r>
      <w:r w:rsidR="001051E3" w:rsidRPr="383C6274">
        <w:rPr>
          <w:rFonts w:ascii="Tahoma" w:hAnsi="Tahoma" w:cs="Tahoma"/>
        </w:rPr>
        <w:t>vystaven</w:t>
      </w:r>
      <w:r w:rsidR="001051E3">
        <w:rPr>
          <w:rFonts w:ascii="Tahoma" w:hAnsi="Tahoma" w:cs="Tahoma"/>
        </w:rPr>
        <w:t>é</w:t>
      </w:r>
      <w:r w:rsidR="001051E3" w:rsidRPr="383C6274">
        <w:rPr>
          <w:rFonts w:ascii="Tahoma" w:hAnsi="Tahoma" w:cs="Tahoma"/>
        </w:rPr>
        <w:t xml:space="preserve"> </w:t>
      </w:r>
      <w:r w:rsidRPr="383C6274">
        <w:rPr>
          <w:rFonts w:ascii="Tahoma" w:hAnsi="Tahoma" w:cs="Tahoma"/>
        </w:rPr>
        <w:t xml:space="preserve">za stavební práce, dodávky a služby na Díle provedené, dodané a poskytnuté </w:t>
      </w:r>
      <w:r w:rsidR="001051E3">
        <w:rPr>
          <w:rFonts w:ascii="Tahoma" w:hAnsi="Tahoma" w:cs="Tahoma"/>
        </w:rPr>
        <w:t>Zhotovitelem</w:t>
      </w:r>
      <w:r w:rsidR="00225179">
        <w:rPr>
          <w:rFonts w:ascii="Tahoma" w:hAnsi="Tahoma" w:cs="Tahoma"/>
        </w:rPr>
        <w:t xml:space="preserve"> po převzetí Díla Objednatelem</w:t>
      </w:r>
      <w:r w:rsidRPr="383C6274">
        <w:rPr>
          <w:rFonts w:ascii="Tahoma" w:hAnsi="Tahoma" w:cs="Tahoma"/>
        </w:rPr>
        <w:t xml:space="preserve">. Datum uskutečnění zdanitelného plnění je </w:t>
      </w:r>
      <w:r w:rsidR="00B82393">
        <w:rPr>
          <w:rFonts w:ascii="Tahoma" w:hAnsi="Tahoma" w:cs="Tahoma"/>
        </w:rPr>
        <w:t>datum převzetí Díla</w:t>
      </w:r>
      <w:r w:rsidR="00670158">
        <w:rPr>
          <w:rFonts w:ascii="Tahoma" w:hAnsi="Tahoma" w:cs="Tahoma"/>
        </w:rPr>
        <w:t xml:space="preserve"> Objednatelem</w:t>
      </w:r>
      <w:r w:rsidRPr="383C6274">
        <w:rPr>
          <w:rFonts w:ascii="Tahoma" w:hAnsi="Tahoma" w:cs="Tahoma"/>
        </w:rPr>
        <w:t>, za který je Faktura vystavována.</w:t>
      </w:r>
    </w:p>
    <w:p w14:paraId="02EEF681" w14:textId="783E3FC8" w:rsidR="00DE7C72" w:rsidRPr="00235375" w:rsidRDefault="00DE7C72" w:rsidP="00A412B3">
      <w:pPr>
        <w:suppressAutoHyphens/>
        <w:ind w:left="567"/>
        <w:jc w:val="both"/>
        <w:rPr>
          <w:rFonts w:ascii="Tahoma" w:hAnsi="Tahoma" w:cs="Tahoma"/>
          <w:szCs w:val="22"/>
        </w:rPr>
      </w:pPr>
    </w:p>
    <w:p w14:paraId="24737746" w14:textId="0A8ACCFE" w:rsidR="00DE7C72" w:rsidRPr="00235375" w:rsidRDefault="00DE7C72" w:rsidP="00A412B3">
      <w:pPr>
        <w:numPr>
          <w:ilvl w:val="0"/>
          <w:numId w:val="13"/>
        </w:numPr>
        <w:suppressAutoHyphens/>
        <w:jc w:val="both"/>
        <w:rPr>
          <w:rFonts w:ascii="Tahoma" w:hAnsi="Tahoma" w:cs="Tahoma"/>
          <w:szCs w:val="22"/>
        </w:rPr>
      </w:pPr>
      <w:r w:rsidRPr="00235375">
        <w:rPr>
          <w:rFonts w:ascii="Tahoma" w:hAnsi="Tahoma" w:cs="Tahoma"/>
          <w:szCs w:val="22"/>
        </w:rPr>
        <w:t xml:space="preserve">Faktura musí splňovat náležitosti daňového dokladu </w:t>
      </w:r>
      <w:r w:rsidR="004200B8" w:rsidRPr="00235375">
        <w:rPr>
          <w:rFonts w:ascii="Tahoma" w:hAnsi="Tahoma" w:cs="Tahoma"/>
          <w:szCs w:val="22"/>
        </w:rPr>
        <w:t>podle</w:t>
      </w:r>
      <w:r w:rsidRPr="00235375">
        <w:rPr>
          <w:rFonts w:ascii="Tahoma" w:hAnsi="Tahoma" w:cs="Tahoma"/>
          <w:szCs w:val="22"/>
        </w:rPr>
        <w:t xml:space="preserve"> </w:t>
      </w:r>
      <w:proofErr w:type="spellStart"/>
      <w:r w:rsidR="00CE3DA1" w:rsidRPr="00235375">
        <w:rPr>
          <w:rFonts w:ascii="Tahoma" w:hAnsi="Tahoma" w:cs="Tahoma"/>
          <w:szCs w:val="22"/>
        </w:rPr>
        <w:t>Z</w:t>
      </w:r>
      <w:r w:rsidR="00CE3DA1" w:rsidRPr="00235375">
        <w:rPr>
          <w:rFonts w:ascii="Tahoma" w:hAnsi="Tahoma" w:cs="Tahoma"/>
          <w:color w:val="000000"/>
          <w:szCs w:val="22"/>
        </w:rPr>
        <w:t>oDPH</w:t>
      </w:r>
      <w:proofErr w:type="spellEnd"/>
      <w:r w:rsidRPr="00235375">
        <w:rPr>
          <w:rFonts w:ascii="Tahoma" w:hAnsi="Tahoma" w:cs="Tahoma"/>
          <w:szCs w:val="22"/>
        </w:rPr>
        <w:t xml:space="preserve">, včetně </w:t>
      </w:r>
      <w:r w:rsidR="003709ED" w:rsidRPr="00235375">
        <w:rPr>
          <w:rFonts w:ascii="Tahoma" w:hAnsi="Tahoma" w:cs="Tahoma"/>
          <w:szCs w:val="22"/>
        </w:rPr>
        <w:t xml:space="preserve">případné </w:t>
      </w:r>
      <w:r w:rsidRPr="00235375">
        <w:rPr>
          <w:rFonts w:ascii="Tahoma" w:hAnsi="Tahoma" w:cs="Tahoma"/>
          <w:szCs w:val="22"/>
        </w:rPr>
        <w:t xml:space="preserve">informace, že provedení Díla podléhá režimu přenesení daňové povinnosti v souladu s § 92a a § 92e </w:t>
      </w:r>
      <w:proofErr w:type="spellStart"/>
      <w:r w:rsidRPr="00235375">
        <w:rPr>
          <w:rFonts w:ascii="Tahoma" w:hAnsi="Tahoma" w:cs="Tahoma"/>
          <w:szCs w:val="22"/>
        </w:rPr>
        <w:t>ZoDPH</w:t>
      </w:r>
      <w:proofErr w:type="spellEnd"/>
      <w:r w:rsidR="00CE3DA1" w:rsidRPr="00235375">
        <w:rPr>
          <w:rFonts w:ascii="Tahoma" w:hAnsi="Tahoma" w:cs="Tahoma"/>
          <w:szCs w:val="22"/>
        </w:rPr>
        <w:t>. V</w:t>
      </w:r>
      <w:r w:rsidRPr="00235375">
        <w:rPr>
          <w:rFonts w:ascii="Tahoma" w:hAnsi="Tahoma" w:cs="Tahoma"/>
          <w:szCs w:val="22"/>
        </w:rPr>
        <w:t xml:space="preserve"> případě, že Zhotovitel není plátcem DPH, musí Faktura splňovat náležitosti účetního dokladu </w:t>
      </w:r>
      <w:r w:rsidR="004200B8" w:rsidRPr="00235375">
        <w:rPr>
          <w:rFonts w:ascii="Tahoma" w:hAnsi="Tahoma" w:cs="Tahoma"/>
          <w:szCs w:val="22"/>
        </w:rPr>
        <w:t>podle</w:t>
      </w:r>
      <w:r w:rsidRPr="00235375">
        <w:rPr>
          <w:rFonts w:ascii="Tahoma" w:hAnsi="Tahoma" w:cs="Tahoma"/>
          <w:szCs w:val="22"/>
        </w:rPr>
        <w:t xml:space="preserve"> zákona č. 563/1991 Sb., o účetnictví, ve znění pozdějších předpisů. Faktura musí vždy s</w:t>
      </w:r>
      <w:r w:rsidR="008D20DC" w:rsidRPr="00235375">
        <w:rPr>
          <w:rFonts w:ascii="Tahoma" w:hAnsi="Tahoma" w:cs="Tahoma"/>
          <w:szCs w:val="22"/>
        </w:rPr>
        <w:t>plňovat náležitosti stanovené § </w:t>
      </w:r>
      <w:r w:rsidRPr="00235375">
        <w:rPr>
          <w:rFonts w:ascii="Tahoma" w:hAnsi="Tahoma" w:cs="Tahoma"/>
          <w:szCs w:val="22"/>
        </w:rPr>
        <w:t>435 Občanského zákoníku.</w:t>
      </w:r>
    </w:p>
    <w:p w14:paraId="7CB38C0C" w14:textId="77777777" w:rsidR="00DE7C72" w:rsidRPr="00235375" w:rsidRDefault="00DE7C72" w:rsidP="00A412B3">
      <w:pPr>
        <w:suppressAutoHyphens/>
        <w:ind w:left="567"/>
        <w:jc w:val="both"/>
        <w:rPr>
          <w:rFonts w:ascii="Tahoma" w:hAnsi="Tahoma" w:cs="Tahoma"/>
          <w:szCs w:val="22"/>
        </w:rPr>
      </w:pPr>
    </w:p>
    <w:p w14:paraId="0F10B47B" w14:textId="50FCB482" w:rsidR="00FE5435" w:rsidRPr="00235375" w:rsidRDefault="00B754C3" w:rsidP="00A412B3">
      <w:pPr>
        <w:numPr>
          <w:ilvl w:val="0"/>
          <w:numId w:val="13"/>
        </w:numPr>
        <w:suppressAutoHyphens/>
        <w:jc w:val="both"/>
        <w:rPr>
          <w:rFonts w:ascii="Tahoma" w:hAnsi="Tahoma" w:cs="Tahoma"/>
          <w:szCs w:val="22"/>
        </w:rPr>
      </w:pPr>
      <w:r w:rsidRPr="00235375">
        <w:rPr>
          <w:rFonts w:ascii="Tahoma" w:hAnsi="Tahoma" w:cs="Tahoma"/>
          <w:szCs w:val="22"/>
        </w:rPr>
        <w:t xml:space="preserve">Zhotovitel je povinen předložit </w:t>
      </w:r>
      <w:r w:rsidR="00FE5435" w:rsidRPr="00235375">
        <w:rPr>
          <w:rFonts w:ascii="Tahoma" w:hAnsi="Tahoma" w:cs="Tahoma"/>
          <w:szCs w:val="22"/>
        </w:rPr>
        <w:t>Objednateli před vystavením Faktury soupis provedených</w:t>
      </w:r>
      <w:r w:rsidR="00FC65E1" w:rsidRPr="00235375">
        <w:rPr>
          <w:rFonts w:ascii="Tahoma" w:hAnsi="Tahoma" w:cs="Tahoma"/>
          <w:szCs w:val="22"/>
        </w:rPr>
        <w:t>, dodaných a poskytnutých</w:t>
      </w:r>
      <w:r w:rsidR="00FE5435" w:rsidRPr="00235375">
        <w:rPr>
          <w:rFonts w:ascii="Tahoma" w:hAnsi="Tahoma" w:cs="Tahoma"/>
          <w:szCs w:val="22"/>
        </w:rPr>
        <w:t xml:space="preserve"> </w:t>
      </w:r>
      <w:r w:rsidR="002326BC" w:rsidRPr="00235375">
        <w:rPr>
          <w:rFonts w:ascii="Tahoma" w:hAnsi="Tahoma" w:cs="Tahoma"/>
          <w:szCs w:val="22"/>
        </w:rPr>
        <w:t xml:space="preserve">stavebních </w:t>
      </w:r>
      <w:r w:rsidR="00FE5435" w:rsidRPr="00235375">
        <w:rPr>
          <w:rFonts w:ascii="Tahoma" w:hAnsi="Tahoma" w:cs="Tahoma"/>
          <w:szCs w:val="22"/>
        </w:rPr>
        <w:t>prací, dodávek a služeb oceněných v souladu s</w:t>
      </w:r>
      <w:r w:rsidR="00E21301">
        <w:rPr>
          <w:rFonts w:ascii="Tahoma" w:hAnsi="Tahoma" w:cs="Tahoma"/>
          <w:szCs w:val="22"/>
        </w:rPr>
        <w:t>e soupise</w:t>
      </w:r>
      <w:r w:rsidR="000D4DA6">
        <w:rPr>
          <w:rFonts w:ascii="Tahoma" w:hAnsi="Tahoma" w:cs="Tahoma"/>
          <w:szCs w:val="22"/>
        </w:rPr>
        <w:t>m</w:t>
      </w:r>
      <w:r w:rsidR="00604C65">
        <w:rPr>
          <w:rFonts w:ascii="Tahoma" w:hAnsi="Tahoma" w:cs="Tahoma"/>
          <w:szCs w:val="22"/>
        </w:rPr>
        <w:t xml:space="preserve"> stavebních</w:t>
      </w:r>
      <w:r w:rsidR="00E21301">
        <w:rPr>
          <w:rFonts w:ascii="Tahoma" w:hAnsi="Tahoma" w:cs="Tahoma"/>
          <w:szCs w:val="22"/>
        </w:rPr>
        <w:t xml:space="preserve"> prací, který se nachází v příloze č. 1 Smlouvy</w:t>
      </w:r>
      <w:r w:rsidR="00FE5435" w:rsidRPr="00235375">
        <w:rPr>
          <w:rFonts w:ascii="Tahoma" w:hAnsi="Tahoma" w:cs="Tahoma"/>
          <w:szCs w:val="22"/>
        </w:rPr>
        <w:t xml:space="preserve"> (dále jen </w:t>
      </w:r>
      <w:r w:rsidR="00FE5435" w:rsidRPr="00235375">
        <w:rPr>
          <w:rFonts w:ascii="Tahoma" w:hAnsi="Tahoma" w:cs="Tahoma"/>
          <w:i/>
          <w:szCs w:val="22"/>
        </w:rPr>
        <w:t>„</w:t>
      </w:r>
      <w:r w:rsidR="00FE5435" w:rsidRPr="00235375">
        <w:rPr>
          <w:rFonts w:ascii="Tahoma" w:hAnsi="Tahoma" w:cs="Tahoma"/>
          <w:b/>
          <w:i/>
          <w:szCs w:val="22"/>
        </w:rPr>
        <w:t>Soupis</w:t>
      </w:r>
      <w:r w:rsidR="00FE5435" w:rsidRPr="00235375">
        <w:rPr>
          <w:rFonts w:ascii="Tahoma" w:hAnsi="Tahoma" w:cs="Tahoma"/>
          <w:i/>
          <w:szCs w:val="22"/>
        </w:rPr>
        <w:t>“</w:t>
      </w:r>
      <w:r w:rsidR="00FE5435" w:rsidRPr="00235375">
        <w:rPr>
          <w:rFonts w:ascii="Tahoma" w:hAnsi="Tahoma" w:cs="Tahoma"/>
          <w:szCs w:val="22"/>
        </w:rPr>
        <w:t xml:space="preserve">). Soupis bude obsahovat rozsah všech stavebních prací, dodávek a služeb provedených, dodaných a poskytnutých </w:t>
      </w:r>
      <w:r w:rsidR="00AC7EDA" w:rsidRPr="00235375">
        <w:rPr>
          <w:rFonts w:ascii="Tahoma" w:hAnsi="Tahoma" w:cs="Tahoma"/>
          <w:szCs w:val="22"/>
        </w:rPr>
        <w:t>při provádění</w:t>
      </w:r>
      <w:r w:rsidR="00FE5435" w:rsidRPr="00235375">
        <w:rPr>
          <w:rFonts w:ascii="Tahoma" w:hAnsi="Tahoma" w:cs="Tahoma"/>
          <w:szCs w:val="22"/>
        </w:rPr>
        <w:t xml:space="preserve"> Díla za období, za které bude Faktura vystavena. Zhotovitel je povinen předložit Soupis Objednateli před vystavením Faktury k odsouhlasení</w:t>
      </w:r>
      <w:r w:rsidR="008F71E5" w:rsidRPr="00235375">
        <w:rPr>
          <w:rFonts w:ascii="Tahoma" w:hAnsi="Tahoma" w:cs="Tahoma"/>
          <w:szCs w:val="22"/>
        </w:rPr>
        <w:t>, a to do 5 pracovních dnů od data uskutečnění zdanitelného plnění,</w:t>
      </w:r>
      <w:r w:rsidR="00FE5435" w:rsidRPr="00235375">
        <w:rPr>
          <w:rFonts w:ascii="Tahoma" w:hAnsi="Tahoma" w:cs="Tahoma"/>
          <w:szCs w:val="22"/>
        </w:rPr>
        <w:t xml:space="preserve"> a Faktura může být vystavena až po odsouhlasení Soupisu Objednatelem.</w:t>
      </w:r>
    </w:p>
    <w:p w14:paraId="3CD3AA6F" w14:textId="77777777" w:rsidR="00FE5435" w:rsidRPr="00235375" w:rsidRDefault="00FE5435" w:rsidP="00A412B3">
      <w:pPr>
        <w:pStyle w:val="Odstavecseseznamem"/>
        <w:suppressAutoHyphens/>
        <w:ind w:left="567"/>
        <w:jc w:val="both"/>
        <w:rPr>
          <w:rFonts w:ascii="Tahoma" w:hAnsi="Tahoma" w:cs="Tahoma"/>
          <w:sz w:val="22"/>
          <w:szCs w:val="22"/>
        </w:rPr>
      </w:pPr>
    </w:p>
    <w:p w14:paraId="1F3E4057" w14:textId="77777777" w:rsidR="00FE5435" w:rsidRPr="00235375" w:rsidRDefault="00FE5435" w:rsidP="00A412B3">
      <w:pPr>
        <w:numPr>
          <w:ilvl w:val="0"/>
          <w:numId w:val="13"/>
        </w:numPr>
        <w:suppressAutoHyphens/>
        <w:jc w:val="both"/>
        <w:rPr>
          <w:rFonts w:ascii="Tahoma" w:hAnsi="Tahoma" w:cs="Tahoma"/>
          <w:szCs w:val="22"/>
        </w:rPr>
      </w:pPr>
      <w:r w:rsidRPr="00235375">
        <w:rPr>
          <w:rFonts w:ascii="Tahoma" w:hAnsi="Tahoma" w:cs="Tahoma"/>
          <w:szCs w:val="22"/>
        </w:rPr>
        <w:t>Objednatel je povinen se k Soupisu vyjádřit nejpozději do 5 pracovních dnů ode dne jeho obdržení. Vyjádří-li Objednatel se Soupisem nesouhlas, projednají Smluvní strany výhrady Objednatele k Soupisu a Zhotovitel poté předloží Objednateli k </w:t>
      </w:r>
      <w:r w:rsidR="00B754C3" w:rsidRPr="00235375">
        <w:rPr>
          <w:rFonts w:ascii="Tahoma" w:hAnsi="Tahoma" w:cs="Tahoma"/>
          <w:szCs w:val="22"/>
        </w:rPr>
        <w:t>odsouhlasení</w:t>
      </w:r>
      <w:r w:rsidRPr="00235375">
        <w:rPr>
          <w:rFonts w:ascii="Tahoma" w:hAnsi="Tahoma" w:cs="Tahoma"/>
          <w:szCs w:val="22"/>
        </w:rPr>
        <w:t xml:space="preserve"> opravený Soupis.</w:t>
      </w:r>
    </w:p>
    <w:p w14:paraId="3236FF2E" w14:textId="77777777" w:rsidR="00FE5435" w:rsidRPr="00235375" w:rsidRDefault="00FE5435" w:rsidP="00A412B3">
      <w:pPr>
        <w:suppressAutoHyphens/>
        <w:ind w:left="567"/>
        <w:jc w:val="both"/>
        <w:rPr>
          <w:rFonts w:ascii="Tahoma" w:hAnsi="Tahoma" w:cs="Tahoma"/>
          <w:szCs w:val="22"/>
        </w:rPr>
      </w:pPr>
    </w:p>
    <w:p w14:paraId="02E85CAF" w14:textId="77777777" w:rsidR="00FE5435" w:rsidRPr="00235375" w:rsidRDefault="00FE5435" w:rsidP="00A412B3">
      <w:pPr>
        <w:numPr>
          <w:ilvl w:val="0"/>
          <w:numId w:val="13"/>
        </w:numPr>
        <w:suppressAutoHyphens/>
        <w:jc w:val="both"/>
        <w:rPr>
          <w:rFonts w:ascii="Tahoma" w:hAnsi="Tahoma" w:cs="Tahoma"/>
          <w:szCs w:val="22"/>
        </w:rPr>
      </w:pPr>
      <w:r w:rsidRPr="00235375">
        <w:rPr>
          <w:rFonts w:ascii="Tahoma" w:hAnsi="Tahoma" w:cs="Tahoma"/>
          <w:szCs w:val="22"/>
        </w:rPr>
        <w:t xml:space="preserve">Zhotovitel vystaví Fakturu nejpozději do 5 pracovních dnů ode dne odsouhlasení Soupisu Objednatelem. Nedílnou součástí Faktury </w:t>
      </w:r>
      <w:r w:rsidR="00B754C3" w:rsidRPr="00235375">
        <w:rPr>
          <w:rFonts w:ascii="Tahoma" w:hAnsi="Tahoma" w:cs="Tahoma"/>
          <w:szCs w:val="22"/>
        </w:rPr>
        <w:t>musí být</w:t>
      </w:r>
      <w:r w:rsidRPr="00235375">
        <w:rPr>
          <w:rFonts w:ascii="Tahoma" w:hAnsi="Tahoma" w:cs="Tahoma"/>
          <w:szCs w:val="22"/>
        </w:rPr>
        <w:t xml:space="preserve"> Soupis podepsaný Objednatelem.</w:t>
      </w:r>
    </w:p>
    <w:p w14:paraId="2738584D" w14:textId="77777777" w:rsidR="00FE5435" w:rsidRPr="00235375" w:rsidRDefault="00FE5435" w:rsidP="00A412B3">
      <w:pPr>
        <w:pStyle w:val="Odstavecseseznamem"/>
        <w:suppressAutoHyphens/>
        <w:ind w:left="567"/>
        <w:jc w:val="both"/>
        <w:rPr>
          <w:rFonts w:ascii="Tahoma" w:hAnsi="Tahoma" w:cs="Tahoma"/>
          <w:sz w:val="22"/>
          <w:szCs w:val="22"/>
        </w:rPr>
      </w:pPr>
    </w:p>
    <w:p w14:paraId="37A05AB1" w14:textId="1B1F238C" w:rsidR="00657BF6" w:rsidRPr="00235375" w:rsidRDefault="00CE3DA1" w:rsidP="00A412B3">
      <w:pPr>
        <w:numPr>
          <w:ilvl w:val="0"/>
          <w:numId w:val="13"/>
        </w:numPr>
        <w:suppressAutoHyphens/>
        <w:jc w:val="both"/>
        <w:rPr>
          <w:rFonts w:ascii="Tahoma" w:hAnsi="Tahoma" w:cs="Tahoma"/>
          <w:szCs w:val="22"/>
        </w:rPr>
      </w:pPr>
      <w:r w:rsidRPr="00235375">
        <w:rPr>
          <w:rFonts w:ascii="Tahoma" w:hAnsi="Tahoma" w:cs="Tahoma"/>
          <w:szCs w:val="22"/>
        </w:rPr>
        <w:t xml:space="preserve">Splatnost Faktury musí být stanovena tak, aby nebyla </w:t>
      </w:r>
      <w:r w:rsidR="00657BF6" w:rsidRPr="00235375">
        <w:rPr>
          <w:rFonts w:ascii="Tahoma" w:hAnsi="Tahoma" w:cs="Tahoma"/>
          <w:szCs w:val="22"/>
        </w:rPr>
        <w:t>kratší</w:t>
      </w:r>
      <w:r w:rsidRPr="00235375">
        <w:rPr>
          <w:rFonts w:ascii="Tahoma" w:hAnsi="Tahoma" w:cs="Tahoma"/>
          <w:szCs w:val="22"/>
        </w:rPr>
        <w:t xml:space="preserve"> než</w:t>
      </w:r>
      <w:r w:rsidR="00657BF6" w:rsidRPr="00235375">
        <w:rPr>
          <w:rFonts w:ascii="Tahoma" w:hAnsi="Tahoma" w:cs="Tahoma"/>
          <w:szCs w:val="22"/>
        </w:rPr>
        <w:t xml:space="preserve"> 30 dnů ode dne doručení </w:t>
      </w:r>
      <w:r w:rsidRPr="00235375">
        <w:rPr>
          <w:rFonts w:ascii="Tahoma" w:hAnsi="Tahoma" w:cs="Tahoma"/>
          <w:szCs w:val="22"/>
        </w:rPr>
        <w:t xml:space="preserve">Faktury </w:t>
      </w:r>
      <w:r w:rsidR="00657BF6" w:rsidRPr="00235375">
        <w:rPr>
          <w:rFonts w:ascii="Tahoma" w:hAnsi="Tahoma" w:cs="Tahoma"/>
          <w:szCs w:val="22"/>
        </w:rPr>
        <w:t>Objednateli.</w:t>
      </w:r>
    </w:p>
    <w:p w14:paraId="1DC4052E" w14:textId="77777777" w:rsidR="00657BF6" w:rsidRPr="00235375" w:rsidRDefault="00657BF6" w:rsidP="00A412B3">
      <w:pPr>
        <w:pStyle w:val="Odstavecseseznamem"/>
        <w:suppressAutoHyphens/>
        <w:ind w:left="567"/>
        <w:jc w:val="both"/>
        <w:rPr>
          <w:rFonts w:ascii="Tahoma" w:hAnsi="Tahoma" w:cs="Tahoma"/>
          <w:sz w:val="22"/>
          <w:szCs w:val="22"/>
        </w:rPr>
      </w:pPr>
    </w:p>
    <w:p w14:paraId="04077721" w14:textId="77777777" w:rsidR="009F4BD2" w:rsidRPr="00235375" w:rsidRDefault="009F4BD2" w:rsidP="00A412B3">
      <w:pPr>
        <w:numPr>
          <w:ilvl w:val="0"/>
          <w:numId w:val="13"/>
        </w:numPr>
        <w:suppressAutoHyphens/>
        <w:jc w:val="both"/>
        <w:rPr>
          <w:rFonts w:ascii="Tahoma" w:hAnsi="Tahoma" w:cs="Tahoma"/>
          <w:szCs w:val="22"/>
        </w:rPr>
      </w:pPr>
      <w:r w:rsidRPr="00235375">
        <w:rPr>
          <w:rFonts w:ascii="Tahoma" w:hAnsi="Tahoma" w:cs="Tahoma"/>
          <w:szCs w:val="22"/>
        </w:rPr>
        <w:t>Stanoví-li Faktura splatnost delší, než je jako minimální stanovena v </w:t>
      </w:r>
      <w:bookmarkStart w:id="12" w:name="_Hlk2008132"/>
      <w:r w:rsidRPr="00235375">
        <w:rPr>
          <w:rFonts w:ascii="Tahoma" w:hAnsi="Tahoma" w:cs="Tahoma"/>
          <w:szCs w:val="22"/>
        </w:rPr>
        <w:t>tomto článku</w:t>
      </w:r>
      <w:bookmarkEnd w:id="12"/>
      <w:r w:rsidRPr="00235375">
        <w:rPr>
          <w:rFonts w:ascii="Tahoma" w:hAnsi="Tahoma" w:cs="Tahoma"/>
          <w:szCs w:val="22"/>
        </w:rPr>
        <w:t xml:space="preserve">, je Objednatel oprávněn uhradit </w:t>
      </w:r>
      <w:r w:rsidR="00824990" w:rsidRPr="00235375">
        <w:rPr>
          <w:rFonts w:ascii="Tahoma" w:hAnsi="Tahoma" w:cs="Tahoma"/>
          <w:szCs w:val="22"/>
        </w:rPr>
        <w:t>Cenu Díla</w:t>
      </w:r>
      <w:bookmarkStart w:id="13" w:name="_Hlk2008165"/>
      <w:r w:rsidR="00824990" w:rsidRPr="00235375">
        <w:rPr>
          <w:rFonts w:ascii="Tahoma" w:hAnsi="Tahoma" w:cs="Tahoma"/>
          <w:szCs w:val="22"/>
        </w:rPr>
        <w:t>, příp</w:t>
      </w:r>
      <w:r w:rsidR="00CB72A2" w:rsidRPr="00235375">
        <w:rPr>
          <w:rFonts w:ascii="Tahoma" w:hAnsi="Tahoma" w:cs="Tahoma"/>
          <w:szCs w:val="22"/>
        </w:rPr>
        <w:t>adně</w:t>
      </w:r>
      <w:r w:rsidR="00824990" w:rsidRPr="00235375">
        <w:rPr>
          <w:rFonts w:ascii="Tahoma" w:hAnsi="Tahoma" w:cs="Tahoma"/>
          <w:szCs w:val="22"/>
        </w:rPr>
        <w:t xml:space="preserve"> její č</w:t>
      </w:r>
      <w:r w:rsidRPr="00235375">
        <w:rPr>
          <w:rFonts w:ascii="Tahoma" w:hAnsi="Tahoma" w:cs="Tahoma"/>
          <w:szCs w:val="22"/>
        </w:rPr>
        <w:t>ást</w:t>
      </w:r>
      <w:r w:rsidR="00824990" w:rsidRPr="00235375">
        <w:rPr>
          <w:rFonts w:ascii="Tahoma" w:hAnsi="Tahoma" w:cs="Tahoma"/>
          <w:szCs w:val="22"/>
        </w:rPr>
        <w:t>,</w:t>
      </w:r>
      <w:r w:rsidRPr="00235375">
        <w:rPr>
          <w:rFonts w:ascii="Tahoma" w:hAnsi="Tahoma" w:cs="Tahoma"/>
          <w:szCs w:val="22"/>
        </w:rPr>
        <w:t xml:space="preserve"> </w:t>
      </w:r>
      <w:bookmarkEnd w:id="13"/>
      <w:r w:rsidR="003277B3" w:rsidRPr="00235375">
        <w:rPr>
          <w:rFonts w:ascii="Tahoma" w:hAnsi="Tahoma" w:cs="Tahoma"/>
          <w:szCs w:val="22"/>
        </w:rPr>
        <w:t xml:space="preserve">a případnou DPH </w:t>
      </w:r>
      <w:r w:rsidRPr="00235375">
        <w:rPr>
          <w:rFonts w:ascii="Tahoma" w:hAnsi="Tahoma" w:cs="Tahoma"/>
          <w:szCs w:val="22"/>
        </w:rPr>
        <w:t>ve lhůtě splatnosti určené ve Faktuře.</w:t>
      </w:r>
    </w:p>
    <w:p w14:paraId="2D71D00E" w14:textId="77777777" w:rsidR="009F4BD2" w:rsidRPr="00235375" w:rsidRDefault="009F4BD2" w:rsidP="00A412B3">
      <w:pPr>
        <w:suppressAutoHyphens/>
        <w:ind w:left="567"/>
        <w:jc w:val="both"/>
        <w:rPr>
          <w:rFonts w:ascii="Tahoma" w:hAnsi="Tahoma" w:cs="Tahoma"/>
          <w:szCs w:val="22"/>
        </w:rPr>
      </w:pPr>
    </w:p>
    <w:p w14:paraId="0247833B" w14:textId="19171834" w:rsidR="004904B4" w:rsidRPr="00235375" w:rsidRDefault="004904B4" w:rsidP="00A412B3">
      <w:pPr>
        <w:numPr>
          <w:ilvl w:val="0"/>
          <w:numId w:val="13"/>
        </w:numPr>
        <w:suppressAutoHyphens/>
        <w:jc w:val="both"/>
        <w:rPr>
          <w:rFonts w:ascii="Tahoma" w:hAnsi="Tahoma" w:cs="Tahoma"/>
          <w:szCs w:val="22"/>
        </w:rPr>
      </w:pPr>
      <w:r w:rsidRPr="00235375">
        <w:rPr>
          <w:rFonts w:ascii="Tahoma" w:hAnsi="Tahoma" w:cs="Tahoma"/>
          <w:szCs w:val="22"/>
        </w:rPr>
        <w:t>Cena Díla, případně její část, a případná DPH je uhrazena vždy dnem jejich odepsání z bankovního účtu Objednatele.</w:t>
      </w:r>
    </w:p>
    <w:p w14:paraId="0C820F41" w14:textId="77777777" w:rsidR="004904B4" w:rsidRPr="00235375" w:rsidRDefault="004904B4" w:rsidP="00A412B3">
      <w:pPr>
        <w:suppressAutoHyphens/>
        <w:ind w:left="567"/>
        <w:jc w:val="both"/>
        <w:rPr>
          <w:rFonts w:ascii="Tahoma" w:hAnsi="Tahoma" w:cs="Tahoma"/>
          <w:szCs w:val="22"/>
        </w:rPr>
      </w:pPr>
    </w:p>
    <w:p w14:paraId="748FF985" w14:textId="77777777" w:rsidR="00CD74A7" w:rsidRPr="00235375" w:rsidRDefault="00CD74A7" w:rsidP="00A412B3">
      <w:pPr>
        <w:numPr>
          <w:ilvl w:val="0"/>
          <w:numId w:val="13"/>
        </w:numPr>
        <w:suppressAutoHyphens/>
        <w:jc w:val="both"/>
        <w:rPr>
          <w:rFonts w:ascii="Tahoma" w:hAnsi="Tahoma" w:cs="Tahoma"/>
          <w:szCs w:val="22"/>
        </w:rPr>
      </w:pPr>
      <w:r w:rsidRPr="00235375">
        <w:rPr>
          <w:rFonts w:ascii="Tahoma" w:hAnsi="Tahoma" w:cs="Tahoma"/>
          <w:szCs w:val="22"/>
        </w:rPr>
        <w:t xml:space="preserve">Vyplývá-li z informací zveřejněných správcem daně ve smyslu </w:t>
      </w:r>
      <w:proofErr w:type="spellStart"/>
      <w:r w:rsidRPr="00235375">
        <w:rPr>
          <w:rFonts w:ascii="Tahoma" w:hAnsi="Tahoma" w:cs="Tahoma"/>
          <w:szCs w:val="22"/>
        </w:rPr>
        <w:t>ZoDPH</w:t>
      </w:r>
      <w:proofErr w:type="spellEnd"/>
      <w:r w:rsidRPr="00235375">
        <w:rPr>
          <w:rFonts w:ascii="Tahoma" w:hAnsi="Tahoma" w:cs="Tahoma"/>
          <w:szCs w:val="22"/>
        </w:rPr>
        <w:t>, že Zhotovitel je nespolehlivým plátcem DPH, je Objednatel oprávněn příslušnou DPH uhradit přímo místně a věcně příslušnému správci daně Zhotovitele.</w:t>
      </w:r>
      <w:r w:rsidR="00824990" w:rsidRPr="00235375">
        <w:rPr>
          <w:rFonts w:ascii="Tahoma" w:hAnsi="Tahoma" w:cs="Tahoma"/>
          <w:szCs w:val="22"/>
        </w:rPr>
        <w:t xml:space="preserve"> Tento odstavec se užije pouze v případě, že Dílo nepodléhá režimu přenesení daňové povinnosti v souladu s § 92a a § 92e </w:t>
      </w:r>
      <w:proofErr w:type="spellStart"/>
      <w:r w:rsidR="00824990" w:rsidRPr="00235375">
        <w:rPr>
          <w:rFonts w:ascii="Tahoma" w:hAnsi="Tahoma" w:cs="Tahoma"/>
          <w:szCs w:val="22"/>
        </w:rPr>
        <w:t>ZoDPH</w:t>
      </w:r>
      <w:proofErr w:type="spellEnd"/>
      <w:r w:rsidR="00824990" w:rsidRPr="00235375">
        <w:rPr>
          <w:rFonts w:ascii="Tahoma" w:hAnsi="Tahoma" w:cs="Tahoma"/>
          <w:szCs w:val="22"/>
        </w:rPr>
        <w:t>.</w:t>
      </w:r>
    </w:p>
    <w:p w14:paraId="52644A08" w14:textId="77777777" w:rsidR="00CD74A7" w:rsidRPr="00235375" w:rsidRDefault="00CD74A7" w:rsidP="00A412B3">
      <w:pPr>
        <w:tabs>
          <w:tab w:val="left" w:pos="0"/>
        </w:tabs>
        <w:suppressAutoHyphens/>
        <w:ind w:left="567"/>
        <w:jc w:val="both"/>
        <w:rPr>
          <w:rFonts w:ascii="Tahoma" w:hAnsi="Tahoma" w:cs="Tahoma"/>
          <w:szCs w:val="22"/>
        </w:rPr>
      </w:pPr>
    </w:p>
    <w:p w14:paraId="6C790705" w14:textId="77777777" w:rsidR="009F4BD2" w:rsidRPr="00235375" w:rsidRDefault="009F4BD2" w:rsidP="00A412B3">
      <w:pPr>
        <w:numPr>
          <w:ilvl w:val="0"/>
          <w:numId w:val="13"/>
        </w:numPr>
        <w:tabs>
          <w:tab w:val="left" w:pos="0"/>
        </w:tabs>
        <w:suppressAutoHyphens/>
        <w:jc w:val="both"/>
        <w:rPr>
          <w:rFonts w:ascii="Tahoma" w:hAnsi="Tahoma" w:cs="Tahoma"/>
          <w:szCs w:val="22"/>
        </w:rPr>
      </w:pPr>
      <w:r w:rsidRPr="00235375">
        <w:rPr>
          <w:rFonts w:ascii="Tahoma" w:hAnsi="Tahoma" w:cs="Tahoma"/>
          <w:szCs w:val="22"/>
        </w:rPr>
        <w:t>Bude-li Faktura obsahovat číslo bankovního účtu určeného k úhradě Ceny Díla</w:t>
      </w:r>
      <w:r w:rsidR="00CA6C26" w:rsidRPr="00235375">
        <w:rPr>
          <w:rFonts w:ascii="Tahoma" w:hAnsi="Tahoma" w:cs="Tahoma"/>
          <w:szCs w:val="22"/>
        </w:rPr>
        <w:t xml:space="preserve"> nebo její části</w:t>
      </w:r>
      <w:r w:rsidRPr="00235375">
        <w:rPr>
          <w:rFonts w:ascii="Tahoma" w:hAnsi="Tahoma" w:cs="Tahoma"/>
          <w:szCs w:val="22"/>
        </w:rPr>
        <w:t xml:space="preserve"> a případné DPH, které není správcem daně ve smyslu </w:t>
      </w:r>
      <w:proofErr w:type="spellStart"/>
      <w:r w:rsidRPr="00235375">
        <w:rPr>
          <w:rFonts w:ascii="Tahoma" w:hAnsi="Tahoma" w:cs="Tahoma"/>
          <w:szCs w:val="22"/>
        </w:rPr>
        <w:t>ZoDPH</w:t>
      </w:r>
      <w:proofErr w:type="spellEnd"/>
      <w:r w:rsidRPr="00235375">
        <w:rPr>
          <w:rFonts w:ascii="Tahoma" w:hAnsi="Tahoma" w:cs="Tahoma"/>
          <w:szCs w:val="22"/>
        </w:rPr>
        <w:t xml:space="preserve"> zveřejněno jako číslo bankovního účtu, které je Zhotovitelem používáno pro ekonomickou činnost, je Objednatel oprávněn uhradit Cenu Díla</w:t>
      </w:r>
      <w:r w:rsidR="00CA6C26" w:rsidRPr="00235375">
        <w:rPr>
          <w:rFonts w:ascii="Tahoma" w:hAnsi="Tahoma" w:cs="Tahoma"/>
          <w:szCs w:val="22"/>
        </w:rPr>
        <w:t xml:space="preserve"> nebo její část</w:t>
      </w:r>
      <w:r w:rsidRPr="00235375">
        <w:rPr>
          <w:rFonts w:ascii="Tahoma" w:hAnsi="Tahoma" w:cs="Tahoma"/>
          <w:szCs w:val="22"/>
        </w:rPr>
        <w:t xml:space="preserve">, na něž byla vystavena Faktura, a případnou DPH na bankovní účet zveřejněný správcem daně ve smyslu </w:t>
      </w:r>
      <w:proofErr w:type="spellStart"/>
      <w:r w:rsidRPr="00235375">
        <w:rPr>
          <w:rFonts w:ascii="Tahoma" w:hAnsi="Tahoma" w:cs="Tahoma"/>
          <w:szCs w:val="22"/>
        </w:rPr>
        <w:t>ZoDPH</w:t>
      </w:r>
      <w:proofErr w:type="spellEnd"/>
      <w:r w:rsidRPr="00235375">
        <w:rPr>
          <w:rFonts w:ascii="Tahoma" w:hAnsi="Tahoma" w:cs="Tahoma"/>
          <w:szCs w:val="22"/>
        </w:rPr>
        <w:t xml:space="preserve"> jako bankovní účet, který je Zhotovitelem používán pro ekonomickou činnost.</w:t>
      </w:r>
      <w:r w:rsidR="001A1DFF" w:rsidRPr="00235375">
        <w:rPr>
          <w:rFonts w:ascii="Tahoma" w:hAnsi="Tahoma" w:cs="Tahoma"/>
          <w:szCs w:val="22"/>
        </w:rPr>
        <w:t xml:space="preserve"> Ve vztahu k Objednatelem případně hrazené DPH se tento odstavec užije pouze v případě, že Dílo nepodléhá režimu přenesení daňové povinnosti v souladu s § 92a a § 92e </w:t>
      </w:r>
      <w:proofErr w:type="spellStart"/>
      <w:r w:rsidR="001A1DFF" w:rsidRPr="00235375">
        <w:rPr>
          <w:rFonts w:ascii="Tahoma" w:hAnsi="Tahoma" w:cs="Tahoma"/>
          <w:szCs w:val="22"/>
        </w:rPr>
        <w:t>ZoDPH</w:t>
      </w:r>
      <w:proofErr w:type="spellEnd"/>
      <w:r w:rsidR="001A1DFF" w:rsidRPr="00235375">
        <w:rPr>
          <w:rFonts w:ascii="Tahoma" w:hAnsi="Tahoma" w:cs="Tahoma"/>
          <w:szCs w:val="22"/>
        </w:rPr>
        <w:t>.</w:t>
      </w:r>
    </w:p>
    <w:p w14:paraId="7A0F3D27" w14:textId="77777777" w:rsidR="009F4BD2" w:rsidRPr="00235375" w:rsidRDefault="009F4BD2" w:rsidP="00A412B3">
      <w:pPr>
        <w:pStyle w:val="Odstavecseseznamem"/>
        <w:suppressAutoHyphens/>
        <w:ind w:left="567"/>
        <w:jc w:val="both"/>
        <w:rPr>
          <w:rFonts w:ascii="Tahoma" w:hAnsi="Tahoma" w:cs="Tahoma"/>
          <w:sz w:val="22"/>
          <w:szCs w:val="22"/>
        </w:rPr>
      </w:pPr>
    </w:p>
    <w:p w14:paraId="35AA0890" w14:textId="09A5B5C6" w:rsidR="009F4BD2" w:rsidRPr="00235375" w:rsidRDefault="009F4BD2" w:rsidP="00A412B3">
      <w:pPr>
        <w:numPr>
          <w:ilvl w:val="0"/>
          <w:numId w:val="13"/>
        </w:numPr>
        <w:tabs>
          <w:tab w:val="left" w:pos="0"/>
        </w:tabs>
        <w:suppressAutoHyphens/>
        <w:jc w:val="both"/>
        <w:rPr>
          <w:rFonts w:ascii="Tahoma" w:hAnsi="Tahoma" w:cs="Tahoma"/>
          <w:color w:val="000000"/>
          <w:szCs w:val="22"/>
        </w:rPr>
      </w:pPr>
      <w:r w:rsidRPr="00235375">
        <w:rPr>
          <w:rFonts w:ascii="Tahoma" w:hAnsi="Tahoma" w:cs="Tahoma"/>
          <w:color w:val="000000"/>
          <w:szCs w:val="22"/>
        </w:rPr>
        <w:t>Nebude-li příslušná Faktura obsahovat některou povinnou nebo dohodnutou náležitost nebo bude-li chybně stanovena Cen</w:t>
      </w:r>
      <w:r w:rsidR="00473C17" w:rsidRPr="00235375">
        <w:rPr>
          <w:rFonts w:ascii="Tahoma" w:hAnsi="Tahoma" w:cs="Tahoma"/>
          <w:color w:val="000000"/>
          <w:szCs w:val="22"/>
        </w:rPr>
        <w:t>a</w:t>
      </w:r>
      <w:r w:rsidRPr="00235375">
        <w:rPr>
          <w:rFonts w:ascii="Tahoma" w:hAnsi="Tahoma" w:cs="Tahoma"/>
          <w:color w:val="000000"/>
          <w:szCs w:val="22"/>
        </w:rPr>
        <w:t xml:space="preserve"> </w:t>
      </w:r>
      <w:r w:rsidRPr="00235375">
        <w:rPr>
          <w:rFonts w:ascii="Tahoma" w:hAnsi="Tahoma" w:cs="Tahoma"/>
          <w:szCs w:val="22"/>
        </w:rPr>
        <w:t>Díla</w:t>
      </w:r>
      <w:r w:rsidR="002228B5" w:rsidRPr="00235375">
        <w:rPr>
          <w:rFonts w:ascii="Tahoma" w:hAnsi="Tahoma" w:cs="Tahoma"/>
          <w:szCs w:val="22"/>
        </w:rPr>
        <w:t>, případně její část</w:t>
      </w:r>
      <w:r w:rsidRPr="00235375">
        <w:rPr>
          <w:rFonts w:ascii="Tahoma" w:hAnsi="Tahoma" w:cs="Tahoma"/>
          <w:szCs w:val="22"/>
        </w:rPr>
        <w:t>, DPH nebo</w:t>
      </w:r>
      <w:r w:rsidRPr="00235375">
        <w:rPr>
          <w:rFonts w:ascii="Tahoma" w:hAnsi="Tahoma" w:cs="Tahoma"/>
          <w:color w:val="000000"/>
          <w:szCs w:val="22"/>
        </w:rPr>
        <w:t xml:space="preserve"> jiná náležitost Faktury, je Objednatel oprávněn Fakturu vrátit Zhotoviteli k provedení opravy s vyznačením důvodu vrácení. Zhotovitel </w:t>
      </w:r>
      <w:bookmarkStart w:id="14" w:name="_Hlk2008336"/>
      <w:r w:rsidR="00757E0C" w:rsidRPr="00235375">
        <w:rPr>
          <w:rFonts w:ascii="Tahoma" w:hAnsi="Tahoma" w:cs="Tahoma"/>
          <w:szCs w:val="22"/>
        </w:rPr>
        <w:t xml:space="preserve">je povinen opravit Fakturu </w:t>
      </w:r>
      <w:r w:rsidR="004200B8" w:rsidRPr="00235375">
        <w:rPr>
          <w:rFonts w:ascii="Tahoma" w:hAnsi="Tahoma" w:cs="Tahoma"/>
          <w:color w:val="000000"/>
          <w:szCs w:val="22"/>
        </w:rPr>
        <w:t>podle</w:t>
      </w:r>
      <w:r w:rsidR="003B1F79" w:rsidRPr="00235375">
        <w:rPr>
          <w:rFonts w:ascii="Tahoma" w:hAnsi="Tahoma" w:cs="Tahoma"/>
          <w:color w:val="000000"/>
          <w:szCs w:val="22"/>
        </w:rPr>
        <w:t xml:space="preserve"> pokynů Objednatele</w:t>
      </w:r>
      <w:r w:rsidR="00757E0C" w:rsidRPr="00235375">
        <w:rPr>
          <w:rFonts w:ascii="Tahoma" w:hAnsi="Tahoma" w:cs="Tahoma"/>
          <w:szCs w:val="22"/>
        </w:rPr>
        <w:t xml:space="preserve"> a opravenou Fakturu neprodleně doručit Objed</w:t>
      </w:r>
      <w:r w:rsidR="00667B7B" w:rsidRPr="00235375">
        <w:rPr>
          <w:rFonts w:ascii="Tahoma" w:hAnsi="Tahoma" w:cs="Tahoma"/>
          <w:szCs w:val="22"/>
        </w:rPr>
        <w:t>n</w:t>
      </w:r>
      <w:r w:rsidR="00757E0C" w:rsidRPr="00235375">
        <w:rPr>
          <w:rFonts w:ascii="Tahoma" w:hAnsi="Tahoma" w:cs="Tahoma"/>
          <w:szCs w:val="22"/>
        </w:rPr>
        <w:t>ateli</w:t>
      </w:r>
      <w:bookmarkEnd w:id="14"/>
      <w:r w:rsidRPr="00235375">
        <w:rPr>
          <w:rFonts w:ascii="Tahoma" w:hAnsi="Tahoma" w:cs="Tahoma"/>
          <w:color w:val="000000"/>
          <w:szCs w:val="22"/>
        </w:rPr>
        <w:t>.</w:t>
      </w:r>
    </w:p>
    <w:p w14:paraId="73C2F7CF" w14:textId="3ECB8338" w:rsidR="00757E0C" w:rsidRPr="00235375" w:rsidRDefault="00757E0C" w:rsidP="00907A4E">
      <w:pPr>
        <w:tabs>
          <w:tab w:val="left" w:pos="0"/>
        </w:tabs>
        <w:suppressAutoHyphens/>
        <w:jc w:val="both"/>
        <w:rPr>
          <w:rFonts w:ascii="Tahoma" w:hAnsi="Tahoma" w:cs="Tahoma"/>
          <w:color w:val="000000"/>
          <w:szCs w:val="22"/>
        </w:rPr>
      </w:pPr>
    </w:p>
    <w:p w14:paraId="3906C6EC" w14:textId="4EC521E9" w:rsidR="005B513A" w:rsidRPr="00887D32" w:rsidRDefault="00887D32" w:rsidP="00887D32">
      <w:pPr>
        <w:pStyle w:val="Odstavecseseznamem"/>
        <w:numPr>
          <w:ilvl w:val="0"/>
          <w:numId w:val="13"/>
        </w:numPr>
        <w:rPr>
          <w:rFonts w:ascii="Tahoma" w:hAnsi="Tahoma" w:cs="Tahoma"/>
          <w:sz w:val="22"/>
          <w:szCs w:val="22"/>
        </w:rPr>
      </w:pPr>
      <w:r>
        <w:rPr>
          <w:rFonts w:ascii="Tahoma" w:hAnsi="Tahoma" w:cs="Tahoma"/>
          <w:sz w:val="22"/>
          <w:szCs w:val="22"/>
        </w:rPr>
        <w:t>Objednatel</w:t>
      </w:r>
      <w:r w:rsidRPr="00887D32">
        <w:rPr>
          <w:rFonts w:ascii="Tahoma" w:hAnsi="Tahoma" w:cs="Tahoma"/>
          <w:sz w:val="22"/>
          <w:szCs w:val="22"/>
        </w:rPr>
        <w:t xml:space="preserve"> neposkytuje </w:t>
      </w:r>
      <w:r>
        <w:rPr>
          <w:rFonts w:ascii="Tahoma" w:hAnsi="Tahoma" w:cs="Tahoma"/>
          <w:sz w:val="22"/>
          <w:szCs w:val="22"/>
        </w:rPr>
        <w:t>Zhotoviteli</w:t>
      </w:r>
      <w:r w:rsidRPr="00887D32">
        <w:rPr>
          <w:rFonts w:ascii="Tahoma" w:hAnsi="Tahoma" w:cs="Tahoma"/>
          <w:sz w:val="22"/>
          <w:szCs w:val="22"/>
        </w:rPr>
        <w:t xml:space="preserve"> žádné zálohy</w:t>
      </w:r>
      <w:r w:rsidR="005B513A" w:rsidRPr="00887D32">
        <w:rPr>
          <w:rFonts w:ascii="Tahoma" w:hAnsi="Tahoma" w:cs="Tahoma"/>
          <w:szCs w:val="22"/>
        </w:rPr>
        <w:t>.</w:t>
      </w:r>
    </w:p>
    <w:p w14:paraId="1F4CEC58" w14:textId="77777777" w:rsidR="00757E0C" w:rsidRPr="00235375" w:rsidRDefault="00757E0C" w:rsidP="00A412B3">
      <w:pPr>
        <w:tabs>
          <w:tab w:val="left" w:pos="0"/>
        </w:tabs>
        <w:suppressAutoHyphens/>
        <w:ind w:left="567"/>
        <w:jc w:val="both"/>
        <w:rPr>
          <w:rFonts w:ascii="Tahoma" w:hAnsi="Tahoma" w:cs="Tahoma"/>
          <w:color w:val="000000"/>
          <w:szCs w:val="22"/>
        </w:rPr>
      </w:pPr>
    </w:p>
    <w:p w14:paraId="6513AC41" w14:textId="1517638D" w:rsidR="00757E0C" w:rsidRPr="00235375" w:rsidRDefault="00757E0C" w:rsidP="00A412B3">
      <w:pPr>
        <w:numPr>
          <w:ilvl w:val="0"/>
          <w:numId w:val="13"/>
        </w:numPr>
        <w:tabs>
          <w:tab w:val="left" w:pos="0"/>
        </w:tabs>
        <w:suppressAutoHyphens/>
        <w:jc w:val="both"/>
        <w:rPr>
          <w:rFonts w:ascii="Tahoma" w:hAnsi="Tahoma" w:cs="Tahoma"/>
          <w:color w:val="000000"/>
          <w:szCs w:val="22"/>
        </w:rPr>
      </w:pPr>
      <w:r w:rsidRPr="00235375">
        <w:rPr>
          <w:rFonts w:ascii="Tahoma" w:hAnsi="Tahoma" w:cs="Tahoma"/>
          <w:color w:val="000000"/>
          <w:szCs w:val="22"/>
        </w:rPr>
        <w:t xml:space="preserve">Smluvní strany se dohodly, že pokud bude Dílo předáno s vadami a nedodělky v souladu s odstavcem </w:t>
      </w:r>
      <w:r w:rsidR="00D35A22" w:rsidRPr="00235375">
        <w:rPr>
          <w:rFonts w:ascii="Tahoma" w:hAnsi="Tahoma" w:cs="Tahoma"/>
          <w:color w:val="000000"/>
          <w:szCs w:val="22"/>
        </w:rPr>
        <w:fldChar w:fldCharType="begin"/>
      </w:r>
      <w:r w:rsidR="00D35A22" w:rsidRPr="00235375">
        <w:rPr>
          <w:rFonts w:ascii="Tahoma" w:hAnsi="Tahoma" w:cs="Tahoma"/>
          <w:color w:val="000000"/>
          <w:szCs w:val="22"/>
        </w:rPr>
        <w:instrText xml:space="preserve"> REF _Ref176522054 \r \h </w:instrText>
      </w:r>
      <w:r w:rsidR="00235375">
        <w:rPr>
          <w:rFonts w:ascii="Tahoma" w:hAnsi="Tahoma" w:cs="Tahoma"/>
          <w:color w:val="000000"/>
          <w:szCs w:val="22"/>
        </w:rPr>
        <w:instrText xml:space="preserve"> \* MERGEFORMAT </w:instrText>
      </w:r>
      <w:r w:rsidR="00D35A22" w:rsidRPr="00235375">
        <w:rPr>
          <w:rFonts w:ascii="Tahoma" w:hAnsi="Tahoma" w:cs="Tahoma"/>
          <w:color w:val="000000"/>
          <w:szCs w:val="22"/>
        </w:rPr>
      </w:r>
      <w:r w:rsidR="00D35A22" w:rsidRPr="00235375">
        <w:rPr>
          <w:rFonts w:ascii="Tahoma" w:hAnsi="Tahoma" w:cs="Tahoma"/>
          <w:color w:val="000000"/>
          <w:szCs w:val="22"/>
        </w:rPr>
        <w:fldChar w:fldCharType="separate"/>
      </w:r>
      <w:r w:rsidR="00CE3A18">
        <w:rPr>
          <w:rFonts w:ascii="Tahoma" w:hAnsi="Tahoma" w:cs="Tahoma"/>
          <w:color w:val="000000"/>
          <w:szCs w:val="22"/>
        </w:rPr>
        <w:t>81</w:t>
      </w:r>
      <w:r w:rsidR="00D35A22" w:rsidRPr="00235375">
        <w:rPr>
          <w:rFonts w:ascii="Tahoma" w:hAnsi="Tahoma" w:cs="Tahoma"/>
          <w:color w:val="000000"/>
          <w:szCs w:val="22"/>
        </w:rPr>
        <w:fldChar w:fldCharType="end"/>
      </w:r>
      <w:r w:rsidR="00D3424F" w:rsidRPr="00235375">
        <w:rPr>
          <w:rFonts w:ascii="Tahoma" w:hAnsi="Tahoma" w:cs="Tahoma"/>
          <w:color w:val="000000"/>
          <w:szCs w:val="22"/>
        </w:rPr>
        <w:t xml:space="preserve"> </w:t>
      </w:r>
      <w:r w:rsidRPr="00235375">
        <w:rPr>
          <w:rFonts w:ascii="Tahoma" w:hAnsi="Tahoma" w:cs="Tahoma"/>
          <w:color w:val="000000"/>
          <w:szCs w:val="22"/>
        </w:rPr>
        <w:t xml:space="preserve">Smlouvy, je Objednatel oprávněn nezaplatit část Ceny Díla </w:t>
      </w:r>
      <w:r w:rsidR="003277B3" w:rsidRPr="00235375">
        <w:rPr>
          <w:rFonts w:ascii="Tahoma" w:hAnsi="Tahoma" w:cs="Tahoma"/>
          <w:szCs w:val="22"/>
        </w:rPr>
        <w:t xml:space="preserve">a případnou DPH </w:t>
      </w:r>
      <w:r w:rsidRPr="00235375">
        <w:rPr>
          <w:rFonts w:ascii="Tahoma" w:hAnsi="Tahoma" w:cs="Tahoma"/>
          <w:color w:val="000000"/>
          <w:szCs w:val="22"/>
        </w:rPr>
        <w:t>odhadem přiměřeně odpovídající jeho právu na slevu z důvodu vadného plnění do doby, než budou veškeré vady a nedodělky odstraněny.</w:t>
      </w:r>
    </w:p>
    <w:p w14:paraId="080AA2B0" w14:textId="77777777" w:rsidR="00020C8E" w:rsidRPr="00235375" w:rsidRDefault="00020C8E" w:rsidP="00A412B3">
      <w:pPr>
        <w:suppressAutoHyphens/>
        <w:ind w:left="567"/>
        <w:jc w:val="both"/>
        <w:rPr>
          <w:rFonts w:ascii="Tahoma" w:hAnsi="Tahoma" w:cs="Tahoma"/>
          <w:szCs w:val="22"/>
        </w:rPr>
      </w:pPr>
    </w:p>
    <w:p w14:paraId="1B0FFB81" w14:textId="71F77A4B" w:rsidR="00020C8E" w:rsidRPr="00235375" w:rsidRDefault="007F22C9" w:rsidP="003F3E38">
      <w:pPr>
        <w:pStyle w:val="Nadpis1"/>
        <w:keepLines w:val="0"/>
        <w:suppressAutoHyphens/>
        <w:ind w:left="0" w:firstLine="0"/>
        <w:rPr>
          <w:rFonts w:ascii="Tahoma" w:hAnsi="Tahoma" w:cs="Tahoma"/>
          <w:szCs w:val="22"/>
        </w:rPr>
      </w:pPr>
      <w:bookmarkStart w:id="15" w:name="_Toc380671102"/>
      <w:bookmarkStart w:id="16" w:name="_Toc383117514"/>
      <w:bookmarkStart w:id="17" w:name="_Ref2074495"/>
      <w:r w:rsidRPr="00235375">
        <w:rPr>
          <w:rFonts w:ascii="Tahoma" w:hAnsi="Tahoma" w:cs="Tahoma"/>
          <w:szCs w:val="22"/>
        </w:rPr>
        <w:t xml:space="preserve">MÍSTO </w:t>
      </w:r>
      <w:bookmarkEnd w:id="15"/>
      <w:bookmarkEnd w:id="16"/>
      <w:r w:rsidR="00A13ABB" w:rsidRPr="00235375">
        <w:rPr>
          <w:rFonts w:ascii="Tahoma" w:hAnsi="Tahoma" w:cs="Tahoma"/>
          <w:szCs w:val="22"/>
        </w:rPr>
        <w:t>PLNĚNÍ</w:t>
      </w:r>
      <w:bookmarkEnd w:id="17"/>
    </w:p>
    <w:p w14:paraId="4F3034DE" w14:textId="77777777" w:rsidR="00020C8E" w:rsidRPr="00235375" w:rsidRDefault="00020C8E" w:rsidP="00A412B3">
      <w:pPr>
        <w:keepNext/>
        <w:suppressAutoHyphens/>
        <w:rPr>
          <w:rFonts w:ascii="Tahoma" w:hAnsi="Tahoma" w:cs="Tahoma"/>
          <w:szCs w:val="22"/>
          <w:lang w:eastAsia="ar-SA"/>
        </w:rPr>
      </w:pPr>
    </w:p>
    <w:p w14:paraId="0768FA8D" w14:textId="18FFF233" w:rsidR="001D4A41" w:rsidRPr="00446BE3" w:rsidRDefault="00446BE3" w:rsidP="00076533">
      <w:pPr>
        <w:pStyle w:val="Odstavecseseznamem"/>
        <w:numPr>
          <w:ilvl w:val="0"/>
          <w:numId w:val="13"/>
        </w:numPr>
        <w:jc w:val="both"/>
        <w:rPr>
          <w:rFonts w:ascii="Tahoma" w:hAnsi="Tahoma" w:cs="Tahoma"/>
          <w:sz w:val="22"/>
          <w:szCs w:val="22"/>
        </w:rPr>
      </w:pPr>
      <w:r>
        <w:rPr>
          <w:rFonts w:ascii="Tahoma" w:hAnsi="Tahoma" w:cs="Tahoma"/>
          <w:sz w:val="22"/>
          <w:szCs w:val="22"/>
        </w:rPr>
        <w:t>Místem plnění jsou prostory fyzi</w:t>
      </w:r>
      <w:r w:rsidR="002525BF" w:rsidRPr="002525BF">
        <w:rPr>
          <w:rFonts w:ascii="Tahoma" w:hAnsi="Tahoma" w:cs="Tahoma"/>
          <w:sz w:val="22"/>
          <w:szCs w:val="22"/>
        </w:rPr>
        <w:t xml:space="preserve">kálních laboratoří </w:t>
      </w:r>
      <w:r w:rsidR="00076533">
        <w:rPr>
          <w:rFonts w:ascii="Tahoma" w:hAnsi="Tahoma" w:cs="Tahoma"/>
          <w:sz w:val="22"/>
          <w:szCs w:val="22"/>
        </w:rPr>
        <w:t>Objednatele</w:t>
      </w:r>
      <w:r w:rsidR="002525BF" w:rsidRPr="002525BF">
        <w:rPr>
          <w:rFonts w:ascii="Tahoma" w:hAnsi="Tahoma" w:cs="Tahoma"/>
          <w:sz w:val="22"/>
          <w:szCs w:val="22"/>
        </w:rPr>
        <w:t xml:space="preserve">, jež se nacházejí v 1. nadzemním podlaží v objektu na adrese Bezručovo náměstí 1150/13, 746 01 Opava, (na </w:t>
      </w:r>
      <w:r w:rsidR="002525BF" w:rsidRPr="002525BF">
        <w:rPr>
          <w:rFonts w:ascii="Tahoma" w:hAnsi="Tahoma" w:cs="Tahoma"/>
          <w:sz w:val="22"/>
          <w:szCs w:val="22"/>
        </w:rPr>
        <w:lastRenderedPageBreak/>
        <w:t>jiných místech také jen „</w:t>
      </w:r>
      <w:r w:rsidR="002525BF" w:rsidRPr="00076533">
        <w:rPr>
          <w:rFonts w:ascii="Tahoma" w:hAnsi="Tahoma" w:cs="Tahoma"/>
          <w:b/>
          <w:bCs/>
          <w:i/>
          <w:iCs/>
          <w:sz w:val="22"/>
          <w:szCs w:val="22"/>
        </w:rPr>
        <w:t>místo plnění</w:t>
      </w:r>
      <w:r w:rsidR="002525BF" w:rsidRPr="002525BF">
        <w:rPr>
          <w:rFonts w:ascii="Tahoma" w:hAnsi="Tahoma" w:cs="Tahoma"/>
          <w:sz w:val="22"/>
          <w:szCs w:val="22"/>
        </w:rPr>
        <w:t>“), konkrétně se jedná o dvě propojené místnosti č. 125 a č. 126.</w:t>
      </w:r>
    </w:p>
    <w:p w14:paraId="1099BA8D" w14:textId="77777777" w:rsidR="006A4DDC" w:rsidRPr="00235375" w:rsidRDefault="006A4DDC" w:rsidP="00A412B3">
      <w:pPr>
        <w:suppressAutoHyphens/>
        <w:ind w:left="567"/>
        <w:jc w:val="both"/>
        <w:rPr>
          <w:rFonts w:ascii="Tahoma" w:hAnsi="Tahoma" w:cs="Tahoma"/>
          <w:szCs w:val="22"/>
        </w:rPr>
      </w:pPr>
    </w:p>
    <w:p w14:paraId="1B74B3BB" w14:textId="3EB4E513" w:rsidR="002A182D" w:rsidRPr="00235375" w:rsidRDefault="002A182D" w:rsidP="003F3E38">
      <w:pPr>
        <w:pStyle w:val="Nadpis1"/>
        <w:keepLines w:val="0"/>
        <w:suppressAutoHyphens/>
        <w:ind w:left="0" w:firstLine="0"/>
        <w:rPr>
          <w:rFonts w:ascii="Tahoma" w:hAnsi="Tahoma" w:cs="Tahoma"/>
          <w:szCs w:val="22"/>
        </w:rPr>
      </w:pPr>
      <w:bookmarkStart w:id="18" w:name="_Ref397341966"/>
      <w:r w:rsidRPr="00235375">
        <w:rPr>
          <w:rFonts w:ascii="Tahoma" w:hAnsi="Tahoma" w:cs="Tahoma"/>
          <w:szCs w:val="22"/>
        </w:rPr>
        <w:t>TERMÍN PLNĚNÍ</w:t>
      </w:r>
    </w:p>
    <w:p w14:paraId="4784550F" w14:textId="77777777" w:rsidR="002A182D" w:rsidRPr="00235375" w:rsidRDefault="002A182D" w:rsidP="00A412B3">
      <w:pPr>
        <w:keepNext/>
        <w:suppressAutoHyphens/>
        <w:ind w:left="567"/>
        <w:jc w:val="both"/>
        <w:rPr>
          <w:rFonts w:ascii="Tahoma" w:hAnsi="Tahoma" w:cs="Tahoma"/>
          <w:szCs w:val="22"/>
        </w:rPr>
      </w:pPr>
    </w:p>
    <w:p w14:paraId="749674A2" w14:textId="5195F141" w:rsidR="001D4A41" w:rsidRPr="00235375" w:rsidRDefault="006A4DDC" w:rsidP="00A412B3">
      <w:pPr>
        <w:keepNext/>
        <w:numPr>
          <w:ilvl w:val="0"/>
          <w:numId w:val="13"/>
        </w:numPr>
        <w:suppressAutoHyphens/>
        <w:jc w:val="both"/>
        <w:rPr>
          <w:rFonts w:ascii="Tahoma" w:hAnsi="Tahoma" w:cs="Tahoma"/>
          <w:szCs w:val="22"/>
        </w:rPr>
      </w:pPr>
      <w:bookmarkStart w:id="19" w:name="_Ref7435804"/>
      <w:r w:rsidRPr="00235375">
        <w:rPr>
          <w:rFonts w:ascii="Tahoma" w:hAnsi="Tahoma" w:cs="Tahoma"/>
          <w:szCs w:val="22"/>
        </w:rPr>
        <w:t>Dílo bude prov</w:t>
      </w:r>
      <w:bookmarkEnd w:id="18"/>
      <w:bookmarkEnd w:id="19"/>
      <w:r w:rsidR="008104BC">
        <w:rPr>
          <w:rFonts w:ascii="Tahoma" w:hAnsi="Tahoma" w:cs="Tahoma"/>
          <w:szCs w:val="22"/>
        </w:rPr>
        <w:t xml:space="preserve">edeno v termínu </w:t>
      </w:r>
      <w:r w:rsidR="00BB383A">
        <w:rPr>
          <w:rFonts w:ascii="Tahoma" w:hAnsi="Tahoma" w:cs="Tahoma"/>
          <w:szCs w:val="22"/>
        </w:rPr>
        <w:t xml:space="preserve">30 kalendářních dnů ode dne obdržení písemné výzvy Objednatele </w:t>
      </w:r>
      <w:r w:rsidR="00675784">
        <w:rPr>
          <w:rFonts w:ascii="Tahoma" w:hAnsi="Tahoma" w:cs="Tahoma"/>
          <w:szCs w:val="22"/>
        </w:rPr>
        <w:t>k zahájení prací</w:t>
      </w:r>
      <w:r w:rsidR="008260EF">
        <w:rPr>
          <w:rFonts w:ascii="Tahoma" w:hAnsi="Tahoma" w:cs="Tahoma"/>
          <w:szCs w:val="22"/>
        </w:rPr>
        <w:t xml:space="preserve"> Zhotovitelem</w:t>
      </w:r>
      <w:r w:rsidR="00675784">
        <w:rPr>
          <w:rFonts w:ascii="Tahoma" w:hAnsi="Tahoma" w:cs="Tahoma"/>
          <w:szCs w:val="22"/>
        </w:rPr>
        <w:t xml:space="preserve">. </w:t>
      </w:r>
    </w:p>
    <w:p w14:paraId="18F7FA8C" w14:textId="77777777" w:rsidR="003C4D13" w:rsidRPr="00235375" w:rsidRDefault="003C4D13" w:rsidP="009B7B74">
      <w:pPr>
        <w:rPr>
          <w:rFonts w:ascii="Tahoma" w:hAnsi="Tahoma" w:cs="Tahoma"/>
          <w:szCs w:val="22"/>
        </w:rPr>
      </w:pPr>
      <w:bookmarkStart w:id="20" w:name="_Ref391889452"/>
      <w:bookmarkStart w:id="21" w:name="_Ref447182198"/>
    </w:p>
    <w:p w14:paraId="5C65FE65" w14:textId="2E546D12" w:rsidR="00991AE4" w:rsidRPr="00235375" w:rsidRDefault="00BE26B9" w:rsidP="00A412B3">
      <w:pPr>
        <w:numPr>
          <w:ilvl w:val="0"/>
          <w:numId w:val="13"/>
        </w:numPr>
        <w:suppressAutoHyphens/>
        <w:jc w:val="both"/>
        <w:rPr>
          <w:rFonts w:ascii="Tahoma" w:hAnsi="Tahoma" w:cs="Tahoma"/>
          <w:szCs w:val="22"/>
        </w:rPr>
      </w:pPr>
      <w:bookmarkStart w:id="22" w:name="_Ref176522363"/>
      <w:r w:rsidRPr="00235375">
        <w:rPr>
          <w:rFonts w:ascii="Tahoma" w:hAnsi="Tahoma" w:cs="Tahoma"/>
          <w:szCs w:val="22"/>
        </w:rPr>
        <w:t xml:space="preserve">Zhotovitel je povinen upozornit Objednatele bez zbytečného odkladu na nevhodnou povahu nebo neúplnost věci nebo podkladu, které mu Objednatel předal k provedení Díla, nebo na nevhodnou povahu nebo neúplnost příkazu, který mu Objednatel dal. </w:t>
      </w:r>
      <w:r w:rsidR="00991AE4" w:rsidRPr="00235375">
        <w:rPr>
          <w:rFonts w:ascii="Tahoma" w:hAnsi="Tahoma" w:cs="Tahoma"/>
          <w:szCs w:val="22"/>
        </w:rPr>
        <w:t xml:space="preserve">Jestliže nevhodné nebo neúplné </w:t>
      </w:r>
      <w:r w:rsidRPr="00235375">
        <w:rPr>
          <w:rFonts w:ascii="Tahoma" w:hAnsi="Tahoma" w:cs="Tahoma"/>
          <w:szCs w:val="22"/>
        </w:rPr>
        <w:t xml:space="preserve">věci, </w:t>
      </w:r>
      <w:r w:rsidR="00991AE4" w:rsidRPr="00235375">
        <w:rPr>
          <w:rFonts w:ascii="Tahoma" w:hAnsi="Tahoma" w:cs="Tahoma"/>
          <w:szCs w:val="22"/>
        </w:rPr>
        <w:t xml:space="preserve">podklady nebo příkazy Objednatele překážejí v řádném provádění Díla, Zhotovitel v nezbytném rozsahu přeruší provádění Díla do doby </w:t>
      </w:r>
      <w:r w:rsidRPr="00235375">
        <w:rPr>
          <w:rFonts w:ascii="Tahoma" w:hAnsi="Tahoma" w:cs="Tahoma"/>
          <w:szCs w:val="22"/>
        </w:rPr>
        <w:t xml:space="preserve">výměny </w:t>
      </w:r>
      <w:r w:rsidR="00991AE4" w:rsidRPr="00235375">
        <w:rPr>
          <w:rFonts w:ascii="Tahoma" w:hAnsi="Tahoma" w:cs="Tahoma"/>
          <w:szCs w:val="22"/>
        </w:rPr>
        <w:t xml:space="preserve">nebo doplnění </w:t>
      </w:r>
      <w:r w:rsidRPr="00235375">
        <w:rPr>
          <w:rFonts w:ascii="Tahoma" w:hAnsi="Tahoma" w:cs="Tahoma"/>
          <w:szCs w:val="22"/>
        </w:rPr>
        <w:t xml:space="preserve">věcí nebo </w:t>
      </w:r>
      <w:r w:rsidR="00991AE4" w:rsidRPr="00235375">
        <w:rPr>
          <w:rFonts w:ascii="Tahoma" w:hAnsi="Tahoma" w:cs="Tahoma"/>
          <w:szCs w:val="22"/>
        </w:rPr>
        <w:t>podkladů nebo</w:t>
      </w:r>
      <w:r w:rsidRPr="00235375">
        <w:rPr>
          <w:rFonts w:ascii="Tahoma" w:hAnsi="Tahoma" w:cs="Tahoma"/>
          <w:szCs w:val="22"/>
        </w:rPr>
        <w:t xml:space="preserve"> změny</w:t>
      </w:r>
      <w:r w:rsidR="00991AE4" w:rsidRPr="00235375">
        <w:rPr>
          <w:rFonts w:ascii="Tahoma" w:hAnsi="Tahoma" w:cs="Tahoma"/>
          <w:szCs w:val="22"/>
        </w:rPr>
        <w:t xml:space="preserve"> příkazů Objednatelem</w:t>
      </w:r>
      <w:r w:rsidRPr="00235375">
        <w:rPr>
          <w:rFonts w:ascii="Tahoma" w:hAnsi="Tahoma" w:cs="Tahoma"/>
          <w:szCs w:val="22"/>
        </w:rPr>
        <w:t>,</w:t>
      </w:r>
      <w:r w:rsidR="00991AE4" w:rsidRPr="00235375">
        <w:rPr>
          <w:rFonts w:ascii="Tahoma" w:hAnsi="Tahoma" w:cs="Tahoma"/>
          <w:szCs w:val="22"/>
        </w:rPr>
        <w:t xml:space="preserve"> nebo do doby doručení písemného sdělení Objednatele, že trvá na provádění Díla s použitím předaných</w:t>
      </w:r>
      <w:r w:rsidRPr="00235375">
        <w:rPr>
          <w:rFonts w:ascii="Tahoma" w:hAnsi="Tahoma" w:cs="Tahoma"/>
          <w:szCs w:val="22"/>
        </w:rPr>
        <w:t xml:space="preserve"> věcí nebo</w:t>
      </w:r>
      <w:r w:rsidR="00991AE4" w:rsidRPr="00235375">
        <w:rPr>
          <w:rFonts w:ascii="Tahoma" w:hAnsi="Tahoma" w:cs="Tahoma"/>
          <w:szCs w:val="22"/>
        </w:rPr>
        <w:t xml:space="preserve"> podkladů nebo na dodržování jeho příkazů. Zhotovitel je povinen pokračovat v provádění Díla v rozsahu, ve kterém mu v tom nebrání nevhodné nebo neúplné </w:t>
      </w:r>
      <w:r w:rsidRPr="00235375">
        <w:rPr>
          <w:rFonts w:ascii="Tahoma" w:hAnsi="Tahoma" w:cs="Tahoma"/>
          <w:szCs w:val="22"/>
        </w:rPr>
        <w:t xml:space="preserve">věci, </w:t>
      </w:r>
      <w:r w:rsidR="00991AE4" w:rsidRPr="00235375">
        <w:rPr>
          <w:rFonts w:ascii="Tahoma" w:hAnsi="Tahoma" w:cs="Tahoma"/>
          <w:szCs w:val="22"/>
        </w:rPr>
        <w:t xml:space="preserve">podklady nebo příkazy a technologický postup </w:t>
      </w:r>
      <w:r w:rsidR="00C66DC1" w:rsidRPr="00235375">
        <w:rPr>
          <w:rFonts w:ascii="Tahoma" w:hAnsi="Tahoma" w:cs="Tahoma"/>
          <w:szCs w:val="22"/>
        </w:rPr>
        <w:t xml:space="preserve">provádění </w:t>
      </w:r>
      <w:r w:rsidR="00AF5663" w:rsidRPr="00235375">
        <w:rPr>
          <w:rFonts w:ascii="Tahoma" w:hAnsi="Tahoma" w:cs="Tahoma"/>
          <w:szCs w:val="22"/>
        </w:rPr>
        <w:t>Díla</w:t>
      </w:r>
      <w:r w:rsidR="00991AE4" w:rsidRPr="00235375">
        <w:rPr>
          <w:rFonts w:ascii="Tahoma" w:hAnsi="Tahoma" w:cs="Tahoma"/>
          <w:szCs w:val="22"/>
        </w:rPr>
        <w:t xml:space="preserve">. </w:t>
      </w:r>
      <w:r w:rsidR="000716C7" w:rsidRPr="00235375">
        <w:rPr>
          <w:rFonts w:ascii="Tahoma" w:hAnsi="Tahoma" w:cs="Tahoma"/>
          <w:szCs w:val="22"/>
        </w:rPr>
        <w:t xml:space="preserve">Termín plnění </w:t>
      </w:r>
      <w:r w:rsidR="004200B8" w:rsidRPr="00235375">
        <w:rPr>
          <w:rFonts w:ascii="Tahoma" w:hAnsi="Tahoma" w:cs="Tahoma"/>
          <w:szCs w:val="22"/>
        </w:rPr>
        <w:t>podle</w:t>
      </w:r>
      <w:r w:rsidR="000716C7" w:rsidRPr="00235375">
        <w:rPr>
          <w:rFonts w:ascii="Tahoma" w:hAnsi="Tahoma" w:cs="Tahoma"/>
          <w:szCs w:val="22"/>
        </w:rPr>
        <w:t xml:space="preserve"> odstavce </w:t>
      </w:r>
      <w:r w:rsidR="001C250C" w:rsidRPr="00235375">
        <w:rPr>
          <w:rFonts w:ascii="Tahoma" w:hAnsi="Tahoma" w:cs="Tahoma"/>
          <w:szCs w:val="22"/>
        </w:rPr>
        <w:fldChar w:fldCharType="begin"/>
      </w:r>
      <w:r w:rsidR="001C250C" w:rsidRPr="00235375">
        <w:rPr>
          <w:rFonts w:ascii="Tahoma" w:hAnsi="Tahoma" w:cs="Tahoma"/>
          <w:szCs w:val="22"/>
        </w:rPr>
        <w:instrText xml:space="preserve"> REF _Ref7435804 \r \h </w:instrText>
      </w:r>
      <w:r w:rsidR="00235375">
        <w:rPr>
          <w:rFonts w:ascii="Tahoma" w:hAnsi="Tahoma" w:cs="Tahoma"/>
          <w:szCs w:val="22"/>
        </w:rPr>
        <w:instrText xml:space="preserve"> \* MERGEFORMAT </w:instrText>
      </w:r>
      <w:r w:rsidR="001C250C" w:rsidRPr="00235375">
        <w:rPr>
          <w:rFonts w:ascii="Tahoma" w:hAnsi="Tahoma" w:cs="Tahoma"/>
          <w:szCs w:val="22"/>
        </w:rPr>
      </w:r>
      <w:r w:rsidR="001C250C" w:rsidRPr="00235375">
        <w:rPr>
          <w:rFonts w:ascii="Tahoma" w:hAnsi="Tahoma" w:cs="Tahoma"/>
          <w:szCs w:val="22"/>
        </w:rPr>
        <w:fldChar w:fldCharType="separate"/>
      </w:r>
      <w:r w:rsidR="00CE3A18">
        <w:rPr>
          <w:rFonts w:ascii="Tahoma" w:hAnsi="Tahoma" w:cs="Tahoma"/>
          <w:szCs w:val="22"/>
        </w:rPr>
        <w:t>41</w:t>
      </w:r>
      <w:r w:rsidR="001C250C" w:rsidRPr="00235375">
        <w:rPr>
          <w:rFonts w:ascii="Tahoma" w:hAnsi="Tahoma" w:cs="Tahoma"/>
          <w:szCs w:val="22"/>
        </w:rPr>
        <w:fldChar w:fldCharType="end"/>
      </w:r>
      <w:r w:rsidR="000716C7" w:rsidRPr="00235375">
        <w:rPr>
          <w:rFonts w:ascii="Tahoma" w:hAnsi="Tahoma" w:cs="Tahoma"/>
          <w:szCs w:val="22"/>
        </w:rPr>
        <w:t xml:space="preserve"> Smlouvy</w:t>
      </w:r>
      <w:r w:rsidR="0025625C" w:rsidRPr="00235375">
        <w:rPr>
          <w:rFonts w:ascii="Tahoma" w:hAnsi="Tahoma" w:cs="Tahoma"/>
          <w:szCs w:val="22"/>
        </w:rPr>
        <w:t xml:space="preserve">, byly-li přerušením </w:t>
      </w:r>
      <w:r w:rsidR="00C66DC1" w:rsidRPr="00235375">
        <w:rPr>
          <w:rFonts w:ascii="Tahoma" w:hAnsi="Tahoma" w:cs="Tahoma"/>
          <w:szCs w:val="22"/>
        </w:rPr>
        <w:t xml:space="preserve">provádění Díla </w:t>
      </w:r>
      <w:r w:rsidR="0025625C" w:rsidRPr="00235375">
        <w:rPr>
          <w:rFonts w:ascii="Tahoma" w:hAnsi="Tahoma" w:cs="Tahoma"/>
          <w:szCs w:val="22"/>
        </w:rPr>
        <w:t>přímo dotčen,</w:t>
      </w:r>
      <w:r w:rsidR="000716C7" w:rsidRPr="00235375">
        <w:rPr>
          <w:rFonts w:ascii="Tahoma" w:hAnsi="Tahoma" w:cs="Tahoma"/>
          <w:szCs w:val="22"/>
        </w:rPr>
        <w:t xml:space="preserve"> se prodlužuj</w:t>
      </w:r>
      <w:r w:rsidR="00302920">
        <w:rPr>
          <w:rFonts w:ascii="Tahoma" w:hAnsi="Tahoma" w:cs="Tahoma"/>
          <w:szCs w:val="22"/>
        </w:rPr>
        <w:t>e</w:t>
      </w:r>
      <w:r w:rsidR="000716C7" w:rsidRPr="00235375">
        <w:rPr>
          <w:rFonts w:ascii="Tahoma" w:hAnsi="Tahoma" w:cs="Tahoma"/>
          <w:szCs w:val="22"/>
        </w:rPr>
        <w:t xml:space="preserve"> o dobu přerušením vyvolanou</w:t>
      </w:r>
      <w:r w:rsidR="00C66DC1" w:rsidRPr="00235375">
        <w:rPr>
          <w:rFonts w:ascii="Tahoma" w:hAnsi="Tahoma" w:cs="Tahoma"/>
          <w:szCs w:val="22"/>
        </w:rPr>
        <w:t>.</w:t>
      </w:r>
      <w:r w:rsidR="000716C7" w:rsidRPr="00235375">
        <w:rPr>
          <w:rFonts w:ascii="Tahoma" w:hAnsi="Tahoma" w:cs="Tahoma"/>
          <w:szCs w:val="22"/>
        </w:rPr>
        <w:t xml:space="preserve"> Zhotovitel však nemá právo na náhradu nákladů spojených s</w:t>
      </w:r>
      <w:r w:rsidR="00C66DC1" w:rsidRPr="00235375">
        <w:rPr>
          <w:rFonts w:ascii="Tahoma" w:hAnsi="Tahoma" w:cs="Tahoma"/>
          <w:szCs w:val="22"/>
        </w:rPr>
        <w:t> </w:t>
      </w:r>
      <w:r w:rsidR="000716C7" w:rsidRPr="00235375">
        <w:rPr>
          <w:rFonts w:ascii="Tahoma" w:hAnsi="Tahoma" w:cs="Tahoma"/>
          <w:szCs w:val="22"/>
        </w:rPr>
        <w:t>přerušením</w:t>
      </w:r>
      <w:r w:rsidR="00C66DC1" w:rsidRPr="00235375">
        <w:rPr>
          <w:rFonts w:ascii="Tahoma" w:hAnsi="Tahoma" w:cs="Tahoma"/>
          <w:szCs w:val="22"/>
        </w:rPr>
        <w:t xml:space="preserve"> provádění</w:t>
      </w:r>
      <w:r w:rsidR="000716C7" w:rsidRPr="00235375">
        <w:rPr>
          <w:rFonts w:ascii="Tahoma" w:hAnsi="Tahoma" w:cs="Tahoma"/>
          <w:szCs w:val="22"/>
        </w:rPr>
        <w:t xml:space="preserve"> Díla nebo s použitím nevhodných věcí</w:t>
      </w:r>
      <w:r w:rsidR="00991AE4" w:rsidRPr="00235375">
        <w:rPr>
          <w:rFonts w:ascii="Tahoma" w:hAnsi="Tahoma" w:cs="Tahoma"/>
          <w:szCs w:val="22"/>
        </w:rPr>
        <w:t>.</w:t>
      </w:r>
      <w:bookmarkEnd w:id="20"/>
      <w:bookmarkEnd w:id="21"/>
      <w:bookmarkEnd w:id="22"/>
    </w:p>
    <w:p w14:paraId="4FDD593C" w14:textId="77777777" w:rsidR="00AF5663" w:rsidRPr="00235375" w:rsidRDefault="00AF5663" w:rsidP="00A412B3">
      <w:pPr>
        <w:suppressAutoHyphens/>
        <w:ind w:left="567"/>
        <w:jc w:val="both"/>
        <w:rPr>
          <w:rFonts w:ascii="Tahoma" w:hAnsi="Tahoma" w:cs="Tahoma"/>
          <w:szCs w:val="22"/>
        </w:rPr>
      </w:pPr>
    </w:p>
    <w:p w14:paraId="79B525E4" w14:textId="461AA5D6" w:rsidR="00AF5663" w:rsidRPr="00235375" w:rsidRDefault="00AF5663" w:rsidP="00A412B3">
      <w:pPr>
        <w:numPr>
          <w:ilvl w:val="0"/>
          <w:numId w:val="13"/>
        </w:numPr>
        <w:suppressAutoHyphens/>
        <w:jc w:val="both"/>
        <w:rPr>
          <w:rFonts w:ascii="Tahoma" w:hAnsi="Tahoma" w:cs="Tahoma"/>
          <w:szCs w:val="22"/>
        </w:rPr>
      </w:pPr>
      <w:bookmarkStart w:id="23" w:name="_Ref391889466"/>
      <w:r w:rsidRPr="00235375">
        <w:rPr>
          <w:rFonts w:ascii="Tahoma" w:hAnsi="Tahoma" w:cs="Tahoma"/>
          <w:szCs w:val="22"/>
        </w:rPr>
        <w:t>Zjistí-li Zhotovitel v průběhu provádění Díla, že nelze dodržet termín plnění stanoven</w:t>
      </w:r>
      <w:r w:rsidR="002347C2">
        <w:rPr>
          <w:rFonts w:ascii="Tahoma" w:hAnsi="Tahoma" w:cs="Tahoma"/>
          <w:szCs w:val="22"/>
        </w:rPr>
        <w:t>ý</w:t>
      </w:r>
      <w:r w:rsidRPr="00235375">
        <w:rPr>
          <w:rFonts w:ascii="Tahoma" w:hAnsi="Tahoma" w:cs="Tahoma"/>
          <w:szCs w:val="22"/>
        </w:rPr>
        <w:t xml:space="preserve"> v odstavci </w:t>
      </w:r>
      <w:r w:rsidR="001A1013" w:rsidRPr="00235375">
        <w:rPr>
          <w:rFonts w:ascii="Tahoma" w:hAnsi="Tahoma" w:cs="Tahoma"/>
          <w:szCs w:val="22"/>
        </w:rPr>
        <w:fldChar w:fldCharType="begin"/>
      </w:r>
      <w:r w:rsidR="001A1013" w:rsidRPr="00235375">
        <w:rPr>
          <w:rFonts w:ascii="Tahoma" w:hAnsi="Tahoma" w:cs="Tahoma"/>
          <w:szCs w:val="22"/>
        </w:rPr>
        <w:instrText xml:space="preserve"> REF _Ref7435804 \r \h </w:instrText>
      </w:r>
      <w:r w:rsidR="00235375">
        <w:rPr>
          <w:rFonts w:ascii="Tahoma" w:hAnsi="Tahoma" w:cs="Tahoma"/>
          <w:szCs w:val="22"/>
        </w:rPr>
        <w:instrText xml:space="preserve"> \* MERGEFORMAT </w:instrText>
      </w:r>
      <w:r w:rsidR="001A1013" w:rsidRPr="00235375">
        <w:rPr>
          <w:rFonts w:ascii="Tahoma" w:hAnsi="Tahoma" w:cs="Tahoma"/>
          <w:szCs w:val="22"/>
        </w:rPr>
      </w:r>
      <w:r w:rsidR="001A1013" w:rsidRPr="00235375">
        <w:rPr>
          <w:rFonts w:ascii="Tahoma" w:hAnsi="Tahoma" w:cs="Tahoma"/>
          <w:szCs w:val="22"/>
        </w:rPr>
        <w:fldChar w:fldCharType="separate"/>
      </w:r>
      <w:r w:rsidR="00CE3A18">
        <w:rPr>
          <w:rFonts w:ascii="Tahoma" w:hAnsi="Tahoma" w:cs="Tahoma"/>
          <w:szCs w:val="22"/>
        </w:rPr>
        <w:t>41</w:t>
      </w:r>
      <w:r w:rsidR="001A1013" w:rsidRPr="00235375">
        <w:rPr>
          <w:rFonts w:ascii="Tahoma" w:hAnsi="Tahoma" w:cs="Tahoma"/>
          <w:szCs w:val="22"/>
        </w:rPr>
        <w:fldChar w:fldCharType="end"/>
      </w:r>
      <w:r w:rsidR="0071678A" w:rsidRPr="00235375">
        <w:rPr>
          <w:rFonts w:ascii="Tahoma" w:hAnsi="Tahoma" w:cs="Tahoma"/>
          <w:szCs w:val="22"/>
        </w:rPr>
        <w:t xml:space="preserve"> </w:t>
      </w:r>
      <w:r w:rsidRPr="00235375">
        <w:rPr>
          <w:rFonts w:ascii="Tahoma" w:hAnsi="Tahoma" w:cs="Tahoma"/>
          <w:szCs w:val="22"/>
        </w:rPr>
        <w:t>Smlouvy, je povinen na to Objednatele upozornit. Tím nejsou dotčeny další povinnosti Zhotovitele, zejména povinnost zaplatit smluvní pokutu za prodlení s předáním Díla a odpovědnost Zhotovitele za škodu.</w:t>
      </w:r>
      <w:bookmarkEnd w:id="23"/>
    </w:p>
    <w:p w14:paraId="3B0628B9" w14:textId="77777777" w:rsidR="00294C9B" w:rsidRPr="00235375" w:rsidRDefault="00294C9B" w:rsidP="00A0237C">
      <w:pPr>
        <w:pStyle w:val="Odstavecseseznamem"/>
        <w:rPr>
          <w:rFonts w:ascii="Tahoma" w:hAnsi="Tahoma" w:cs="Tahoma"/>
          <w:szCs w:val="22"/>
        </w:rPr>
      </w:pPr>
    </w:p>
    <w:p w14:paraId="0688F8E7" w14:textId="37293508" w:rsidR="00294C9B" w:rsidRPr="00235375" w:rsidRDefault="383C6274" w:rsidP="383C6274">
      <w:pPr>
        <w:numPr>
          <w:ilvl w:val="0"/>
          <w:numId w:val="13"/>
        </w:numPr>
        <w:suppressAutoHyphens/>
        <w:jc w:val="both"/>
        <w:rPr>
          <w:rFonts w:ascii="Tahoma" w:hAnsi="Tahoma" w:cs="Tahoma"/>
        </w:rPr>
      </w:pPr>
      <w:r w:rsidRPr="383C6274">
        <w:rPr>
          <w:rFonts w:ascii="Tahoma" w:hAnsi="Tahoma" w:cs="Tahoma"/>
        </w:rPr>
        <w:t>Zhotovitel organizačně zajistí nejpozději do 7 pracovních dní od podpisu Smlouvy společné koordinační jednání zástupce Objednatele, zástupce Zhotovitele a dodavatele laboratorního nábytku. Na tomto jednání předloží Zhotovitel časový HMG k vyjádření dotčených subjektů. Na tomto jednání budou dotčené subjekty seznámeny s formou identifikace zástupců Zhotovitele na stavbě. Na tomto jednání budou Smluvními stranami blíže dohodnuty, podmínky vzniku staveniště a kde budou umístěny prostory k užívání Objednatele, včetně plánu na omezení provozu těchto prostor, které budou určeny Objednatelem s tím, že Zhotovitel s ohledem předložený HMG zapracuje požadavky Objednatele.</w:t>
      </w:r>
    </w:p>
    <w:p w14:paraId="357B8687" w14:textId="77777777" w:rsidR="00AB4861" w:rsidRPr="00235375" w:rsidRDefault="00AB4861" w:rsidP="00A0237C">
      <w:pPr>
        <w:suppressAutoHyphens/>
        <w:jc w:val="both"/>
        <w:rPr>
          <w:rFonts w:ascii="Tahoma" w:hAnsi="Tahoma" w:cs="Tahoma"/>
          <w:szCs w:val="22"/>
        </w:rPr>
      </w:pPr>
    </w:p>
    <w:p w14:paraId="5EE4B5B1" w14:textId="3A030112" w:rsidR="00AB4861" w:rsidRPr="00235375" w:rsidRDefault="00AB4861" w:rsidP="00A412B3">
      <w:pPr>
        <w:numPr>
          <w:ilvl w:val="0"/>
          <w:numId w:val="13"/>
        </w:numPr>
        <w:suppressAutoHyphens/>
        <w:jc w:val="both"/>
        <w:rPr>
          <w:rFonts w:ascii="Tahoma" w:hAnsi="Tahoma" w:cs="Tahoma"/>
          <w:szCs w:val="22"/>
        </w:rPr>
      </w:pPr>
      <w:r w:rsidRPr="00235375">
        <w:rPr>
          <w:rFonts w:ascii="Tahoma" w:hAnsi="Tahoma" w:cs="Tahoma"/>
          <w:szCs w:val="22"/>
        </w:rPr>
        <w:t xml:space="preserve">Termín plnění </w:t>
      </w:r>
      <w:r w:rsidR="00473BC6" w:rsidRPr="00235375">
        <w:rPr>
          <w:rFonts w:ascii="Tahoma" w:hAnsi="Tahoma" w:cs="Tahoma"/>
          <w:szCs w:val="22"/>
        </w:rPr>
        <w:t>po</w:t>
      </w:r>
      <w:r w:rsidRPr="00235375">
        <w:rPr>
          <w:rFonts w:ascii="Tahoma" w:hAnsi="Tahoma" w:cs="Tahoma"/>
          <w:szCs w:val="22"/>
        </w:rPr>
        <w:t xml:space="preserve">dle odstavce </w:t>
      </w:r>
      <w:r w:rsidR="007D76D8" w:rsidRPr="00235375">
        <w:rPr>
          <w:rFonts w:ascii="Tahoma" w:hAnsi="Tahoma" w:cs="Tahoma"/>
          <w:szCs w:val="22"/>
        </w:rPr>
        <w:fldChar w:fldCharType="begin"/>
      </w:r>
      <w:r w:rsidR="007D76D8" w:rsidRPr="00235375">
        <w:rPr>
          <w:rFonts w:ascii="Tahoma" w:hAnsi="Tahoma" w:cs="Tahoma"/>
          <w:szCs w:val="22"/>
        </w:rPr>
        <w:instrText xml:space="preserve"> REF _Ref7435804 \r \h </w:instrText>
      </w:r>
      <w:r w:rsidR="00235375">
        <w:rPr>
          <w:rFonts w:ascii="Tahoma" w:hAnsi="Tahoma" w:cs="Tahoma"/>
          <w:szCs w:val="22"/>
        </w:rPr>
        <w:instrText xml:space="preserve"> \* MERGEFORMAT </w:instrText>
      </w:r>
      <w:r w:rsidR="007D76D8" w:rsidRPr="00235375">
        <w:rPr>
          <w:rFonts w:ascii="Tahoma" w:hAnsi="Tahoma" w:cs="Tahoma"/>
          <w:szCs w:val="22"/>
        </w:rPr>
      </w:r>
      <w:r w:rsidR="007D76D8" w:rsidRPr="00235375">
        <w:rPr>
          <w:rFonts w:ascii="Tahoma" w:hAnsi="Tahoma" w:cs="Tahoma"/>
          <w:szCs w:val="22"/>
        </w:rPr>
        <w:fldChar w:fldCharType="separate"/>
      </w:r>
      <w:r w:rsidR="00CE3A18">
        <w:rPr>
          <w:rFonts w:ascii="Tahoma" w:hAnsi="Tahoma" w:cs="Tahoma"/>
          <w:szCs w:val="22"/>
        </w:rPr>
        <w:t>41</w:t>
      </w:r>
      <w:r w:rsidR="007D76D8" w:rsidRPr="00235375">
        <w:rPr>
          <w:rFonts w:ascii="Tahoma" w:hAnsi="Tahoma" w:cs="Tahoma"/>
          <w:szCs w:val="22"/>
        </w:rPr>
        <w:fldChar w:fldCharType="end"/>
      </w:r>
      <w:r w:rsidR="00224213" w:rsidRPr="00235375">
        <w:rPr>
          <w:rFonts w:ascii="Tahoma" w:hAnsi="Tahoma" w:cs="Tahoma"/>
          <w:szCs w:val="22"/>
        </w:rPr>
        <w:t xml:space="preserve"> </w:t>
      </w:r>
      <w:r w:rsidRPr="00235375">
        <w:rPr>
          <w:rFonts w:ascii="Tahoma" w:hAnsi="Tahoma" w:cs="Tahoma"/>
          <w:szCs w:val="22"/>
        </w:rPr>
        <w:t>Smlouvy m</w:t>
      </w:r>
      <w:r w:rsidR="002347C2">
        <w:rPr>
          <w:rFonts w:ascii="Tahoma" w:hAnsi="Tahoma" w:cs="Tahoma"/>
          <w:szCs w:val="22"/>
        </w:rPr>
        <w:t>ůže</w:t>
      </w:r>
      <w:r w:rsidRPr="00235375">
        <w:rPr>
          <w:rFonts w:ascii="Tahoma" w:hAnsi="Tahoma" w:cs="Tahoma"/>
          <w:szCs w:val="22"/>
        </w:rPr>
        <w:t xml:space="preserve"> být změněn pouze písemným dodatkem ke Smlouvě po dohodě obou Smluvních stran, pokud není ve Smlouvě </w:t>
      </w:r>
      <w:r w:rsidR="00CE6D94" w:rsidRPr="00235375">
        <w:rPr>
          <w:rFonts w:ascii="Tahoma" w:hAnsi="Tahoma" w:cs="Tahoma"/>
          <w:szCs w:val="22"/>
        </w:rPr>
        <w:t>sjednáno</w:t>
      </w:r>
      <w:r w:rsidRPr="00235375">
        <w:rPr>
          <w:rFonts w:ascii="Tahoma" w:hAnsi="Tahoma" w:cs="Tahoma"/>
          <w:szCs w:val="22"/>
        </w:rPr>
        <w:t xml:space="preserve"> jinak.</w:t>
      </w:r>
    </w:p>
    <w:p w14:paraId="3B879D90" w14:textId="77777777" w:rsidR="00FB0936" w:rsidRPr="00235375" w:rsidRDefault="00FB0936" w:rsidP="00A412B3">
      <w:pPr>
        <w:suppressAutoHyphens/>
        <w:ind w:left="567"/>
        <w:jc w:val="both"/>
        <w:rPr>
          <w:rFonts w:ascii="Tahoma" w:hAnsi="Tahoma" w:cs="Tahoma"/>
          <w:szCs w:val="22"/>
        </w:rPr>
      </w:pPr>
    </w:p>
    <w:p w14:paraId="5CB47653" w14:textId="77777777" w:rsidR="00AF5663" w:rsidRPr="00235375" w:rsidRDefault="00AF5663" w:rsidP="00A412B3">
      <w:pPr>
        <w:suppressAutoHyphens/>
        <w:ind w:left="567"/>
        <w:jc w:val="both"/>
        <w:rPr>
          <w:rFonts w:ascii="Tahoma" w:hAnsi="Tahoma" w:cs="Tahoma"/>
          <w:szCs w:val="22"/>
        </w:rPr>
      </w:pPr>
    </w:p>
    <w:p w14:paraId="122C4644" w14:textId="77777777" w:rsidR="007F22C9" w:rsidRPr="00235375" w:rsidRDefault="00AF5663" w:rsidP="003F3E38">
      <w:pPr>
        <w:pStyle w:val="Nadpis1"/>
        <w:keepLines w:val="0"/>
        <w:suppressAutoHyphens/>
        <w:ind w:left="0" w:firstLine="0"/>
        <w:rPr>
          <w:rFonts w:ascii="Tahoma" w:hAnsi="Tahoma" w:cs="Tahoma"/>
          <w:szCs w:val="22"/>
        </w:rPr>
      </w:pPr>
      <w:r w:rsidRPr="00235375">
        <w:rPr>
          <w:rFonts w:ascii="Tahoma" w:hAnsi="Tahoma" w:cs="Tahoma"/>
          <w:szCs w:val="22"/>
        </w:rPr>
        <w:t>STAVENIŠTĚ</w:t>
      </w:r>
    </w:p>
    <w:p w14:paraId="479058B3" w14:textId="77777777" w:rsidR="00020C8E" w:rsidRPr="00235375" w:rsidRDefault="00020C8E" w:rsidP="00A412B3">
      <w:pPr>
        <w:keepNext/>
        <w:suppressAutoHyphens/>
        <w:jc w:val="both"/>
        <w:rPr>
          <w:rFonts w:ascii="Tahoma" w:hAnsi="Tahoma" w:cs="Tahoma"/>
          <w:szCs w:val="22"/>
          <w:lang w:eastAsia="ar-SA"/>
        </w:rPr>
      </w:pPr>
    </w:p>
    <w:p w14:paraId="07A79523" w14:textId="4737A002" w:rsidR="00AF2E6C" w:rsidRPr="00235375" w:rsidRDefault="00AF5663" w:rsidP="00A412B3">
      <w:pPr>
        <w:numPr>
          <w:ilvl w:val="0"/>
          <w:numId w:val="13"/>
        </w:numPr>
        <w:suppressAutoHyphens/>
        <w:jc w:val="both"/>
        <w:rPr>
          <w:rFonts w:ascii="Tahoma" w:hAnsi="Tahoma" w:cs="Tahoma"/>
          <w:szCs w:val="22"/>
        </w:rPr>
      </w:pPr>
      <w:bookmarkStart w:id="24" w:name="_Ref190792236"/>
      <w:r w:rsidRPr="00235375">
        <w:rPr>
          <w:rFonts w:ascii="Tahoma" w:hAnsi="Tahoma" w:cs="Tahoma"/>
          <w:szCs w:val="22"/>
        </w:rPr>
        <w:t>Zhotovitel se zavazuje převzít staveniště od Objednatele v</w:t>
      </w:r>
      <w:r w:rsidR="00DF09EB">
        <w:rPr>
          <w:rFonts w:ascii="Tahoma" w:hAnsi="Tahoma" w:cs="Tahoma"/>
          <w:szCs w:val="22"/>
        </w:rPr>
        <w:t> </w:t>
      </w:r>
      <w:r w:rsidRPr="00235375">
        <w:rPr>
          <w:rFonts w:ascii="Tahoma" w:hAnsi="Tahoma" w:cs="Tahoma"/>
          <w:szCs w:val="22"/>
        </w:rPr>
        <w:t>termínu</w:t>
      </w:r>
      <w:r w:rsidR="00DF09EB">
        <w:rPr>
          <w:rFonts w:ascii="Tahoma" w:hAnsi="Tahoma" w:cs="Tahoma"/>
          <w:szCs w:val="22"/>
        </w:rPr>
        <w:t xml:space="preserve"> do 1</w:t>
      </w:r>
      <w:r w:rsidR="00BE43F7">
        <w:rPr>
          <w:rFonts w:ascii="Tahoma" w:hAnsi="Tahoma" w:cs="Tahoma"/>
          <w:szCs w:val="22"/>
        </w:rPr>
        <w:t>0</w:t>
      </w:r>
      <w:r w:rsidR="00DF09EB">
        <w:rPr>
          <w:rFonts w:ascii="Tahoma" w:hAnsi="Tahoma" w:cs="Tahoma"/>
          <w:szCs w:val="22"/>
        </w:rPr>
        <w:t xml:space="preserve"> kalendářních dnů</w:t>
      </w:r>
      <w:r w:rsidRPr="00235375">
        <w:rPr>
          <w:rFonts w:ascii="Tahoma" w:hAnsi="Tahoma" w:cs="Tahoma"/>
          <w:szCs w:val="22"/>
        </w:rPr>
        <w:t xml:space="preserve"> </w:t>
      </w:r>
      <w:r w:rsidR="007C6166">
        <w:rPr>
          <w:rFonts w:ascii="Tahoma" w:hAnsi="Tahoma" w:cs="Tahoma"/>
          <w:szCs w:val="22"/>
        </w:rPr>
        <w:t>ode dne obdržení</w:t>
      </w:r>
      <w:r w:rsidR="003A4302">
        <w:rPr>
          <w:rFonts w:ascii="Tahoma" w:hAnsi="Tahoma" w:cs="Tahoma"/>
          <w:szCs w:val="22"/>
        </w:rPr>
        <w:t xml:space="preserve"> písemné</w:t>
      </w:r>
      <w:r w:rsidR="007C6166">
        <w:rPr>
          <w:rFonts w:ascii="Tahoma" w:hAnsi="Tahoma" w:cs="Tahoma"/>
          <w:szCs w:val="22"/>
        </w:rPr>
        <w:t xml:space="preserve"> výzvy Objednatele </w:t>
      </w:r>
      <w:r w:rsidR="003A4302">
        <w:rPr>
          <w:rFonts w:ascii="Tahoma" w:hAnsi="Tahoma" w:cs="Tahoma"/>
          <w:szCs w:val="22"/>
        </w:rPr>
        <w:t>k zahájení prací.</w:t>
      </w:r>
      <w:r w:rsidRPr="00235375">
        <w:rPr>
          <w:rFonts w:ascii="Tahoma" w:hAnsi="Tahoma" w:cs="Tahoma"/>
          <w:szCs w:val="22"/>
        </w:rPr>
        <w:t xml:space="preserve"> </w:t>
      </w:r>
      <w:r w:rsidR="00C44D31" w:rsidRPr="00235375">
        <w:rPr>
          <w:rFonts w:ascii="Tahoma" w:hAnsi="Tahoma" w:cs="Tahoma"/>
          <w:szCs w:val="22"/>
        </w:rPr>
        <w:t>Smluvní strany sepíší protokol o předání a převzetí</w:t>
      </w:r>
      <w:r w:rsidR="00454331" w:rsidRPr="00235375">
        <w:rPr>
          <w:rFonts w:ascii="Tahoma" w:hAnsi="Tahoma" w:cs="Tahoma"/>
          <w:szCs w:val="22"/>
        </w:rPr>
        <w:t xml:space="preserve"> </w:t>
      </w:r>
      <w:r w:rsidR="00C44D31" w:rsidRPr="00235375">
        <w:rPr>
          <w:rFonts w:ascii="Tahoma" w:hAnsi="Tahoma" w:cs="Tahoma"/>
          <w:szCs w:val="22"/>
        </w:rPr>
        <w:t>staveniště</w:t>
      </w:r>
      <w:r w:rsidRPr="00235375">
        <w:rPr>
          <w:rFonts w:ascii="Tahoma" w:hAnsi="Tahoma" w:cs="Tahoma"/>
          <w:szCs w:val="22"/>
        </w:rPr>
        <w:t>.</w:t>
      </w:r>
      <w:bookmarkEnd w:id="24"/>
    </w:p>
    <w:p w14:paraId="4311057B" w14:textId="77777777" w:rsidR="00AF2E6C" w:rsidRPr="00235375" w:rsidRDefault="00AF2E6C" w:rsidP="00A412B3">
      <w:pPr>
        <w:suppressAutoHyphens/>
        <w:ind w:left="567"/>
        <w:jc w:val="both"/>
        <w:rPr>
          <w:rFonts w:ascii="Tahoma" w:hAnsi="Tahoma" w:cs="Tahoma"/>
          <w:szCs w:val="22"/>
        </w:rPr>
      </w:pPr>
    </w:p>
    <w:p w14:paraId="7F0C0823" w14:textId="77777777" w:rsidR="00741188" w:rsidRPr="00235375" w:rsidRDefault="00741188" w:rsidP="00A412B3">
      <w:pPr>
        <w:numPr>
          <w:ilvl w:val="0"/>
          <w:numId w:val="13"/>
        </w:numPr>
        <w:suppressAutoHyphens/>
        <w:jc w:val="both"/>
        <w:rPr>
          <w:rFonts w:ascii="Tahoma" w:hAnsi="Tahoma" w:cs="Tahoma"/>
          <w:szCs w:val="22"/>
          <w:u w:val="single"/>
        </w:rPr>
      </w:pPr>
      <w:bookmarkStart w:id="25" w:name="_Toc305061156"/>
      <w:bookmarkStart w:id="26" w:name="_Toc305060662"/>
      <w:r w:rsidRPr="00235375">
        <w:rPr>
          <w:rFonts w:ascii="Tahoma" w:hAnsi="Tahoma" w:cs="Tahoma"/>
          <w:szCs w:val="22"/>
        </w:rPr>
        <w:t>Zhotovitel je povinen užívat staveniště pouze pro účely související s prováděním Díla a při užívání staveniště je povinen dodržovat veškeré právní předpisy.</w:t>
      </w:r>
      <w:bookmarkEnd w:id="25"/>
      <w:bookmarkEnd w:id="26"/>
    </w:p>
    <w:p w14:paraId="0BA1195C" w14:textId="77777777" w:rsidR="00741188" w:rsidRPr="00235375" w:rsidRDefault="00741188" w:rsidP="00A412B3">
      <w:pPr>
        <w:pStyle w:val="Odstavecseseznamem"/>
        <w:suppressAutoHyphens/>
        <w:jc w:val="both"/>
        <w:rPr>
          <w:rFonts w:ascii="Tahoma" w:hAnsi="Tahoma" w:cs="Tahoma"/>
          <w:sz w:val="22"/>
          <w:szCs w:val="22"/>
        </w:rPr>
      </w:pPr>
    </w:p>
    <w:p w14:paraId="3E568E9A" w14:textId="669D2221" w:rsidR="00DB2FC5" w:rsidRPr="00235375" w:rsidRDefault="56F6EF90" w:rsidP="56F6EF90">
      <w:pPr>
        <w:numPr>
          <w:ilvl w:val="0"/>
          <w:numId w:val="13"/>
        </w:numPr>
        <w:suppressAutoHyphens/>
        <w:jc w:val="both"/>
        <w:rPr>
          <w:rFonts w:ascii="Tahoma" w:hAnsi="Tahoma" w:cs="Tahoma"/>
          <w:u w:val="single"/>
        </w:rPr>
      </w:pPr>
      <w:r w:rsidRPr="56F6EF90">
        <w:rPr>
          <w:rFonts w:ascii="Tahoma" w:hAnsi="Tahoma" w:cs="Tahoma"/>
        </w:rPr>
        <w:t>Zařízení staveniště</w:t>
      </w:r>
      <w:r w:rsidR="00C45D7A">
        <w:rPr>
          <w:rFonts w:ascii="Tahoma" w:hAnsi="Tahoma" w:cs="Tahoma"/>
        </w:rPr>
        <w:t xml:space="preserve"> </w:t>
      </w:r>
      <w:r w:rsidRPr="56F6EF90">
        <w:rPr>
          <w:rFonts w:ascii="Tahoma" w:hAnsi="Tahoma" w:cs="Tahoma"/>
        </w:rPr>
        <w:t xml:space="preserve">si po dobu od předání staveniště Zhotoviteli do doby předání staveniště zpět Objednateli, zajišťuje a hradí Zhotovitel. </w:t>
      </w:r>
    </w:p>
    <w:p w14:paraId="19A97BEB" w14:textId="77777777" w:rsidR="00DB2FC5" w:rsidRPr="00235375" w:rsidRDefault="00DB2FC5" w:rsidP="00A412B3">
      <w:pPr>
        <w:suppressAutoHyphens/>
        <w:ind w:left="567"/>
        <w:jc w:val="both"/>
        <w:rPr>
          <w:rFonts w:ascii="Tahoma" w:hAnsi="Tahoma" w:cs="Tahoma"/>
          <w:szCs w:val="22"/>
        </w:rPr>
      </w:pPr>
    </w:p>
    <w:p w14:paraId="1603B546" w14:textId="77777777" w:rsidR="001D0F7C" w:rsidRPr="00235375" w:rsidRDefault="00741188" w:rsidP="00A412B3">
      <w:pPr>
        <w:numPr>
          <w:ilvl w:val="0"/>
          <w:numId w:val="13"/>
        </w:numPr>
        <w:suppressAutoHyphens/>
        <w:jc w:val="both"/>
        <w:rPr>
          <w:rFonts w:ascii="Tahoma" w:hAnsi="Tahoma" w:cs="Tahoma"/>
          <w:szCs w:val="22"/>
        </w:rPr>
      </w:pPr>
      <w:r w:rsidRPr="00235375">
        <w:rPr>
          <w:rFonts w:ascii="Tahoma" w:hAnsi="Tahoma" w:cs="Tahoma"/>
          <w:szCs w:val="22"/>
        </w:rPr>
        <w:t>Zhotovitel je povinen zajistit řádné vytyčení staveniště.</w:t>
      </w:r>
    </w:p>
    <w:p w14:paraId="274DFC2C" w14:textId="77777777" w:rsidR="00AA309A" w:rsidRPr="00235375" w:rsidRDefault="00AA309A" w:rsidP="00A412B3">
      <w:pPr>
        <w:pStyle w:val="Odstavecseseznamem"/>
        <w:suppressAutoHyphens/>
        <w:jc w:val="both"/>
        <w:rPr>
          <w:rFonts w:ascii="Tahoma" w:hAnsi="Tahoma" w:cs="Tahoma"/>
          <w:sz w:val="22"/>
          <w:szCs w:val="22"/>
        </w:rPr>
      </w:pPr>
    </w:p>
    <w:p w14:paraId="75CFF13C" w14:textId="77777777" w:rsidR="00284869" w:rsidRPr="00235375" w:rsidRDefault="00171F22" w:rsidP="00A412B3">
      <w:pPr>
        <w:pStyle w:val="Odstavecseseznamem"/>
        <w:numPr>
          <w:ilvl w:val="0"/>
          <w:numId w:val="13"/>
        </w:numPr>
        <w:tabs>
          <w:tab w:val="left" w:pos="567"/>
        </w:tabs>
        <w:suppressAutoHyphens/>
        <w:jc w:val="both"/>
        <w:rPr>
          <w:rFonts w:ascii="Tahoma" w:hAnsi="Tahoma" w:cs="Tahoma"/>
          <w:sz w:val="22"/>
          <w:szCs w:val="22"/>
        </w:rPr>
      </w:pPr>
      <w:bookmarkStart w:id="27" w:name="_Toc305060862"/>
      <w:bookmarkStart w:id="28" w:name="_Toc305061356"/>
      <w:r w:rsidRPr="00235375">
        <w:rPr>
          <w:rFonts w:ascii="Tahoma" w:hAnsi="Tahoma" w:cs="Tahoma"/>
          <w:sz w:val="22"/>
          <w:szCs w:val="22"/>
        </w:rPr>
        <w:t>Zhotovitel odpovídá za ochranu zdraví a bezpečnost práce všech osob v prostoru staveniště během provádění Díla po celou dobu ode dne převzetí staveniště Zhotovitelem do okamžiku převzetí Díla Objednatelem, příp</w:t>
      </w:r>
      <w:r w:rsidR="004332FC" w:rsidRPr="00235375">
        <w:rPr>
          <w:rFonts w:ascii="Tahoma" w:hAnsi="Tahoma" w:cs="Tahoma"/>
          <w:sz w:val="22"/>
          <w:szCs w:val="22"/>
        </w:rPr>
        <w:t>adně</w:t>
      </w:r>
      <w:r w:rsidRPr="00235375">
        <w:rPr>
          <w:rFonts w:ascii="Tahoma" w:hAnsi="Tahoma" w:cs="Tahoma"/>
          <w:sz w:val="22"/>
          <w:szCs w:val="22"/>
        </w:rPr>
        <w:t xml:space="preserve"> při odstraňování vad a nedodělků Díla </w:t>
      </w:r>
      <w:r w:rsidR="003D59AC" w:rsidRPr="00235375">
        <w:rPr>
          <w:rFonts w:ascii="Tahoma" w:hAnsi="Tahoma" w:cs="Tahoma"/>
          <w:sz w:val="22"/>
          <w:szCs w:val="22"/>
        </w:rPr>
        <w:t xml:space="preserve">přiměřeně </w:t>
      </w:r>
      <w:r w:rsidRPr="00235375">
        <w:rPr>
          <w:rFonts w:ascii="Tahoma" w:hAnsi="Tahoma" w:cs="Tahoma"/>
          <w:sz w:val="22"/>
          <w:szCs w:val="22"/>
        </w:rPr>
        <w:t>i po dobu tohoto odstraňování. Po celou dobu provádění Díla zajistí Zhotovitel bezpečnost práce a provozu, zejména dodržování veškerých právních předpisů o bezpečnosti a ochraně zdraví při práci a požární ochraně na pracovišti a o ochraně životního prostředí, a odpovídá za škody vzniklé jejich porušením</w:t>
      </w:r>
      <w:r w:rsidR="003D59AC" w:rsidRPr="00235375">
        <w:rPr>
          <w:rFonts w:ascii="Tahoma" w:hAnsi="Tahoma" w:cs="Tahoma"/>
          <w:sz w:val="22"/>
          <w:szCs w:val="22"/>
        </w:rPr>
        <w:t>, příp</w:t>
      </w:r>
      <w:r w:rsidR="004332FC" w:rsidRPr="00235375">
        <w:rPr>
          <w:rFonts w:ascii="Tahoma" w:hAnsi="Tahoma" w:cs="Tahoma"/>
          <w:sz w:val="22"/>
          <w:szCs w:val="22"/>
        </w:rPr>
        <w:t>adně</w:t>
      </w:r>
      <w:r w:rsidR="003D59AC" w:rsidRPr="00235375">
        <w:rPr>
          <w:rFonts w:ascii="Tahoma" w:hAnsi="Tahoma" w:cs="Tahoma"/>
          <w:sz w:val="22"/>
          <w:szCs w:val="22"/>
        </w:rPr>
        <w:t xml:space="preserve"> při odstraňování vad a nedodělků Díla přiměřeně i po dobu tohoto odstraňování</w:t>
      </w:r>
      <w:r w:rsidRPr="00235375">
        <w:rPr>
          <w:rFonts w:ascii="Tahoma" w:hAnsi="Tahoma" w:cs="Tahoma"/>
          <w:sz w:val="22"/>
          <w:szCs w:val="22"/>
        </w:rPr>
        <w:t>.</w:t>
      </w:r>
      <w:bookmarkEnd w:id="27"/>
      <w:bookmarkEnd w:id="28"/>
    </w:p>
    <w:p w14:paraId="10642667" w14:textId="0D87E740" w:rsidR="00171F22" w:rsidRPr="00D20149" w:rsidRDefault="00171F22" w:rsidP="00D20149">
      <w:pPr>
        <w:suppressAutoHyphens/>
        <w:jc w:val="both"/>
        <w:rPr>
          <w:rFonts w:ascii="Tahoma" w:hAnsi="Tahoma" w:cs="Tahoma"/>
          <w:szCs w:val="22"/>
        </w:rPr>
      </w:pPr>
    </w:p>
    <w:p w14:paraId="6D21EABF" w14:textId="77777777" w:rsidR="00171F22" w:rsidRPr="00235375" w:rsidRDefault="00171F22" w:rsidP="00A412B3">
      <w:pPr>
        <w:pStyle w:val="Odstavecseseznamem"/>
        <w:numPr>
          <w:ilvl w:val="0"/>
          <w:numId w:val="13"/>
        </w:numPr>
        <w:tabs>
          <w:tab w:val="left" w:pos="567"/>
        </w:tabs>
        <w:suppressAutoHyphens/>
        <w:jc w:val="both"/>
        <w:rPr>
          <w:rFonts w:ascii="Tahoma" w:hAnsi="Tahoma" w:cs="Tahoma"/>
          <w:sz w:val="22"/>
          <w:szCs w:val="22"/>
        </w:rPr>
      </w:pPr>
      <w:r w:rsidRPr="00235375">
        <w:rPr>
          <w:rFonts w:ascii="Tahoma" w:hAnsi="Tahoma" w:cs="Tahoma"/>
          <w:sz w:val="22"/>
          <w:szCs w:val="22"/>
        </w:rPr>
        <w:t>Zhotovitel je povinen skladovat všechny materiály, výrobky, technické vybavení a zařízení dodané na staveniště tak, aby nedošlo k jejich ztrátě, odcizení, poškození nebo zničení a je povinen respektovat technické podmínky výrobce, jsou-li výrobcem stanoveny.</w:t>
      </w:r>
    </w:p>
    <w:p w14:paraId="49379D78" w14:textId="77777777" w:rsidR="00171F22" w:rsidRPr="00235375" w:rsidRDefault="00171F22" w:rsidP="00A412B3">
      <w:pPr>
        <w:pStyle w:val="Odstavecseseznamem"/>
        <w:suppressAutoHyphens/>
        <w:jc w:val="both"/>
        <w:rPr>
          <w:rFonts w:ascii="Tahoma" w:hAnsi="Tahoma" w:cs="Tahoma"/>
          <w:sz w:val="22"/>
          <w:szCs w:val="22"/>
        </w:rPr>
      </w:pPr>
    </w:p>
    <w:p w14:paraId="36572772" w14:textId="0C5C73A2" w:rsidR="00171F22" w:rsidRDefault="00171F22" w:rsidP="004B27E8">
      <w:pPr>
        <w:pStyle w:val="Odstavecseseznamem"/>
        <w:numPr>
          <w:ilvl w:val="0"/>
          <w:numId w:val="13"/>
        </w:numPr>
        <w:tabs>
          <w:tab w:val="left" w:pos="567"/>
        </w:tabs>
        <w:suppressAutoHyphens/>
        <w:jc w:val="both"/>
        <w:rPr>
          <w:rFonts w:ascii="Tahoma" w:hAnsi="Tahoma" w:cs="Tahoma"/>
          <w:sz w:val="22"/>
          <w:szCs w:val="22"/>
        </w:rPr>
      </w:pPr>
      <w:r w:rsidRPr="00080F49">
        <w:rPr>
          <w:rFonts w:ascii="Tahoma" w:hAnsi="Tahoma" w:cs="Tahoma"/>
          <w:sz w:val="22"/>
          <w:szCs w:val="22"/>
        </w:rPr>
        <w:t>Zhotovitel nese odpovědnost za veškeré škody vzniklé v důsledku činnosti či opo</w:t>
      </w:r>
      <w:r w:rsidR="00013BAD" w:rsidRPr="00080F49">
        <w:rPr>
          <w:rFonts w:ascii="Tahoma" w:hAnsi="Tahoma" w:cs="Tahoma"/>
          <w:sz w:val="22"/>
          <w:szCs w:val="22"/>
        </w:rPr>
        <w:t>menutí Zhotovitele nebo jeho pod</w:t>
      </w:r>
      <w:r w:rsidRPr="00080F49">
        <w:rPr>
          <w:rFonts w:ascii="Tahoma" w:hAnsi="Tahoma" w:cs="Tahoma"/>
          <w:sz w:val="22"/>
          <w:szCs w:val="22"/>
        </w:rPr>
        <w:t xml:space="preserve">dodavatelů </w:t>
      </w:r>
      <w:r w:rsidR="001E1DD8" w:rsidRPr="00080F49">
        <w:rPr>
          <w:rFonts w:ascii="Tahoma" w:hAnsi="Tahoma" w:cs="Tahoma"/>
          <w:sz w:val="22"/>
          <w:szCs w:val="22"/>
        </w:rPr>
        <w:t>při provádění Díla nebo v souvislosti s prováděním Díla</w:t>
      </w:r>
      <w:r w:rsidRPr="00080F49">
        <w:rPr>
          <w:rFonts w:ascii="Tahoma" w:hAnsi="Tahoma" w:cs="Tahoma"/>
          <w:sz w:val="22"/>
          <w:szCs w:val="22"/>
        </w:rPr>
        <w:t xml:space="preserve">, včetně škod na </w:t>
      </w:r>
      <w:r w:rsidR="00F8463A" w:rsidRPr="00080F49">
        <w:rPr>
          <w:rFonts w:ascii="Tahoma" w:hAnsi="Tahoma" w:cs="Tahoma"/>
          <w:sz w:val="22"/>
          <w:szCs w:val="22"/>
        </w:rPr>
        <w:t xml:space="preserve">majetku ve </w:t>
      </w:r>
      <w:r w:rsidRPr="00080F49">
        <w:rPr>
          <w:rFonts w:ascii="Tahoma" w:hAnsi="Tahoma" w:cs="Tahoma"/>
          <w:sz w:val="22"/>
          <w:szCs w:val="22"/>
        </w:rPr>
        <w:t xml:space="preserve">vlastnictví </w:t>
      </w:r>
      <w:r w:rsidR="00350D97" w:rsidRPr="00080F49">
        <w:rPr>
          <w:rFonts w:ascii="Tahoma" w:hAnsi="Tahoma" w:cs="Tahoma"/>
          <w:sz w:val="22"/>
          <w:szCs w:val="22"/>
        </w:rPr>
        <w:t>jiných</w:t>
      </w:r>
      <w:r w:rsidRPr="00080F49">
        <w:rPr>
          <w:rFonts w:ascii="Tahoma" w:hAnsi="Tahoma" w:cs="Tahoma"/>
          <w:sz w:val="22"/>
          <w:szCs w:val="22"/>
        </w:rPr>
        <w:t xml:space="preserve"> osob. </w:t>
      </w:r>
    </w:p>
    <w:p w14:paraId="1742BD28" w14:textId="77777777" w:rsidR="00F10ED9" w:rsidRPr="00F10ED9" w:rsidRDefault="00F10ED9" w:rsidP="00F10ED9">
      <w:pPr>
        <w:tabs>
          <w:tab w:val="left" w:pos="567"/>
        </w:tabs>
        <w:suppressAutoHyphens/>
        <w:jc w:val="both"/>
        <w:rPr>
          <w:rFonts w:ascii="Tahoma" w:hAnsi="Tahoma" w:cs="Tahoma"/>
          <w:szCs w:val="22"/>
        </w:rPr>
      </w:pPr>
    </w:p>
    <w:p w14:paraId="029A766D" w14:textId="1149DD8C" w:rsidR="00A03AF8" w:rsidRDefault="00A03AF8" w:rsidP="006D2701">
      <w:pPr>
        <w:pStyle w:val="Odstavecseseznamem"/>
        <w:numPr>
          <w:ilvl w:val="0"/>
          <w:numId w:val="13"/>
        </w:numPr>
        <w:tabs>
          <w:tab w:val="left" w:pos="567"/>
        </w:tabs>
        <w:suppressAutoHyphens/>
        <w:jc w:val="both"/>
        <w:rPr>
          <w:rFonts w:ascii="Tahoma" w:hAnsi="Tahoma" w:cs="Tahoma"/>
          <w:sz w:val="22"/>
          <w:szCs w:val="22"/>
        </w:rPr>
      </w:pPr>
      <w:r w:rsidRPr="00CD141A">
        <w:rPr>
          <w:rFonts w:ascii="Tahoma" w:hAnsi="Tahoma" w:cs="Tahoma"/>
          <w:sz w:val="22"/>
          <w:szCs w:val="22"/>
        </w:rPr>
        <w:t xml:space="preserve">Zhotovitel je povinen na staveništi </w:t>
      </w:r>
      <w:r w:rsidR="00AA3E4F" w:rsidRPr="00CD141A">
        <w:rPr>
          <w:rFonts w:ascii="Tahoma" w:hAnsi="Tahoma" w:cs="Tahoma"/>
          <w:sz w:val="22"/>
          <w:szCs w:val="22"/>
        </w:rPr>
        <w:t xml:space="preserve">po dobu provádění Díla, případně při odstraňování vad a nedodělků Díla, </w:t>
      </w:r>
      <w:r w:rsidRPr="00CD141A">
        <w:rPr>
          <w:rFonts w:ascii="Tahoma" w:hAnsi="Tahoma" w:cs="Tahoma"/>
          <w:sz w:val="22"/>
          <w:szCs w:val="22"/>
        </w:rPr>
        <w:t>zachovávat čistotu a pořádek</w:t>
      </w:r>
      <w:r w:rsidR="005F21F3">
        <w:rPr>
          <w:rFonts w:ascii="Tahoma" w:hAnsi="Tahoma" w:cs="Tahoma"/>
          <w:sz w:val="22"/>
          <w:szCs w:val="22"/>
        </w:rPr>
        <w:t xml:space="preserve"> a </w:t>
      </w:r>
      <w:r w:rsidRPr="00CD141A">
        <w:rPr>
          <w:rFonts w:ascii="Tahoma" w:hAnsi="Tahoma" w:cs="Tahoma"/>
          <w:sz w:val="22"/>
          <w:szCs w:val="22"/>
        </w:rPr>
        <w:t>odstraňovat na své náklady odpady</w:t>
      </w:r>
      <w:r w:rsidR="00CD141A">
        <w:rPr>
          <w:rFonts w:ascii="Tahoma" w:hAnsi="Tahoma" w:cs="Tahoma"/>
          <w:sz w:val="22"/>
          <w:szCs w:val="22"/>
        </w:rPr>
        <w:t xml:space="preserve"> a</w:t>
      </w:r>
      <w:r w:rsidRPr="00CD141A">
        <w:rPr>
          <w:rFonts w:ascii="Tahoma" w:hAnsi="Tahoma" w:cs="Tahoma"/>
          <w:sz w:val="22"/>
          <w:szCs w:val="22"/>
        </w:rPr>
        <w:t xml:space="preserve"> nečistoty vzniklé prováděním </w:t>
      </w:r>
      <w:r w:rsidR="002326BC" w:rsidRPr="00CD141A">
        <w:rPr>
          <w:rFonts w:ascii="Tahoma" w:hAnsi="Tahoma" w:cs="Tahoma"/>
          <w:sz w:val="22"/>
          <w:szCs w:val="22"/>
        </w:rPr>
        <w:t xml:space="preserve">stavebních </w:t>
      </w:r>
      <w:r w:rsidRPr="00CD141A">
        <w:rPr>
          <w:rFonts w:ascii="Tahoma" w:hAnsi="Tahoma" w:cs="Tahoma"/>
          <w:sz w:val="22"/>
          <w:szCs w:val="22"/>
        </w:rPr>
        <w:t>prací</w:t>
      </w:r>
      <w:r w:rsidR="00CD141A">
        <w:rPr>
          <w:rFonts w:ascii="Tahoma" w:hAnsi="Tahoma" w:cs="Tahoma"/>
          <w:sz w:val="22"/>
          <w:szCs w:val="22"/>
        </w:rPr>
        <w:t>.</w:t>
      </w:r>
    </w:p>
    <w:p w14:paraId="3214D1F6" w14:textId="77777777" w:rsidR="00CD141A" w:rsidRPr="00CD141A" w:rsidRDefault="00CD141A" w:rsidP="00CD141A">
      <w:pPr>
        <w:tabs>
          <w:tab w:val="left" w:pos="567"/>
        </w:tabs>
        <w:suppressAutoHyphens/>
        <w:jc w:val="both"/>
        <w:rPr>
          <w:rFonts w:ascii="Tahoma" w:hAnsi="Tahoma" w:cs="Tahoma"/>
          <w:szCs w:val="22"/>
        </w:rPr>
      </w:pPr>
    </w:p>
    <w:p w14:paraId="7ABDE5B9" w14:textId="39A14633" w:rsidR="00A03AF8" w:rsidRPr="00235375" w:rsidRDefault="00A03AF8" w:rsidP="00A412B3">
      <w:pPr>
        <w:pStyle w:val="Odstavecseseznamem"/>
        <w:numPr>
          <w:ilvl w:val="0"/>
          <w:numId w:val="13"/>
        </w:numPr>
        <w:tabs>
          <w:tab w:val="left" w:pos="567"/>
        </w:tabs>
        <w:suppressAutoHyphens/>
        <w:jc w:val="both"/>
        <w:rPr>
          <w:rFonts w:ascii="Tahoma" w:hAnsi="Tahoma" w:cs="Tahoma"/>
          <w:sz w:val="22"/>
          <w:szCs w:val="22"/>
        </w:rPr>
      </w:pPr>
      <w:r w:rsidRPr="00235375">
        <w:rPr>
          <w:rFonts w:ascii="Tahoma" w:hAnsi="Tahoma" w:cs="Tahoma"/>
          <w:sz w:val="22"/>
          <w:szCs w:val="22"/>
        </w:rPr>
        <w:t>Zhotovitel je povinen předávat Objednateli doklady o zajištění likvidace odpadů vzniklých prováděním Díla v souladu se</w:t>
      </w:r>
      <w:r w:rsidR="00F349C4" w:rsidRPr="00235375">
        <w:rPr>
          <w:rFonts w:ascii="Tahoma" w:hAnsi="Tahoma" w:cs="Tahoma"/>
          <w:sz w:val="22"/>
          <w:szCs w:val="22"/>
        </w:rPr>
        <w:t xml:space="preserve"> Zákonem </w:t>
      </w:r>
      <w:r w:rsidRPr="00235375">
        <w:rPr>
          <w:rFonts w:ascii="Tahoma" w:hAnsi="Tahoma" w:cs="Tahoma"/>
          <w:sz w:val="22"/>
          <w:szCs w:val="22"/>
        </w:rPr>
        <w:t>o odpadech, ve znění pozdějších předpisů, a jeho prováděcími předpisy.</w:t>
      </w:r>
      <w:bookmarkStart w:id="29" w:name="_Toc305061165"/>
      <w:bookmarkStart w:id="30" w:name="_Toc305060671"/>
    </w:p>
    <w:p w14:paraId="6222D7E7" w14:textId="77777777" w:rsidR="00A03AF8" w:rsidRPr="00235375" w:rsidRDefault="00A03AF8" w:rsidP="00A412B3">
      <w:pPr>
        <w:pStyle w:val="Odstavecseseznamem"/>
        <w:suppressAutoHyphens/>
        <w:jc w:val="both"/>
        <w:rPr>
          <w:rFonts w:ascii="Tahoma" w:hAnsi="Tahoma" w:cs="Tahoma"/>
          <w:sz w:val="22"/>
          <w:szCs w:val="22"/>
        </w:rPr>
      </w:pPr>
    </w:p>
    <w:p w14:paraId="6DC1A6D6" w14:textId="77777777" w:rsidR="00171F22" w:rsidRPr="00235375" w:rsidRDefault="00A03AF8" w:rsidP="00A412B3">
      <w:pPr>
        <w:pStyle w:val="Odstavecseseznamem"/>
        <w:numPr>
          <w:ilvl w:val="0"/>
          <w:numId w:val="13"/>
        </w:numPr>
        <w:tabs>
          <w:tab w:val="left" w:pos="567"/>
        </w:tabs>
        <w:suppressAutoHyphens/>
        <w:jc w:val="both"/>
        <w:rPr>
          <w:rFonts w:ascii="Tahoma" w:hAnsi="Tahoma" w:cs="Tahoma"/>
          <w:sz w:val="22"/>
          <w:szCs w:val="22"/>
        </w:rPr>
      </w:pPr>
      <w:r w:rsidRPr="00235375">
        <w:rPr>
          <w:rFonts w:ascii="Tahoma" w:hAnsi="Tahoma" w:cs="Tahoma"/>
          <w:sz w:val="22"/>
          <w:szCs w:val="22"/>
        </w:rPr>
        <w:t xml:space="preserve">Zhotovitel je povinen zabezpečit, aby odpad vzniklý z jeho činnosti </w:t>
      </w:r>
      <w:r w:rsidR="00946E1B" w:rsidRPr="00235375">
        <w:rPr>
          <w:rFonts w:ascii="Tahoma" w:hAnsi="Tahoma" w:cs="Tahoma"/>
          <w:sz w:val="22"/>
          <w:szCs w:val="22"/>
        </w:rPr>
        <w:t xml:space="preserve">do doby jeho likvidace </w:t>
      </w:r>
      <w:r w:rsidRPr="00235375">
        <w:rPr>
          <w:rFonts w:ascii="Tahoma" w:hAnsi="Tahoma" w:cs="Tahoma"/>
          <w:sz w:val="22"/>
          <w:szCs w:val="22"/>
        </w:rPr>
        <w:t>nebo stavební materiál nebyl umísťován mimo staveniště.</w:t>
      </w:r>
      <w:bookmarkEnd w:id="29"/>
      <w:bookmarkEnd w:id="30"/>
    </w:p>
    <w:p w14:paraId="392A4B7D" w14:textId="77777777" w:rsidR="00A03AF8" w:rsidRPr="00235375" w:rsidRDefault="00A03AF8" w:rsidP="00A412B3">
      <w:pPr>
        <w:pStyle w:val="Odstavecseseznamem"/>
        <w:suppressAutoHyphens/>
        <w:jc w:val="both"/>
        <w:rPr>
          <w:rFonts w:ascii="Tahoma" w:hAnsi="Tahoma" w:cs="Tahoma"/>
          <w:sz w:val="22"/>
          <w:szCs w:val="22"/>
        </w:rPr>
      </w:pPr>
    </w:p>
    <w:p w14:paraId="269EDC0B" w14:textId="77777777" w:rsidR="00A03AF8" w:rsidRPr="00235375" w:rsidRDefault="00A03AF8" w:rsidP="00A412B3">
      <w:pPr>
        <w:pStyle w:val="Odstavecseseznamem"/>
        <w:numPr>
          <w:ilvl w:val="0"/>
          <w:numId w:val="13"/>
        </w:numPr>
        <w:tabs>
          <w:tab w:val="left" w:pos="567"/>
        </w:tabs>
        <w:suppressAutoHyphens/>
        <w:jc w:val="both"/>
        <w:rPr>
          <w:rFonts w:ascii="Tahoma" w:hAnsi="Tahoma" w:cs="Tahoma"/>
          <w:sz w:val="22"/>
          <w:szCs w:val="22"/>
        </w:rPr>
      </w:pPr>
      <w:r w:rsidRPr="00235375">
        <w:rPr>
          <w:rFonts w:ascii="Tahoma" w:hAnsi="Tahoma" w:cs="Tahoma"/>
          <w:sz w:val="22"/>
          <w:szCs w:val="22"/>
        </w:rPr>
        <w:t>Zhotovitel je povinen bez zbytečného odkladu po vzniku škody způsobené v průběhu provádění Díla na staveništi tuto škodu odstranit.</w:t>
      </w:r>
    </w:p>
    <w:p w14:paraId="376C5F79" w14:textId="77777777" w:rsidR="00A03AF8" w:rsidRPr="00235375" w:rsidRDefault="00A03AF8" w:rsidP="00A412B3">
      <w:pPr>
        <w:pStyle w:val="Odstavecseseznamem"/>
        <w:suppressAutoHyphens/>
        <w:jc w:val="both"/>
        <w:rPr>
          <w:rFonts w:ascii="Tahoma" w:hAnsi="Tahoma" w:cs="Tahoma"/>
          <w:sz w:val="22"/>
          <w:szCs w:val="22"/>
        </w:rPr>
      </w:pPr>
    </w:p>
    <w:p w14:paraId="539777C0" w14:textId="16ACCF43" w:rsidR="00A03AF8" w:rsidRPr="00235375" w:rsidRDefault="00A03AF8" w:rsidP="00A412B3">
      <w:pPr>
        <w:pStyle w:val="Odstavecseseznamem"/>
        <w:numPr>
          <w:ilvl w:val="0"/>
          <w:numId w:val="13"/>
        </w:numPr>
        <w:tabs>
          <w:tab w:val="left" w:pos="567"/>
        </w:tabs>
        <w:suppressAutoHyphens/>
        <w:jc w:val="both"/>
        <w:rPr>
          <w:rFonts w:ascii="Tahoma" w:hAnsi="Tahoma" w:cs="Tahoma"/>
          <w:sz w:val="22"/>
          <w:szCs w:val="22"/>
        </w:rPr>
      </w:pPr>
      <w:r w:rsidRPr="00235375">
        <w:rPr>
          <w:rFonts w:ascii="Tahoma" w:hAnsi="Tahoma" w:cs="Tahoma"/>
          <w:sz w:val="22"/>
          <w:szCs w:val="22"/>
        </w:rPr>
        <w:t xml:space="preserve">Zhotovitel je povinen vyklidit a předat staveniště Objednateli nejpozději do </w:t>
      </w:r>
      <w:r w:rsidR="002A6448" w:rsidRPr="00235375">
        <w:rPr>
          <w:rFonts w:ascii="Tahoma" w:hAnsi="Tahoma" w:cs="Tahoma"/>
          <w:sz w:val="22"/>
          <w:szCs w:val="22"/>
          <w:lang w:eastAsia="en-US" w:bidi="en-US"/>
        </w:rPr>
        <w:t>5</w:t>
      </w:r>
      <w:r w:rsidRPr="00235375">
        <w:rPr>
          <w:rFonts w:ascii="Tahoma" w:hAnsi="Tahoma" w:cs="Tahoma"/>
          <w:sz w:val="22"/>
          <w:szCs w:val="22"/>
        </w:rPr>
        <w:t xml:space="preserve"> dnů od </w:t>
      </w:r>
      <w:r w:rsidR="0069645E">
        <w:rPr>
          <w:rFonts w:ascii="Tahoma" w:hAnsi="Tahoma" w:cs="Tahoma"/>
          <w:sz w:val="22"/>
          <w:szCs w:val="22"/>
        </w:rPr>
        <w:t>dokončení stavebních prací</w:t>
      </w:r>
      <w:r w:rsidRPr="00235375">
        <w:rPr>
          <w:rFonts w:ascii="Tahoma" w:hAnsi="Tahoma" w:cs="Tahoma"/>
          <w:sz w:val="22"/>
          <w:szCs w:val="22"/>
        </w:rPr>
        <w:t xml:space="preserve">, nebude-li </w:t>
      </w:r>
      <w:r w:rsidR="00494870" w:rsidRPr="00235375">
        <w:rPr>
          <w:rFonts w:ascii="Tahoma" w:hAnsi="Tahoma" w:cs="Tahoma"/>
          <w:sz w:val="22"/>
          <w:szCs w:val="22"/>
        </w:rPr>
        <w:t>Sml</w:t>
      </w:r>
      <w:r w:rsidR="00A840D4">
        <w:rPr>
          <w:rFonts w:ascii="Tahoma" w:hAnsi="Tahoma" w:cs="Tahoma"/>
          <w:sz w:val="22"/>
          <w:szCs w:val="22"/>
        </w:rPr>
        <w:t>uvními stranami</w:t>
      </w:r>
      <w:r w:rsidRPr="00235375">
        <w:rPr>
          <w:rFonts w:ascii="Tahoma" w:hAnsi="Tahoma" w:cs="Tahoma"/>
          <w:sz w:val="22"/>
          <w:szCs w:val="22"/>
        </w:rPr>
        <w:t xml:space="preserve"> </w:t>
      </w:r>
      <w:r w:rsidR="00CE6D94" w:rsidRPr="00235375">
        <w:rPr>
          <w:rFonts w:ascii="Tahoma" w:hAnsi="Tahoma" w:cs="Tahoma"/>
          <w:sz w:val="22"/>
          <w:szCs w:val="22"/>
        </w:rPr>
        <w:t>sjednáno</w:t>
      </w:r>
      <w:r w:rsidRPr="00235375">
        <w:rPr>
          <w:rFonts w:ascii="Tahoma" w:hAnsi="Tahoma" w:cs="Tahoma"/>
          <w:sz w:val="22"/>
          <w:szCs w:val="22"/>
        </w:rPr>
        <w:t xml:space="preserve"> jinak. Smluvní strany sepíší protokol o předání a převzetí staveniště zpět Objednateli. Je-li Zhotovitel povinen provést odstranění vad a nedodělků, je oprávněn ponechat na staveništi vybavení a materiál v rozsahu nezbytném pro odstranění vad a nedodělků, přičemž toto vybavení a materiál vyklidí ihned po odstranění těchto vad a nedodělků. Vyklizení vybavení a materiálu bude zapsáno do protokolu o odstranění vad a nedodělků Díla. </w:t>
      </w:r>
      <w:bookmarkStart w:id="31" w:name="_Toc305061176"/>
      <w:bookmarkStart w:id="32" w:name="_Toc305060682"/>
      <w:r w:rsidRPr="00235375">
        <w:rPr>
          <w:rFonts w:ascii="Tahoma" w:hAnsi="Tahoma" w:cs="Tahoma"/>
          <w:sz w:val="22"/>
          <w:szCs w:val="22"/>
        </w:rPr>
        <w:t xml:space="preserve">Nevyklidí-li Zhotovitel staveniště ve sjednaném termínu, je Objednatel oprávněn zabezpečit vyklizení staveniště </w:t>
      </w:r>
      <w:r w:rsidR="00350D97" w:rsidRPr="00235375">
        <w:rPr>
          <w:rFonts w:ascii="Tahoma" w:hAnsi="Tahoma" w:cs="Tahoma"/>
          <w:sz w:val="22"/>
          <w:szCs w:val="22"/>
        </w:rPr>
        <w:t>jinou</w:t>
      </w:r>
      <w:r w:rsidRPr="00235375">
        <w:rPr>
          <w:rFonts w:ascii="Tahoma" w:hAnsi="Tahoma" w:cs="Tahoma"/>
          <w:sz w:val="22"/>
          <w:szCs w:val="22"/>
        </w:rPr>
        <w:t xml:space="preserve"> osobou a náklady s tím spojené uhradí Zhotovitel</w:t>
      </w:r>
      <w:r w:rsidR="00DC5241" w:rsidRPr="00235375">
        <w:rPr>
          <w:rFonts w:ascii="Tahoma" w:hAnsi="Tahoma" w:cs="Tahoma"/>
          <w:sz w:val="22"/>
          <w:szCs w:val="22"/>
        </w:rPr>
        <w:t xml:space="preserve"> Objednateli</w:t>
      </w:r>
      <w:r w:rsidRPr="00235375">
        <w:rPr>
          <w:rFonts w:ascii="Tahoma" w:hAnsi="Tahoma" w:cs="Tahoma"/>
          <w:sz w:val="22"/>
          <w:szCs w:val="22"/>
        </w:rPr>
        <w:t>.</w:t>
      </w:r>
      <w:bookmarkEnd w:id="31"/>
      <w:bookmarkEnd w:id="32"/>
    </w:p>
    <w:p w14:paraId="74D9F5EF" w14:textId="77777777" w:rsidR="001D0F7C" w:rsidRPr="00235375" w:rsidRDefault="001D0F7C" w:rsidP="00A412B3">
      <w:pPr>
        <w:suppressAutoHyphens/>
        <w:rPr>
          <w:rFonts w:ascii="Tahoma" w:hAnsi="Tahoma" w:cs="Tahoma"/>
          <w:szCs w:val="22"/>
        </w:rPr>
      </w:pPr>
      <w:bookmarkStart w:id="33" w:name="_Toc380671107"/>
    </w:p>
    <w:p w14:paraId="68BCD552" w14:textId="77777777" w:rsidR="001D0F7C" w:rsidRPr="00235375" w:rsidRDefault="001D0F7C" w:rsidP="00A412B3">
      <w:pPr>
        <w:suppressAutoHyphens/>
        <w:rPr>
          <w:rFonts w:ascii="Tahoma" w:hAnsi="Tahoma" w:cs="Tahoma"/>
          <w:szCs w:val="22"/>
        </w:rPr>
      </w:pPr>
    </w:p>
    <w:p w14:paraId="2F50A29A" w14:textId="77777777" w:rsidR="00BA5946" w:rsidRPr="00235375" w:rsidRDefault="00BA5946" w:rsidP="003F3E38">
      <w:pPr>
        <w:pStyle w:val="Nadpis1"/>
        <w:keepLines w:val="0"/>
        <w:suppressAutoHyphens/>
        <w:ind w:left="0" w:firstLine="0"/>
        <w:rPr>
          <w:rFonts w:ascii="Tahoma" w:hAnsi="Tahoma" w:cs="Tahoma"/>
          <w:szCs w:val="22"/>
        </w:rPr>
      </w:pPr>
      <w:r w:rsidRPr="00235375">
        <w:rPr>
          <w:rFonts w:ascii="Tahoma" w:hAnsi="Tahoma" w:cs="Tahoma"/>
          <w:szCs w:val="22"/>
        </w:rPr>
        <w:t>PODMÍNKY PLNĚNÍ PŘEDMĚTU SMLOUVY</w:t>
      </w:r>
    </w:p>
    <w:p w14:paraId="437AB26E" w14:textId="77777777" w:rsidR="00BA5946" w:rsidRPr="00235375" w:rsidRDefault="00BA5946" w:rsidP="00A412B3">
      <w:pPr>
        <w:keepNext/>
        <w:suppressAutoHyphens/>
        <w:jc w:val="both"/>
        <w:rPr>
          <w:rFonts w:ascii="Tahoma" w:hAnsi="Tahoma" w:cs="Tahoma"/>
          <w:szCs w:val="22"/>
        </w:rPr>
      </w:pPr>
    </w:p>
    <w:p w14:paraId="2E4DEBDA" w14:textId="28AB45DC" w:rsidR="00977E1F" w:rsidRPr="006B69E4" w:rsidRDefault="56F6EF90" w:rsidP="56F6EF90">
      <w:pPr>
        <w:numPr>
          <w:ilvl w:val="0"/>
          <w:numId w:val="13"/>
        </w:numPr>
        <w:suppressAutoHyphens/>
        <w:jc w:val="both"/>
        <w:rPr>
          <w:rFonts w:ascii="Tahoma" w:hAnsi="Tahoma" w:cs="Tahoma"/>
        </w:rPr>
      </w:pPr>
      <w:bookmarkStart w:id="34" w:name="_Ref501495121"/>
      <w:r w:rsidRPr="56F6EF90">
        <w:rPr>
          <w:rFonts w:ascii="Tahoma" w:hAnsi="Tahoma" w:cs="Tahoma"/>
        </w:rPr>
        <w:t>Veškeré odborné práce musí vykonávat pracovníci Zhotovitele nebo jeho poddodavatelů mající příslušnou kvalifikaci. Tuto kvalifikaci je povinen Zhotovitel na požádání prokázat Objednateli, a to do 2 pracovních dnů.</w:t>
      </w:r>
      <w:bookmarkEnd w:id="34"/>
    </w:p>
    <w:p w14:paraId="728384A1" w14:textId="77777777" w:rsidR="00F415E0" w:rsidRPr="00235375" w:rsidRDefault="00F415E0" w:rsidP="00A412B3">
      <w:pPr>
        <w:suppressAutoHyphens/>
        <w:ind w:left="567"/>
        <w:jc w:val="both"/>
        <w:rPr>
          <w:rFonts w:ascii="Tahoma" w:hAnsi="Tahoma" w:cs="Tahoma"/>
          <w:szCs w:val="22"/>
        </w:rPr>
      </w:pPr>
      <w:bookmarkStart w:id="35" w:name="_Toc305060732"/>
      <w:bookmarkStart w:id="36" w:name="_Toc305061226"/>
      <w:bookmarkStart w:id="37" w:name="_Ref396398181"/>
    </w:p>
    <w:p w14:paraId="3A8409E7" w14:textId="6A636E9E" w:rsidR="00394FC1" w:rsidRPr="00235375" w:rsidRDefault="00245F07" w:rsidP="00A412B3">
      <w:pPr>
        <w:numPr>
          <w:ilvl w:val="0"/>
          <w:numId w:val="13"/>
        </w:numPr>
        <w:suppressAutoHyphens/>
        <w:jc w:val="both"/>
        <w:rPr>
          <w:rFonts w:ascii="Tahoma" w:hAnsi="Tahoma" w:cs="Tahoma"/>
          <w:szCs w:val="22"/>
        </w:rPr>
      </w:pPr>
      <w:r w:rsidRPr="00245F07">
        <w:rPr>
          <w:rFonts w:ascii="Tahoma" w:hAnsi="Tahoma" w:cs="Tahoma"/>
          <w:szCs w:val="22"/>
        </w:rPr>
        <w:lastRenderedPageBreak/>
        <w:t xml:space="preserve">Zhotovitel je povinen chránit a udržovat komunikace dotčené prováděním Díla a v souladu s případnými požadavky Objednatele opravovat škody na nich způsobené prováděním Díla. </w:t>
      </w:r>
      <w:r w:rsidR="00394FC1" w:rsidRPr="00235375">
        <w:rPr>
          <w:rFonts w:ascii="Tahoma" w:hAnsi="Tahoma" w:cs="Tahoma"/>
          <w:szCs w:val="22"/>
        </w:rPr>
        <w:t xml:space="preserve">Všechny škody, které budou způsobeny při provádění </w:t>
      </w:r>
      <w:r w:rsidR="00F47BC4" w:rsidRPr="00235375">
        <w:rPr>
          <w:rFonts w:ascii="Tahoma" w:hAnsi="Tahoma" w:cs="Tahoma"/>
          <w:szCs w:val="22"/>
        </w:rPr>
        <w:t>Díla</w:t>
      </w:r>
      <w:r w:rsidR="00394FC1" w:rsidRPr="00235375">
        <w:rPr>
          <w:rFonts w:ascii="Tahoma" w:hAnsi="Tahoma" w:cs="Tahoma"/>
          <w:szCs w:val="22"/>
        </w:rPr>
        <w:t xml:space="preserve"> Zhotovitelem, budou napraveny Zhotovitelem na jeho vlastní náklady. </w:t>
      </w:r>
      <w:bookmarkEnd w:id="35"/>
      <w:bookmarkEnd w:id="36"/>
      <w:r w:rsidR="00394FC1" w:rsidRPr="00235375">
        <w:rPr>
          <w:rFonts w:ascii="Tahoma" w:hAnsi="Tahoma" w:cs="Tahoma"/>
          <w:szCs w:val="22"/>
        </w:rPr>
        <w:t xml:space="preserve">Zhotovitel prohlašuje, že přístupové komunikace na </w:t>
      </w:r>
      <w:r w:rsidR="00F415E0" w:rsidRPr="00235375">
        <w:rPr>
          <w:rFonts w:ascii="Tahoma" w:hAnsi="Tahoma" w:cs="Tahoma"/>
          <w:szCs w:val="22"/>
        </w:rPr>
        <w:t>s</w:t>
      </w:r>
      <w:r w:rsidR="00394FC1" w:rsidRPr="00235375">
        <w:rPr>
          <w:rFonts w:ascii="Tahoma" w:hAnsi="Tahoma" w:cs="Tahoma"/>
          <w:szCs w:val="22"/>
        </w:rPr>
        <w:t xml:space="preserve">taveniště jsou dostačující pro potřeby </w:t>
      </w:r>
      <w:r w:rsidR="006D2FDF" w:rsidRPr="00235375">
        <w:rPr>
          <w:rFonts w:ascii="Tahoma" w:hAnsi="Tahoma" w:cs="Tahoma"/>
          <w:szCs w:val="22"/>
        </w:rPr>
        <w:t>provedení Díla</w:t>
      </w:r>
      <w:r w:rsidR="00394FC1" w:rsidRPr="00235375">
        <w:rPr>
          <w:rFonts w:ascii="Tahoma" w:hAnsi="Tahoma" w:cs="Tahoma"/>
          <w:szCs w:val="22"/>
        </w:rPr>
        <w:t>.</w:t>
      </w:r>
      <w:bookmarkEnd w:id="37"/>
    </w:p>
    <w:p w14:paraId="58AC07A3" w14:textId="77777777" w:rsidR="00667515" w:rsidRPr="00235375" w:rsidRDefault="00667515" w:rsidP="00667515">
      <w:pPr>
        <w:pStyle w:val="Odstavecseseznamem"/>
        <w:rPr>
          <w:rFonts w:ascii="Tahoma" w:hAnsi="Tahoma" w:cs="Tahoma"/>
          <w:szCs w:val="22"/>
        </w:rPr>
      </w:pPr>
    </w:p>
    <w:p w14:paraId="13A298F6" w14:textId="77777777" w:rsidR="00882F60" w:rsidRPr="00882F60" w:rsidRDefault="00882F60" w:rsidP="00966763">
      <w:pPr>
        <w:numPr>
          <w:ilvl w:val="0"/>
          <w:numId w:val="13"/>
        </w:numPr>
        <w:suppressAutoHyphens/>
        <w:jc w:val="both"/>
        <w:rPr>
          <w:rFonts w:ascii="Tahoma" w:hAnsi="Tahoma" w:cs="Tahoma"/>
          <w:szCs w:val="22"/>
        </w:rPr>
      </w:pPr>
      <w:r w:rsidRPr="00882F60">
        <w:rPr>
          <w:rFonts w:ascii="Tahoma" w:hAnsi="Tahoma" w:cs="Tahoma"/>
          <w:szCs w:val="22"/>
        </w:rPr>
        <w:t>Zhotovitel je povinen plnit veškeré povinnosti uložené stavebníkovi stavby platnými a účinnými právními předpisy, zejména vést ode dne prvního převzetí staveniště stavební deník v souladu se zákonem č. 283/2021 Sb., stavební zákon (dále jen „</w:t>
      </w:r>
      <w:r w:rsidRPr="003B0823">
        <w:rPr>
          <w:rFonts w:ascii="Tahoma" w:hAnsi="Tahoma" w:cs="Tahoma"/>
          <w:b/>
          <w:bCs/>
          <w:i/>
          <w:iCs/>
          <w:szCs w:val="22"/>
        </w:rPr>
        <w:t>Stavební zákon</w:t>
      </w:r>
      <w:r w:rsidRPr="00882F60">
        <w:rPr>
          <w:rFonts w:ascii="Tahoma" w:hAnsi="Tahoma" w:cs="Tahoma"/>
          <w:szCs w:val="22"/>
        </w:rPr>
        <w:t>“), a souvisejícími platnými a účinnými prováděcími předpisy.</w:t>
      </w:r>
    </w:p>
    <w:p w14:paraId="5FD2C432" w14:textId="77777777" w:rsidR="00882F60" w:rsidRPr="00882F60" w:rsidRDefault="00882F60" w:rsidP="00966763">
      <w:pPr>
        <w:suppressAutoHyphens/>
        <w:ind w:left="567"/>
        <w:jc w:val="both"/>
        <w:rPr>
          <w:rFonts w:ascii="Tahoma" w:hAnsi="Tahoma" w:cs="Tahoma"/>
          <w:szCs w:val="22"/>
        </w:rPr>
      </w:pPr>
    </w:p>
    <w:p w14:paraId="33BDA029" w14:textId="77777777" w:rsidR="00882F60" w:rsidRPr="00882F60" w:rsidRDefault="00882F60" w:rsidP="00966763">
      <w:pPr>
        <w:numPr>
          <w:ilvl w:val="0"/>
          <w:numId w:val="13"/>
        </w:numPr>
        <w:suppressAutoHyphens/>
        <w:jc w:val="both"/>
        <w:rPr>
          <w:rFonts w:ascii="Tahoma" w:hAnsi="Tahoma" w:cs="Tahoma"/>
          <w:szCs w:val="22"/>
        </w:rPr>
      </w:pPr>
      <w:r w:rsidRPr="00882F60">
        <w:rPr>
          <w:rFonts w:ascii="Tahoma" w:hAnsi="Tahoma" w:cs="Tahoma"/>
          <w:szCs w:val="22"/>
        </w:rPr>
        <w:t xml:space="preserve">Do stavebního deníku budou zaznamenávány významné události o průběhu provádění Díla. Stavební deník bude k dispozici kdykoliv v průběhu pracovní doby osobám oprávněným provádět zápisy za Objednatele, případně jiným osobám oprávněným do stavebního deníku zapisovat, v místě provádění Díla s tím, že Objednatel je oprávněn kontrolovat Zhotovitelem provedené zápisy a provádět zápisy svých požadavků, případně připomínek ke Zhotovitelem provedeným zápisům. </w:t>
      </w:r>
    </w:p>
    <w:p w14:paraId="0CB61140" w14:textId="77777777" w:rsidR="00882F60" w:rsidRPr="00882F60" w:rsidRDefault="00882F60" w:rsidP="00966763">
      <w:pPr>
        <w:suppressAutoHyphens/>
        <w:ind w:left="567"/>
        <w:jc w:val="both"/>
        <w:rPr>
          <w:rFonts w:ascii="Tahoma" w:hAnsi="Tahoma" w:cs="Tahoma"/>
          <w:szCs w:val="22"/>
        </w:rPr>
      </w:pPr>
    </w:p>
    <w:p w14:paraId="3FC07B3F" w14:textId="2372E230" w:rsidR="00882F60" w:rsidRPr="00882F60" w:rsidRDefault="383C6274" w:rsidP="383C6274">
      <w:pPr>
        <w:numPr>
          <w:ilvl w:val="0"/>
          <w:numId w:val="13"/>
        </w:numPr>
        <w:suppressAutoHyphens/>
        <w:jc w:val="both"/>
        <w:rPr>
          <w:rFonts w:ascii="Tahoma" w:hAnsi="Tahoma" w:cs="Tahoma"/>
        </w:rPr>
      </w:pPr>
      <w:r w:rsidRPr="383C6274">
        <w:rPr>
          <w:rFonts w:ascii="Tahoma" w:hAnsi="Tahoma" w:cs="Tahoma"/>
        </w:rPr>
        <w:t>Do stavebního deníku jsou oprávněni provádět zápisy za Objednatele zástupci Objednatele ve věcech technických, za Zhotovitele potom jeho oprávnění pracovníci nebo zástupci. Objednatel je oprávněn kontrolovat obsah stavebního deníku a nejméně jednou za týden potvrdit kontrolu svým podpisem a k zápisům připojit své stanovisko.</w:t>
      </w:r>
    </w:p>
    <w:p w14:paraId="73C99BC3" w14:textId="77777777" w:rsidR="00882F60" w:rsidRPr="00882F60" w:rsidRDefault="00882F60" w:rsidP="00D14F76">
      <w:pPr>
        <w:suppressAutoHyphens/>
        <w:jc w:val="both"/>
        <w:rPr>
          <w:rFonts w:ascii="Tahoma" w:hAnsi="Tahoma" w:cs="Tahoma"/>
          <w:szCs w:val="22"/>
        </w:rPr>
      </w:pPr>
    </w:p>
    <w:p w14:paraId="18696DE5" w14:textId="77777777" w:rsidR="00882F60" w:rsidRPr="00882F60" w:rsidRDefault="00882F60" w:rsidP="00966763">
      <w:pPr>
        <w:numPr>
          <w:ilvl w:val="0"/>
          <w:numId w:val="13"/>
        </w:numPr>
        <w:suppressAutoHyphens/>
        <w:jc w:val="both"/>
        <w:rPr>
          <w:rFonts w:ascii="Tahoma" w:hAnsi="Tahoma" w:cs="Tahoma"/>
          <w:szCs w:val="22"/>
        </w:rPr>
      </w:pPr>
      <w:r w:rsidRPr="00882F60">
        <w:rPr>
          <w:rFonts w:ascii="Tahoma" w:hAnsi="Tahoma" w:cs="Tahoma"/>
          <w:szCs w:val="22"/>
        </w:rPr>
        <w:t>Stavební deník musí být přístupný kdykoliv v průběhu pracovní doby Objednateli a jím oprávněným osobám, případně jiným osobám oprávněným do stavebního deníku zapisovat.</w:t>
      </w:r>
    </w:p>
    <w:p w14:paraId="1FA9ACF4" w14:textId="77777777" w:rsidR="00882F60" w:rsidRPr="00882F60" w:rsidRDefault="00882F60" w:rsidP="00966763">
      <w:pPr>
        <w:suppressAutoHyphens/>
        <w:ind w:left="567"/>
        <w:jc w:val="both"/>
        <w:rPr>
          <w:rFonts w:ascii="Tahoma" w:hAnsi="Tahoma" w:cs="Tahoma"/>
          <w:szCs w:val="22"/>
        </w:rPr>
      </w:pPr>
    </w:p>
    <w:p w14:paraId="4B5CE069" w14:textId="77777777" w:rsidR="00882F60" w:rsidRPr="00882F60" w:rsidRDefault="00882F60" w:rsidP="00966763">
      <w:pPr>
        <w:numPr>
          <w:ilvl w:val="0"/>
          <w:numId w:val="13"/>
        </w:numPr>
        <w:suppressAutoHyphens/>
        <w:jc w:val="both"/>
        <w:rPr>
          <w:rFonts w:ascii="Tahoma" w:hAnsi="Tahoma" w:cs="Tahoma"/>
          <w:szCs w:val="22"/>
        </w:rPr>
      </w:pPr>
      <w:r w:rsidRPr="00882F60">
        <w:rPr>
          <w:rFonts w:ascii="Tahoma" w:hAnsi="Tahoma" w:cs="Tahoma"/>
          <w:szCs w:val="22"/>
        </w:rPr>
        <w:t>Stavební deník musí mít číslované listy a nesmí v něm být vynechaná volná místa. Zápisy do stavebního deníku musí být prováděny čitelně a musí být vždy k nadepsanému jménu a funkci podepsány osobou, která příslušný zápis učinila.</w:t>
      </w:r>
    </w:p>
    <w:p w14:paraId="4519F8D5" w14:textId="77777777" w:rsidR="00882F60" w:rsidRPr="00882F60" w:rsidRDefault="00882F60" w:rsidP="00966763">
      <w:pPr>
        <w:suppressAutoHyphens/>
        <w:ind w:left="567"/>
        <w:jc w:val="both"/>
        <w:rPr>
          <w:rFonts w:ascii="Tahoma" w:hAnsi="Tahoma" w:cs="Tahoma"/>
          <w:szCs w:val="22"/>
        </w:rPr>
      </w:pPr>
    </w:p>
    <w:p w14:paraId="106BD14F" w14:textId="77777777" w:rsidR="00882F60" w:rsidRPr="00882F60" w:rsidRDefault="00882F60" w:rsidP="00966763">
      <w:pPr>
        <w:numPr>
          <w:ilvl w:val="0"/>
          <w:numId w:val="13"/>
        </w:numPr>
        <w:suppressAutoHyphens/>
        <w:jc w:val="both"/>
        <w:rPr>
          <w:rFonts w:ascii="Tahoma" w:hAnsi="Tahoma" w:cs="Tahoma"/>
          <w:szCs w:val="22"/>
        </w:rPr>
      </w:pPr>
      <w:r w:rsidRPr="00882F60">
        <w:rPr>
          <w:rFonts w:ascii="Tahoma" w:hAnsi="Tahoma" w:cs="Tahoma"/>
          <w:szCs w:val="22"/>
        </w:rPr>
        <w:t>Zápisy ve stavebním deníku se nepovažují za změnu Smlouvy, ale slouží jako podklad pro vypracování příslušných dodatků Smlouvy.</w:t>
      </w:r>
    </w:p>
    <w:p w14:paraId="13497395" w14:textId="77777777" w:rsidR="00882F60" w:rsidRPr="00882F60" w:rsidRDefault="00882F60" w:rsidP="00966763">
      <w:pPr>
        <w:suppressAutoHyphens/>
        <w:ind w:left="567"/>
        <w:jc w:val="both"/>
        <w:rPr>
          <w:rFonts w:ascii="Tahoma" w:hAnsi="Tahoma" w:cs="Tahoma"/>
          <w:szCs w:val="22"/>
        </w:rPr>
      </w:pPr>
    </w:p>
    <w:p w14:paraId="03E3D13B" w14:textId="095C0104" w:rsidR="00882F60" w:rsidRPr="00882F60" w:rsidRDefault="383C6274" w:rsidP="383C6274">
      <w:pPr>
        <w:numPr>
          <w:ilvl w:val="0"/>
          <w:numId w:val="13"/>
        </w:numPr>
        <w:suppressAutoHyphens/>
        <w:jc w:val="both"/>
        <w:rPr>
          <w:rFonts w:ascii="Tahoma" w:hAnsi="Tahoma" w:cs="Tahoma"/>
        </w:rPr>
      </w:pPr>
      <w:r w:rsidRPr="383C6274">
        <w:rPr>
          <w:rFonts w:ascii="Tahoma" w:hAnsi="Tahoma" w:cs="Tahoma"/>
        </w:rPr>
        <w:t>Objednatel je povinen se vyjadřovat k zápisům ve stavebním deníku učiněným Zhotovitelem nejpozději do 5 dnů ode dne vzniku zápisu, jinak se má za to, že s uvedeným zápisem souhlasí.</w:t>
      </w:r>
    </w:p>
    <w:p w14:paraId="55DE7D74" w14:textId="77777777" w:rsidR="00882F60" w:rsidRPr="00882F60" w:rsidRDefault="00882F60" w:rsidP="00966763">
      <w:pPr>
        <w:suppressAutoHyphens/>
        <w:ind w:left="567"/>
        <w:jc w:val="both"/>
        <w:rPr>
          <w:rFonts w:ascii="Tahoma" w:hAnsi="Tahoma" w:cs="Tahoma"/>
          <w:szCs w:val="22"/>
        </w:rPr>
      </w:pPr>
    </w:p>
    <w:p w14:paraId="537FADBF" w14:textId="299FA50F" w:rsidR="00882F60" w:rsidRPr="00882F60" w:rsidRDefault="383C6274" w:rsidP="383C6274">
      <w:pPr>
        <w:numPr>
          <w:ilvl w:val="0"/>
          <w:numId w:val="13"/>
        </w:numPr>
        <w:suppressAutoHyphens/>
        <w:jc w:val="both"/>
        <w:rPr>
          <w:rFonts w:ascii="Tahoma" w:hAnsi="Tahoma" w:cs="Tahoma"/>
        </w:rPr>
      </w:pPr>
      <w:r w:rsidRPr="383C6274">
        <w:rPr>
          <w:rFonts w:ascii="Tahoma" w:hAnsi="Tahoma" w:cs="Tahoma"/>
        </w:rPr>
        <w:t>Nesouhlasí-li Zhotovitel se zápisem, který učinil do stavebního deníku Objednatel , musí k tomuto zápisu připojit svoje stanovisko nejpozději do 5 dnů, jinak se má za to, že se zápisem souhlasí.</w:t>
      </w:r>
    </w:p>
    <w:p w14:paraId="643953B9" w14:textId="77777777" w:rsidR="00882F60" w:rsidRPr="00882F60" w:rsidRDefault="00882F60" w:rsidP="00966763">
      <w:pPr>
        <w:suppressAutoHyphens/>
        <w:ind w:left="567"/>
        <w:jc w:val="both"/>
        <w:rPr>
          <w:rFonts w:ascii="Tahoma" w:hAnsi="Tahoma" w:cs="Tahoma"/>
          <w:szCs w:val="22"/>
        </w:rPr>
      </w:pPr>
    </w:p>
    <w:p w14:paraId="064DCA29" w14:textId="6C8C0989" w:rsidR="00882F60" w:rsidRPr="00882F60" w:rsidRDefault="383C6274" w:rsidP="383C6274">
      <w:pPr>
        <w:numPr>
          <w:ilvl w:val="0"/>
          <w:numId w:val="13"/>
        </w:numPr>
        <w:suppressAutoHyphens/>
        <w:jc w:val="both"/>
        <w:rPr>
          <w:rFonts w:ascii="Tahoma" w:hAnsi="Tahoma" w:cs="Tahoma"/>
        </w:rPr>
      </w:pPr>
      <w:r w:rsidRPr="383C6274">
        <w:rPr>
          <w:rFonts w:ascii="Tahoma" w:hAnsi="Tahoma" w:cs="Tahoma"/>
        </w:rPr>
        <w:t>Zhotovitel je povinen zajistit účast svých pověřených pracovníků při kontrole prováděných stavebních prací, kterou provádí Objednatel a při kontrolních prohlídkách předepsaných stavebním úřadem, budou-li stavebním úřadem nařízeny, a činit neprodleně opatření k odstranění zjištěných vad. Výkon tohoto dozoru nezbavuje Zhotovitele odpovědnosti za řádné a včasné splnění povinností podle Smlouvy.</w:t>
      </w:r>
    </w:p>
    <w:p w14:paraId="30CB7C50" w14:textId="77777777" w:rsidR="00667515" w:rsidRPr="00235375" w:rsidRDefault="00667515" w:rsidP="00A87504">
      <w:pPr>
        <w:suppressAutoHyphens/>
        <w:ind w:left="567"/>
        <w:jc w:val="both"/>
        <w:rPr>
          <w:rFonts w:ascii="Tahoma" w:hAnsi="Tahoma" w:cs="Tahoma"/>
          <w:szCs w:val="22"/>
        </w:rPr>
      </w:pPr>
    </w:p>
    <w:p w14:paraId="23E3AC96" w14:textId="7FB46949" w:rsidR="00F415E0" w:rsidRPr="00235375" w:rsidRDefault="383C6274" w:rsidP="383C6274">
      <w:pPr>
        <w:numPr>
          <w:ilvl w:val="0"/>
          <w:numId w:val="13"/>
        </w:numPr>
        <w:suppressAutoHyphens/>
        <w:jc w:val="both"/>
        <w:rPr>
          <w:rFonts w:ascii="Tahoma" w:hAnsi="Tahoma" w:cs="Tahoma"/>
        </w:rPr>
      </w:pPr>
      <w:r w:rsidRPr="383C6274">
        <w:rPr>
          <w:rFonts w:ascii="Tahoma" w:hAnsi="Tahoma" w:cs="Tahoma"/>
        </w:rPr>
        <w:t>Zhotovitel je povinen informovat Objednatele o stavu rozpracovaného Díla na pravidelných poradách (tzv. kontrolních dnech), které bude Objednatel organizovat podle potřeby, nejméně jednou za 5</w:t>
      </w:r>
      <w:r w:rsidR="00981746">
        <w:rPr>
          <w:rFonts w:ascii="Tahoma" w:hAnsi="Tahoma" w:cs="Tahoma"/>
        </w:rPr>
        <w:t xml:space="preserve"> </w:t>
      </w:r>
      <w:r w:rsidRPr="383C6274">
        <w:rPr>
          <w:rFonts w:ascii="Tahoma" w:hAnsi="Tahoma" w:cs="Tahoma"/>
        </w:rPr>
        <w:t xml:space="preserve">pracovních dnů. Zhotovitel se zavazuje zajistit vždy účast </w:t>
      </w:r>
      <w:r w:rsidRPr="383C6274">
        <w:rPr>
          <w:rFonts w:ascii="Tahoma" w:hAnsi="Tahoma" w:cs="Tahoma"/>
        </w:rPr>
        <w:lastRenderedPageBreak/>
        <w:t xml:space="preserve">stavbyvedoucího, případně zástupce stavbyvedoucího, případně i odpovědných zástupců poddodavatelů Zhotovitele, a zapisovat závěry a zjištění z těchto porad vyplývající. Kontrolních dnů se dále účastní též dodavatel vybavení laboratoří. </w:t>
      </w:r>
    </w:p>
    <w:p w14:paraId="7060C4DD" w14:textId="77777777" w:rsidR="00F415E0" w:rsidRPr="00235375" w:rsidRDefault="00F415E0" w:rsidP="00A412B3">
      <w:pPr>
        <w:pStyle w:val="Odstavecseseznamem"/>
        <w:suppressAutoHyphens/>
        <w:ind w:left="567"/>
        <w:jc w:val="both"/>
        <w:rPr>
          <w:rFonts w:ascii="Tahoma" w:hAnsi="Tahoma" w:cs="Tahoma"/>
          <w:sz w:val="22"/>
          <w:szCs w:val="22"/>
        </w:rPr>
      </w:pPr>
    </w:p>
    <w:p w14:paraId="4B6D5256" w14:textId="2A382CAF" w:rsidR="00432F9E" w:rsidRPr="00235375" w:rsidRDefault="00F415E0" w:rsidP="00A412B3">
      <w:pPr>
        <w:numPr>
          <w:ilvl w:val="0"/>
          <w:numId w:val="13"/>
        </w:numPr>
        <w:suppressAutoHyphens/>
        <w:jc w:val="both"/>
        <w:rPr>
          <w:rFonts w:ascii="Tahoma" w:hAnsi="Tahoma" w:cs="Tahoma"/>
          <w:szCs w:val="22"/>
        </w:rPr>
      </w:pPr>
      <w:bookmarkStart w:id="38" w:name="_Ref397513842"/>
      <w:r w:rsidRPr="00235375">
        <w:rPr>
          <w:rFonts w:ascii="Tahoma" w:hAnsi="Tahoma" w:cs="Tahoma"/>
          <w:szCs w:val="22"/>
        </w:rPr>
        <w:t xml:space="preserve">Zhotovitel je povinen průběžně zvát Objednatele ke kontrole všech </w:t>
      </w:r>
      <w:r w:rsidR="007664E8" w:rsidRPr="00235375">
        <w:rPr>
          <w:rFonts w:ascii="Tahoma" w:hAnsi="Tahoma" w:cs="Tahoma"/>
          <w:szCs w:val="22"/>
        </w:rPr>
        <w:t xml:space="preserve">stavebních </w:t>
      </w:r>
      <w:r w:rsidRPr="00235375">
        <w:rPr>
          <w:rFonts w:ascii="Tahoma" w:hAnsi="Tahoma" w:cs="Tahoma"/>
          <w:szCs w:val="22"/>
        </w:rPr>
        <w:t xml:space="preserve">prací, které mají být zakryty nebo se stanou nepřístupnými. Výzvu ke kontrole je Zhotovitel povinen učinit telefonicky </w:t>
      </w:r>
      <w:r w:rsidR="00960EDE" w:rsidRPr="00235375">
        <w:rPr>
          <w:rFonts w:ascii="Tahoma" w:hAnsi="Tahoma" w:cs="Tahoma"/>
          <w:szCs w:val="22"/>
        </w:rPr>
        <w:t>alespoň</w:t>
      </w:r>
      <w:r w:rsidRPr="00235375">
        <w:rPr>
          <w:rFonts w:ascii="Tahoma" w:hAnsi="Tahoma" w:cs="Tahoma"/>
          <w:szCs w:val="22"/>
        </w:rPr>
        <w:t xml:space="preserve"> </w:t>
      </w:r>
      <w:r w:rsidR="00655137" w:rsidRPr="00235375">
        <w:rPr>
          <w:rFonts w:ascii="Tahoma" w:hAnsi="Tahoma" w:cs="Tahoma"/>
          <w:szCs w:val="22"/>
          <w:lang w:eastAsia="en-US" w:bidi="en-US"/>
        </w:rPr>
        <w:t>5</w:t>
      </w:r>
      <w:r w:rsidRPr="00235375">
        <w:rPr>
          <w:rFonts w:ascii="Tahoma" w:hAnsi="Tahoma" w:cs="Tahoma"/>
          <w:szCs w:val="22"/>
        </w:rPr>
        <w:t xml:space="preserve"> </w:t>
      </w:r>
      <w:r w:rsidR="006343CE" w:rsidRPr="00235375">
        <w:rPr>
          <w:rFonts w:ascii="Tahoma" w:hAnsi="Tahoma" w:cs="Tahoma"/>
          <w:szCs w:val="22"/>
        </w:rPr>
        <w:t>pracovní</w:t>
      </w:r>
      <w:r w:rsidR="00D54505">
        <w:rPr>
          <w:rFonts w:ascii="Tahoma" w:hAnsi="Tahoma" w:cs="Tahoma"/>
          <w:szCs w:val="22"/>
        </w:rPr>
        <w:t>ch</w:t>
      </w:r>
      <w:r w:rsidR="006343CE" w:rsidRPr="00235375">
        <w:rPr>
          <w:rFonts w:ascii="Tahoma" w:hAnsi="Tahoma" w:cs="Tahoma"/>
          <w:szCs w:val="22"/>
        </w:rPr>
        <w:t xml:space="preserve"> </w:t>
      </w:r>
      <w:r w:rsidRPr="00235375">
        <w:rPr>
          <w:rFonts w:ascii="Tahoma" w:hAnsi="Tahoma" w:cs="Tahoma"/>
          <w:szCs w:val="22"/>
        </w:rPr>
        <w:t>dn</w:t>
      </w:r>
      <w:r w:rsidR="00D54505">
        <w:rPr>
          <w:rFonts w:ascii="Tahoma" w:hAnsi="Tahoma" w:cs="Tahoma"/>
          <w:szCs w:val="22"/>
        </w:rPr>
        <w:t>ů</w:t>
      </w:r>
      <w:r w:rsidRPr="00235375">
        <w:rPr>
          <w:rFonts w:ascii="Tahoma" w:hAnsi="Tahoma" w:cs="Tahoma"/>
          <w:szCs w:val="22"/>
        </w:rPr>
        <w:t xml:space="preserve"> před zakrytím </w:t>
      </w:r>
      <w:r w:rsidR="007664E8" w:rsidRPr="00235375">
        <w:rPr>
          <w:rFonts w:ascii="Tahoma" w:hAnsi="Tahoma" w:cs="Tahoma"/>
          <w:szCs w:val="22"/>
        </w:rPr>
        <w:t xml:space="preserve">stavebních </w:t>
      </w:r>
      <w:r w:rsidRPr="00235375">
        <w:rPr>
          <w:rFonts w:ascii="Tahoma" w:hAnsi="Tahoma" w:cs="Tahoma"/>
          <w:szCs w:val="22"/>
        </w:rPr>
        <w:t>prací.</w:t>
      </w:r>
      <w:bookmarkEnd w:id="38"/>
    </w:p>
    <w:p w14:paraId="3BFC976B" w14:textId="77777777" w:rsidR="00432F9E" w:rsidRPr="00235375" w:rsidRDefault="00432F9E" w:rsidP="00A412B3">
      <w:pPr>
        <w:pStyle w:val="Odstavecseseznamem"/>
        <w:suppressAutoHyphens/>
        <w:ind w:left="567"/>
        <w:jc w:val="both"/>
        <w:rPr>
          <w:rFonts w:ascii="Tahoma" w:hAnsi="Tahoma" w:cs="Tahoma"/>
          <w:sz w:val="22"/>
          <w:szCs w:val="22"/>
        </w:rPr>
      </w:pPr>
    </w:p>
    <w:p w14:paraId="6449A61B" w14:textId="410C86A3" w:rsidR="00B102F0" w:rsidRPr="00235375" w:rsidRDefault="00F415E0" w:rsidP="00A412B3">
      <w:pPr>
        <w:numPr>
          <w:ilvl w:val="0"/>
          <w:numId w:val="13"/>
        </w:numPr>
        <w:suppressAutoHyphens/>
        <w:jc w:val="both"/>
        <w:rPr>
          <w:rFonts w:ascii="Tahoma" w:hAnsi="Tahoma" w:cs="Tahoma"/>
          <w:szCs w:val="22"/>
        </w:rPr>
      </w:pPr>
      <w:r w:rsidRPr="00235375">
        <w:rPr>
          <w:rFonts w:ascii="Tahoma" w:hAnsi="Tahoma" w:cs="Tahoma"/>
          <w:szCs w:val="22"/>
        </w:rPr>
        <w:t>Nepozve-li Zhotovitel Objednatele</w:t>
      </w:r>
      <w:r w:rsidR="00432F9E" w:rsidRPr="00235375">
        <w:rPr>
          <w:rFonts w:ascii="Tahoma" w:hAnsi="Tahoma" w:cs="Tahoma"/>
          <w:szCs w:val="22"/>
        </w:rPr>
        <w:t xml:space="preserve"> na kontrolu </w:t>
      </w:r>
      <w:r w:rsidR="004200B8" w:rsidRPr="00235375">
        <w:rPr>
          <w:rFonts w:ascii="Tahoma" w:hAnsi="Tahoma" w:cs="Tahoma"/>
          <w:szCs w:val="22"/>
        </w:rPr>
        <w:t>podle</w:t>
      </w:r>
      <w:r w:rsidR="00432F9E" w:rsidRPr="00235375">
        <w:rPr>
          <w:rFonts w:ascii="Tahoma" w:hAnsi="Tahoma" w:cs="Tahoma"/>
          <w:szCs w:val="22"/>
        </w:rPr>
        <w:t xml:space="preserve"> předchozího odstavce</w:t>
      </w:r>
      <w:r w:rsidRPr="00235375">
        <w:rPr>
          <w:rFonts w:ascii="Tahoma" w:hAnsi="Tahoma" w:cs="Tahoma"/>
          <w:szCs w:val="22"/>
        </w:rPr>
        <w:t xml:space="preserve"> </w:t>
      </w:r>
      <w:r w:rsidR="009D7123" w:rsidRPr="00235375">
        <w:rPr>
          <w:rFonts w:ascii="Tahoma" w:hAnsi="Tahoma" w:cs="Tahoma"/>
          <w:szCs w:val="22"/>
        </w:rPr>
        <w:t xml:space="preserve">Smlouvy </w:t>
      </w:r>
      <w:r w:rsidRPr="00235375">
        <w:rPr>
          <w:rFonts w:ascii="Tahoma" w:hAnsi="Tahoma" w:cs="Tahoma"/>
          <w:szCs w:val="22"/>
        </w:rPr>
        <w:t>včas nebo pozve-li jej ve zřejmě nevhodné době</w:t>
      </w:r>
      <w:r w:rsidR="00144D41" w:rsidRPr="00235375">
        <w:rPr>
          <w:rFonts w:ascii="Tahoma" w:hAnsi="Tahoma" w:cs="Tahoma"/>
          <w:szCs w:val="22"/>
        </w:rPr>
        <w:t>, zejména mimo dobu</w:t>
      </w:r>
      <w:r w:rsidR="00432F9E" w:rsidRPr="00235375">
        <w:rPr>
          <w:rFonts w:ascii="Tahoma" w:hAnsi="Tahoma" w:cs="Tahoma"/>
          <w:szCs w:val="22"/>
        </w:rPr>
        <w:t>, kdy je Zhotovitel oprávněn</w:t>
      </w:r>
      <w:r w:rsidR="00144D41" w:rsidRPr="00235375">
        <w:rPr>
          <w:rFonts w:ascii="Tahoma" w:hAnsi="Tahoma" w:cs="Tahoma"/>
          <w:szCs w:val="22"/>
        </w:rPr>
        <w:t xml:space="preserve"> provádě</w:t>
      </w:r>
      <w:r w:rsidR="00432F9E" w:rsidRPr="00235375">
        <w:rPr>
          <w:rFonts w:ascii="Tahoma" w:hAnsi="Tahoma" w:cs="Tahoma"/>
          <w:szCs w:val="22"/>
        </w:rPr>
        <w:t>t</w:t>
      </w:r>
      <w:r w:rsidR="00144D41" w:rsidRPr="00235375">
        <w:rPr>
          <w:rFonts w:ascii="Tahoma" w:hAnsi="Tahoma" w:cs="Tahoma"/>
          <w:szCs w:val="22"/>
        </w:rPr>
        <w:t xml:space="preserve"> Díl</w:t>
      </w:r>
      <w:r w:rsidR="003E32B8" w:rsidRPr="00235375">
        <w:rPr>
          <w:rFonts w:ascii="Tahoma" w:hAnsi="Tahoma" w:cs="Tahoma"/>
          <w:szCs w:val="22"/>
        </w:rPr>
        <w:t>o</w:t>
      </w:r>
      <w:r w:rsidR="00144D41" w:rsidRPr="00235375">
        <w:rPr>
          <w:rFonts w:ascii="Tahoma" w:hAnsi="Tahoma" w:cs="Tahoma"/>
          <w:szCs w:val="22"/>
        </w:rPr>
        <w:t xml:space="preserve"> </w:t>
      </w:r>
      <w:r w:rsidR="004200B8" w:rsidRPr="00235375">
        <w:rPr>
          <w:rFonts w:ascii="Tahoma" w:hAnsi="Tahoma" w:cs="Tahoma"/>
          <w:szCs w:val="22"/>
        </w:rPr>
        <w:t>podle</w:t>
      </w:r>
      <w:r w:rsidR="00144D41" w:rsidRPr="00235375">
        <w:rPr>
          <w:rFonts w:ascii="Tahoma" w:hAnsi="Tahoma" w:cs="Tahoma"/>
          <w:szCs w:val="22"/>
        </w:rPr>
        <w:t xml:space="preserve"> odstavce </w:t>
      </w:r>
      <w:r w:rsidR="00CF75A7" w:rsidRPr="00235375">
        <w:rPr>
          <w:rFonts w:ascii="Tahoma" w:hAnsi="Tahoma" w:cs="Tahoma"/>
          <w:szCs w:val="22"/>
        </w:rPr>
        <w:fldChar w:fldCharType="begin"/>
      </w:r>
      <w:r w:rsidR="00CF75A7" w:rsidRPr="00235375">
        <w:rPr>
          <w:rFonts w:ascii="Tahoma" w:hAnsi="Tahoma" w:cs="Tahoma"/>
          <w:szCs w:val="22"/>
        </w:rPr>
        <w:instrText xml:space="preserve"> REF _Ref176522281 \r \h </w:instrText>
      </w:r>
      <w:r w:rsidR="00235375">
        <w:rPr>
          <w:rFonts w:ascii="Tahoma" w:hAnsi="Tahoma" w:cs="Tahoma"/>
          <w:szCs w:val="22"/>
        </w:rPr>
        <w:instrText xml:space="preserve"> \* MERGEFORMAT </w:instrText>
      </w:r>
      <w:r w:rsidR="00CF75A7" w:rsidRPr="00235375">
        <w:rPr>
          <w:rFonts w:ascii="Tahoma" w:hAnsi="Tahoma" w:cs="Tahoma"/>
          <w:szCs w:val="22"/>
        </w:rPr>
      </w:r>
      <w:r w:rsidR="00CF75A7" w:rsidRPr="00235375">
        <w:rPr>
          <w:rFonts w:ascii="Tahoma" w:hAnsi="Tahoma" w:cs="Tahoma"/>
          <w:szCs w:val="22"/>
        </w:rPr>
        <w:fldChar w:fldCharType="separate"/>
      </w:r>
      <w:r w:rsidR="00CE3A18">
        <w:rPr>
          <w:rFonts w:ascii="Tahoma" w:hAnsi="Tahoma" w:cs="Tahoma"/>
          <w:szCs w:val="22"/>
        </w:rPr>
        <w:t>76</w:t>
      </w:r>
      <w:r w:rsidR="00CF75A7" w:rsidRPr="00235375">
        <w:rPr>
          <w:rFonts w:ascii="Tahoma" w:hAnsi="Tahoma" w:cs="Tahoma"/>
          <w:szCs w:val="22"/>
        </w:rPr>
        <w:fldChar w:fldCharType="end"/>
      </w:r>
      <w:r w:rsidR="00432F9E" w:rsidRPr="00235375">
        <w:rPr>
          <w:rFonts w:ascii="Tahoma" w:hAnsi="Tahoma" w:cs="Tahoma"/>
          <w:szCs w:val="22"/>
        </w:rPr>
        <w:t xml:space="preserve"> Smlouvy nebo mimo pracovní den</w:t>
      </w:r>
      <w:r w:rsidRPr="00235375">
        <w:rPr>
          <w:rFonts w:ascii="Tahoma" w:hAnsi="Tahoma" w:cs="Tahoma"/>
          <w:szCs w:val="22"/>
        </w:rPr>
        <w:t>, umožní Objednateli dodatečnou kontrolu</w:t>
      </w:r>
      <w:r w:rsidR="00B102F0" w:rsidRPr="00235375">
        <w:rPr>
          <w:rFonts w:ascii="Tahoma" w:hAnsi="Tahoma" w:cs="Tahoma"/>
          <w:szCs w:val="22"/>
        </w:rPr>
        <w:t xml:space="preserve"> a hradí náklady s tím spojené.</w:t>
      </w:r>
    </w:p>
    <w:p w14:paraId="78764986" w14:textId="77777777" w:rsidR="00B102F0" w:rsidRPr="00235375" w:rsidRDefault="00B102F0" w:rsidP="00A412B3">
      <w:pPr>
        <w:pStyle w:val="Odstavecseseznamem"/>
        <w:suppressAutoHyphens/>
        <w:rPr>
          <w:rFonts w:ascii="Tahoma" w:hAnsi="Tahoma" w:cs="Tahoma"/>
          <w:szCs w:val="22"/>
        </w:rPr>
      </w:pPr>
    </w:p>
    <w:p w14:paraId="6CEF9336" w14:textId="3D107D7C" w:rsidR="00432F9E" w:rsidRPr="00235375" w:rsidRDefault="00F415E0" w:rsidP="00A412B3">
      <w:pPr>
        <w:numPr>
          <w:ilvl w:val="0"/>
          <w:numId w:val="13"/>
        </w:numPr>
        <w:suppressAutoHyphens/>
        <w:jc w:val="both"/>
        <w:rPr>
          <w:rFonts w:ascii="Tahoma" w:hAnsi="Tahoma" w:cs="Tahoma"/>
          <w:szCs w:val="22"/>
        </w:rPr>
      </w:pPr>
      <w:r w:rsidRPr="00235375">
        <w:rPr>
          <w:rFonts w:ascii="Tahoma" w:hAnsi="Tahoma" w:cs="Tahoma"/>
          <w:szCs w:val="22"/>
        </w:rPr>
        <w:t xml:space="preserve">Před zakrytím všech nepřístupných </w:t>
      </w:r>
      <w:r w:rsidR="001B07A8" w:rsidRPr="00235375">
        <w:rPr>
          <w:rFonts w:ascii="Tahoma" w:hAnsi="Tahoma" w:cs="Tahoma"/>
          <w:szCs w:val="22"/>
        </w:rPr>
        <w:t xml:space="preserve">stavebních prací </w:t>
      </w:r>
      <w:r w:rsidRPr="00235375">
        <w:rPr>
          <w:rFonts w:ascii="Tahoma" w:hAnsi="Tahoma" w:cs="Tahoma"/>
          <w:szCs w:val="22"/>
        </w:rPr>
        <w:t xml:space="preserve">provede Zhotovitel předepsané zkoušky </w:t>
      </w:r>
      <w:r w:rsidR="004200B8" w:rsidRPr="00235375">
        <w:rPr>
          <w:rFonts w:ascii="Tahoma" w:hAnsi="Tahoma" w:cs="Tahoma"/>
          <w:szCs w:val="22"/>
        </w:rPr>
        <w:t>podle</w:t>
      </w:r>
      <w:r w:rsidRPr="00235375">
        <w:rPr>
          <w:rFonts w:ascii="Tahoma" w:hAnsi="Tahoma" w:cs="Tahoma"/>
          <w:szCs w:val="22"/>
        </w:rPr>
        <w:t xml:space="preserve"> ČSN, ČSN EN</w:t>
      </w:r>
      <w:r w:rsidR="005F5666">
        <w:rPr>
          <w:rFonts w:ascii="Tahoma" w:hAnsi="Tahoma" w:cs="Tahoma"/>
          <w:szCs w:val="22"/>
        </w:rPr>
        <w:t xml:space="preserve"> </w:t>
      </w:r>
      <w:r w:rsidR="00F33BF0" w:rsidRPr="00235375">
        <w:rPr>
          <w:rFonts w:ascii="Tahoma" w:hAnsi="Tahoma" w:cs="Tahoma"/>
          <w:szCs w:val="22"/>
        </w:rPr>
        <w:t>oprávněnou osobou</w:t>
      </w:r>
      <w:r w:rsidR="00E3523E" w:rsidRPr="00235375">
        <w:rPr>
          <w:rFonts w:ascii="Tahoma" w:hAnsi="Tahoma" w:cs="Tahoma"/>
          <w:szCs w:val="22"/>
        </w:rPr>
        <w:t xml:space="preserve"> pro potřeby zpracování dokumentace skutečného provedení stavby</w:t>
      </w:r>
      <w:r w:rsidR="00F33BF0" w:rsidRPr="00235375">
        <w:rPr>
          <w:rFonts w:ascii="Tahoma" w:hAnsi="Tahoma" w:cs="Tahoma"/>
          <w:szCs w:val="22"/>
        </w:rPr>
        <w:t>.</w:t>
      </w:r>
    </w:p>
    <w:p w14:paraId="3DEF706F" w14:textId="77777777" w:rsidR="00432F9E" w:rsidRPr="00235375" w:rsidRDefault="00432F9E" w:rsidP="00A412B3">
      <w:pPr>
        <w:pStyle w:val="Odstavecseseznamem"/>
        <w:suppressAutoHyphens/>
        <w:ind w:left="567"/>
        <w:jc w:val="both"/>
        <w:rPr>
          <w:rFonts w:ascii="Tahoma" w:hAnsi="Tahoma" w:cs="Tahoma"/>
          <w:sz w:val="22"/>
          <w:szCs w:val="22"/>
        </w:rPr>
      </w:pPr>
    </w:p>
    <w:p w14:paraId="25B928DE" w14:textId="497447F3" w:rsidR="00F415E0" w:rsidRPr="00235375" w:rsidRDefault="00F415E0" w:rsidP="00A412B3">
      <w:pPr>
        <w:numPr>
          <w:ilvl w:val="0"/>
          <w:numId w:val="13"/>
        </w:numPr>
        <w:suppressAutoHyphens/>
        <w:jc w:val="both"/>
        <w:rPr>
          <w:rFonts w:ascii="Tahoma" w:hAnsi="Tahoma" w:cs="Tahoma"/>
          <w:szCs w:val="22"/>
        </w:rPr>
      </w:pPr>
      <w:r w:rsidRPr="00235375">
        <w:rPr>
          <w:rFonts w:ascii="Tahoma" w:hAnsi="Tahoma" w:cs="Tahoma"/>
          <w:szCs w:val="22"/>
        </w:rPr>
        <w:t>Pokud se Objednatel na výzvu Zhotovitele</w:t>
      </w:r>
      <w:r w:rsidR="003E32B8" w:rsidRPr="00235375">
        <w:rPr>
          <w:rFonts w:ascii="Tahoma" w:hAnsi="Tahoma" w:cs="Tahoma"/>
          <w:szCs w:val="22"/>
        </w:rPr>
        <w:t xml:space="preserve"> učiněnou v souladu s odstavcem </w:t>
      </w:r>
      <w:r w:rsidR="00CF75A7" w:rsidRPr="00235375">
        <w:rPr>
          <w:rFonts w:ascii="Tahoma" w:hAnsi="Tahoma" w:cs="Tahoma"/>
          <w:szCs w:val="22"/>
        </w:rPr>
        <w:fldChar w:fldCharType="begin"/>
      </w:r>
      <w:r w:rsidR="00CF75A7" w:rsidRPr="00235375">
        <w:rPr>
          <w:rFonts w:ascii="Tahoma" w:hAnsi="Tahoma" w:cs="Tahoma"/>
          <w:szCs w:val="22"/>
        </w:rPr>
        <w:instrText xml:space="preserve"> REF _Ref397513842 \r \h </w:instrText>
      </w:r>
      <w:r w:rsidR="00235375">
        <w:rPr>
          <w:rFonts w:ascii="Tahoma" w:hAnsi="Tahoma" w:cs="Tahoma"/>
          <w:szCs w:val="22"/>
        </w:rPr>
        <w:instrText xml:space="preserve"> \* MERGEFORMAT </w:instrText>
      </w:r>
      <w:r w:rsidR="00CF75A7" w:rsidRPr="00235375">
        <w:rPr>
          <w:rFonts w:ascii="Tahoma" w:hAnsi="Tahoma" w:cs="Tahoma"/>
          <w:szCs w:val="22"/>
        </w:rPr>
      </w:r>
      <w:r w:rsidR="00CF75A7" w:rsidRPr="00235375">
        <w:rPr>
          <w:rFonts w:ascii="Tahoma" w:hAnsi="Tahoma" w:cs="Tahoma"/>
          <w:szCs w:val="22"/>
        </w:rPr>
        <w:fldChar w:fldCharType="separate"/>
      </w:r>
      <w:r w:rsidR="00CE3A18">
        <w:rPr>
          <w:rFonts w:ascii="Tahoma" w:hAnsi="Tahoma" w:cs="Tahoma"/>
          <w:szCs w:val="22"/>
        </w:rPr>
        <w:t>70</w:t>
      </w:r>
      <w:r w:rsidR="00CF75A7" w:rsidRPr="00235375">
        <w:rPr>
          <w:rFonts w:ascii="Tahoma" w:hAnsi="Tahoma" w:cs="Tahoma"/>
          <w:szCs w:val="22"/>
        </w:rPr>
        <w:fldChar w:fldCharType="end"/>
      </w:r>
      <w:r w:rsidR="003E32B8" w:rsidRPr="00235375">
        <w:rPr>
          <w:rFonts w:ascii="Tahoma" w:hAnsi="Tahoma" w:cs="Tahoma"/>
          <w:szCs w:val="22"/>
        </w:rPr>
        <w:t xml:space="preserve"> Smlouvy</w:t>
      </w:r>
      <w:r w:rsidRPr="00235375">
        <w:rPr>
          <w:rFonts w:ascii="Tahoma" w:hAnsi="Tahoma" w:cs="Tahoma"/>
          <w:szCs w:val="22"/>
        </w:rPr>
        <w:t xml:space="preserve"> nedostaví a neprovede kontrolu takových </w:t>
      </w:r>
      <w:r w:rsidR="007664E8" w:rsidRPr="00235375">
        <w:rPr>
          <w:rFonts w:ascii="Tahoma" w:hAnsi="Tahoma" w:cs="Tahoma"/>
          <w:szCs w:val="22"/>
        </w:rPr>
        <w:t xml:space="preserve">stavebních </w:t>
      </w:r>
      <w:r w:rsidRPr="00235375">
        <w:rPr>
          <w:rFonts w:ascii="Tahoma" w:hAnsi="Tahoma" w:cs="Tahoma"/>
          <w:szCs w:val="22"/>
        </w:rPr>
        <w:t xml:space="preserve">prací, Zhotovitel o tom pořídí zápis a bude v </w:t>
      </w:r>
      <w:r w:rsidR="007F181A" w:rsidRPr="00235375">
        <w:rPr>
          <w:rFonts w:ascii="Tahoma" w:hAnsi="Tahoma" w:cs="Tahoma"/>
          <w:szCs w:val="22"/>
        </w:rPr>
        <w:t>provádění</w:t>
      </w:r>
      <w:r w:rsidRPr="00235375">
        <w:rPr>
          <w:rFonts w:ascii="Tahoma" w:hAnsi="Tahoma" w:cs="Tahoma"/>
          <w:szCs w:val="22"/>
        </w:rPr>
        <w:t xml:space="preserve"> Díla pokračovat. Bude-li Objednatel dodatečně požadovat odkrytí těchto </w:t>
      </w:r>
      <w:r w:rsidR="007664E8" w:rsidRPr="00235375">
        <w:rPr>
          <w:rFonts w:ascii="Tahoma" w:hAnsi="Tahoma" w:cs="Tahoma"/>
          <w:szCs w:val="22"/>
        </w:rPr>
        <w:t xml:space="preserve">stavebních </w:t>
      </w:r>
      <w:r w:rsidRPr="00235375">
        <w:rPr>
          <w:rFonts w:ascii="Tahoma" w:hAnsi="Tahoma" w:cs="Tahoma"/>
          <w:szCs w:val="22"/>
        </w:rPr>
        <w:t>prací, je Zhotovitel povinen takové odkrytí provést na náklad</w:t>
      </w:r>
      <w:r w:rsidR="00960EDE" w:rsidRPr="00235375">
        <w:rPr>
          <w:rFonts w:ascii="Tahoma" w:hAnsi="Tahoma" w:cs="Tahoma"/>
          <w:szCs w:val="22"/>
        </w:rPr>
        <w:t>y</w:t>
      </w:r>
      <w:r w:rsidRPr="00235375">
        <w:rPr>
          <w:rFonts w:ascii="Tahoma" w:hAnsi="Tahoma" w:cs="Tahoma"/>
          <w:szCs w:val="22"/>
        </w:rPr>
        <w:t xml:space="preserve"> Objednatele. Pokud při dodatečné kontrole vyjde najevo, že </w:t>
      </w:r>
      <w:r w:rsidR="007A4C15" w:rsidRPr="00235375">
        <w:rPr>
          <w:rFonts w:ascii="Tahoma" w:hAnsi="Tahoma" w:cs="Tahoma"/>
          <w:szCs w:val="22"/>
        </w:rPr>
        <w:t xml:space="preserve">stavební </w:t>
      </w:r>
      <w:r w:rsidRPr="00235375">
        <w:rPr>
          <w:rFonts w:ascii="Tahoma" w:hAnsi="Tahoma" w:cs="Tahoma"/>
          <w:szCs w:val="22"/>
        </w:rPr>
        <w:t xml:space="preserve">práce nebyly provedeny řádně, nese veškeré náklady na odkrytí těchto </w:t>
      </w:r>
      <w:r w:rsidR="007664E8" w:rsidRPr="00235375">
        <w:rPr>
          <w:rFonts w:ascii="Tahoma" w:hAnsi="Tahoma" w:cs="Tahoma"/>
          <w:szCs w:val="22"/>
        </w:rPr>
        <w:t xml:space="preserve">stavebních </w:t>
      </w:r>
      <w:r w:rsidRPr="00235375">
        <w:rPr>
          <w:rFonts w:ascii="Tahoma" w:hAnsi="Tahoma" w:cs="Tahoma"/>
          <w:szCs w:val="22"/>
        </w:rPr>
        <w:t>prací a odstranění zjištěných vad Zhotovitel.</w:t>
      </w:r>
      <w:r w:rsidR="001F601E" w:rsidRPr="00235375">
        <w:rPr>
          <w:rFonts w:ascii="Tahoma" w:hAnsi="Tahoma" w:cs="Tahoma"/>
          <w:szCs w:val="22"/>
        </w:rPr>
        <w:t xml:space="preserve"> </w:t>
      </w:r>
    </w:p>
    <w:p w14:paraId="4B619E9F" w14:textId="77777777" w:rsidR="00F415E0" w:rsidRPr="00235375" w:rsidRDefault="00F415E0" w:rsidP="00A412B3">
      <w:pPr>
        <w:pStyle w:val="Odstavecseseznamem"/>
        <w:suppressAutoHyphens/>
        <w:ind w:left="567"/>
        <w:jc w:val="both"/>
        <w:rPr>
          <w:rFonts w:ascii="Tahoma" w:hAnsi="Tahoma" w:cs="Tahoma"/>
          <w:sz w:val="22"/>
          <w:szCs w:val="22"/>
        </w:rPr>
      </w:pPr>
    </w:p>
    <w:p w14:paraId="7B0F08A8" w14:textId="2EF61D05" w:rsidR="00F415E0" w:rsidRPr="00235375" w:rsidRDefault="383C6274" w:rsidP="383C6274">
      <w:pPr>
        <w:numPr>
          <w:ilvl w:val="0"/>
          <w:numId w:val="13"/>
        </w:numPr>
        <w:suppressAutoHyphens/>
        <w:jc w:val="both"/>
        <w:rPr>
          <w:rFonts w:ascii="Tahoma" w:hAnsi="Tahoma" w:cs="Tahoma"/>
        </w:rPr>
      </w:pPr>
      <w:r w:rsidRPr="383C6274">
        <w:rPr>
          <w:rFonts w:ascii="Tahoma" w:hAnsi="Tahoma" w:cs="Tahoma"/>
        </w:rPr>
        <w:t>Objednatel je oprávněn kontrolovat provádění Díla Zhotovitelem. Zjistí-li, že Zhotovitel porušuje svou povinnost vyplývající ze Smlouvy nebo právních předpisů, může Objednatel požadovat, aby Zhotovitel zajistil nápravu a prováděl Dílo řádným způsobem. Neučiní-li tak Zhotovitel ani v době stanovené Objednatelem, může Objednatel bez dalšího odstoupit od Smlouvy. Objednatel je oprávněn zejména:</w:t>
      </w:r>
    </w:p>
    <w:p w14:paraId="0ACC1F81" w14:textId="0F69A197" w:rsidR="00F415E0" w:rsidRPr="00235375" w:rsidRDefault="00FF76BA"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 xml:space="preserve">kontrolovat, zda </w:t>
      </w:r>
      <w:r w:rsidR="00054D90" w:rsidRPr="00235375">
        <w:rPr>
          <w:rFonts w:ascii="Tahoma" w:hAnsi="Tahoma" w:cs="Tahoma"/>
          <w:sz w:val="22"/>
          <w:szCs w:val="22"/>
        </w:rPr>
        <w:t>je Dílo prováděno</w:t>
      </w:r>
      <w:r w:rsidRPr="00235375">
        <w:rPr>
          <w:rFonts w:ascii="Tahoma" w:hAnsi="Tahoma" w:cs="Tahoma"/>
          <w:sz w:val="22"/>
          <w:szCs w:val="22"/>
        </w:rPr>
        <w:t xml:space="preserve"> v souladu se Smlouvou, </w:t>
      </w:r>
      <w:r w:rsidR="007D587A" w:rsidRPr="00235375">
        <w:rPr>
          <w:rFonts w:ascii="Tahoma" w:hAnsi="Tahoma" w:cs="Tahoma"/>
          <w:sz w:val="22"/>
          <w:szCs w:val="22"/>
        </w:rPr>
        <w:t>příslušnými ČSN, ČSN EN a</w:t>
      </w:r>
      <w:r w:rsidRPr="00235375">
        <w:rPr>
          <w:rFonts w:ascii="Tahoma" w:hAnsi="Tahoma" w:cs="Tahoma"/>
          <w:sz w:val="22"/>
          <w:szCs w:val="22"/>
        </w:rPr>
        <w:t xml:space="preserve"> právními předpisy platnými a účinnými v době provádění </w:t>
      </w:r>
      <w:r w:rsidR="007D587A" w:rsidRPr="00235375">
        <w:rPr>
          <w:rFonts w:ascii="Tahoma" w:hAnsi="Tahoma" w:cs="Tahoma"/>
          <w:sz w:val="22"/>
          <w:szCs w:val="22"/>
        </w:rPr>
        <w:t>D</w:t>
      </w:r>
      <w:r w:rsidRPr="00235375">
        <w:rPr>
          <w:rFonts w:ascii="Tahoma" w:hAnsi="Tahoma" w:cs="Tahoma"/>
          <w:sz w:val="22"/>
          <w:szCs w:val="22"/>
        </w:rPr>
        <w:t>íla a rozhodnutími dotčených orgánů veřejné správy a správců inženýrských sítí týkající</w:t>
      </w:r>
      <w:r w:rsidR="004A2037" w:rsidRPr="00235375">
        <w:rPr>
          <w:rFonts w:ascii="Tahoma" w:hAnsi="Tahoma" w:cs="Tahoma"/>
          <w:sz w:val="22"/>
          <w:szCs w:val="22"/>
        </w:rPr>
        <w:t>mi</w:t>
      </w:r>
      <w:r w:rsidRPr="00235375">
        <w:rPr>
          <w:rFonts w:ascii="Tahoma" w:hAnsi="Tahoma" w:cs="Tahoma"/>
          <w:sz w:val="22"/>
          <w:szCs w:val="22"/>
        </w:rPr>
        <w:t xml:space="preserve"> se Díla</w:t>
      </w:r>
      <w:r w:rsidR="00F415E0" w:rsidRPr="00235375">
        <w:rPr>
          <w:rFonts w:ascii="Tahoma" w:hAnsi="Tahoma" w:cs="Tahoma"/>
          <w:sz w:val="22"/>
          <w:szCs w:val="22"/>
        </w:rPr>
        <w:t>;</w:t>
      </w:r>
    </w:p>
    <w:p w14:paraId="53E13EC0" w14:textId="2774547D" w:rsidR="00F415E0" w:rsidRPr="00235375" w:rsidRDefault="00F415E0"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upozorňovat Zhotovitele</w:t>
      </w:r>
      <w:r w:rsidR="00217EA5">
        <w:rPr>
          <w:rFonts w:ascii="Tahoma" w:hAnsi="Tahoma" w:cs="Tahoma"/>
          <w:sz w:val="22"/>
          <w:szCs w:val="22"/>
        </w:rPr>
        <w:t xml:space="preserve"> zápisem do stavebního deníku</w:t>
      </w:r>
      <w:r w:rsidRPr="00235375">
        <w:rPr>
          <w:rFonts w:ascii="Tahoma" w:hAnsi="Tahoma" w:cs="Tahoma"/>
          <w:sz w:val="22"/>
          <w:szCs w:val="22"/>
        </w:rPr>
        <w:t xml:space="preserve"> na zjištěné nedostatky a kontrolovat termíny a způsob jejich odstranění;</w:t>
      </w:r>
    </w:p>
    <w:p w14:paraId="03313002" w14:textId="77777777" w:rsidR="00F415E0" w:rsidRPr="00235375" w:rsidRDefault="00F415E0"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 xml:space="preserve">kontrolovat zakrývané </w:t>
      </w:r>
      <w:r w:rsidR="00960EDE" w:rsidRPr="00235375">
        <w:rPr>
          <w:rFonts w:ascii="Tahoma" w:hAnsi="Tahoma" w:cs="Tahoma"/>
          <w:sz w:val="22"/>
          <w:szCs w:val="22"/>
        </w:rPr>
        <w:t>stavební práce</w:t>
      </w:r>
      <w:r w:rsidRPr="00235375">
        <w:rPr>
          <w:rFonts w:ascii="Tahoma" w:hAnsi="Tahoma" w:cs="Tahoma"/>
          <w:sz w:val="22"/>
          <w:szCs w:val="22"/>
        </w:rPr>
        <w:t>;</w:t>
      </w:r>
    </w:p>
    <w:p w14:paraId="110B718E" w14:textId="77777777" w:rsidR="00F415E0" w:rsidRPr="00235375" w:rsidRDefault="007D587A"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kontrolovat dodržování právních předpisů, technických norem, směrnic apod</w:t>
      </w:r>
      <w:r w:rsidR="00F415E0" w:rsidRPr="00235375">
        <w:rPr>
          <w:rFonts w:ascii="Tahoma" w:hAnsi="Tahoma" w:cs="Tahoma"/>
          <w:sz w:val="22"/>
          <w:szCs w:val="22"/>
        </w:rPr>
        <w:t>.</w:t>
      </w:r>
    </w:p>
    <w:p w14:paraId="3A96A500" w14:textId="77777777" w:rsidR="0066339C" w:rsidRPr="00235375" w:rsidRDefault="0066339C" w:rsidP="00971485">
      <w:pPr>
        <w:suppressAutoHyphens/>
        <w:jc w:val="both"/>
        <w:rPr>
          <w:rFonts w:ascii="Tahoma" w:hAnsi="Tahoma" w:cs="Tahoma"/>
          <w:szCs w:val="22"/>
          <w:u w:val="single"/>
        </w:rPr>
      </w:pPr>
    </w:p>
    <w:p w14:paraId="2AD00426" w14:textId="309FB3AF" w:rsidR="0066339C" w:rsidRPr="00235375" w:rsidRDefault="0066339C" w:rsidP="00A412B3">
      <w:pPr>
        <w:pStyle w:val="Odstavecseseznamem"/>
        <w:suppressAutoHyphens/>
        <w:ind w:left="567"/>
        <w:jc w:val="both"/>
        <w:rPr>
          <w:rFonts w:ascii="Tahoma" w:hAnsi="Tahoma" w:cs="Tahoma"/>
          <w:sz w:val="22"/>
          <w:szCs w:val="22"/>
        </w:rPr>
      </w:pPr>
    </w:p>
    <w:p w14:paraId="093BF23C" w14:textId="04AF1436" w:rsidR="0066339C" w:rsidRPr="00235375" w:rsidRDefault="383C6274" w:rsidP="383C6274">
      <w:pPr>
        <w:numPr>
          <w:ilvl w:val="0"/>
          <w:numId w:val="13"/>
        </w:numPr>
        <w:suppressAutoHyphens/>
        <w:jc w:val="both"/>
        <w:rPr>
          <w:rFonts w:ascii="Tahoma" w:hAnsi="Tahoma" w:cs="Tahoma"/>
        </w:rPr>
      </w:pPr>
      <w:r w:rsidRPr="383C6274">
        <w:rPr>
          <w:rFonts w:ascii="Tahoma" w:hAnsi="Tahoma" w:cs="Tahoma"/>
        </w:rPr>
        <w:t>Zhotovitel je povinen odstranit veškeré vady a nedodělky zjištěné při kontrolách Objednatele</w:t>
      </w:r>
      <w:r w:rsidR="00264D4A">
        <w:rPr>
          <w:rFonts w:ascii="Tahoma" w:hAnsi="Tahoma" w:cs="Tahoma"/>
        </w:rPr>
        <w:t xml:space="preserve"> </w:t>
      </w:r>
      <w:r w:rsidRPr="383C6274">
        <w:rPr>
          <w:rFonts w:ascii="Tahoma" w:hAnsi="Tahoma" w:cs="Tahoma"/>
        </w:rPr>
        <w:t>prováděných podle Smlouvy nebo při kontrolních prohlídkách předepsaných stavebním úřadem do dne dohodnutého s Objednatelem, nejpozději však do dne předání Díla Objednateli.</w:t>
      </w:r>
    </w:p>
    <w:p w14:paraId="5BC8A5C3" w14:textId="77777777" w:rsidR="0066339C" w:rsidRPr="00235375" w:rsidRDefault="0066339C" w:rsidP="00A412B3">
      <w:pPr>
        <w:pStyle w:val="Odstavecseseznamem"/>
        <w:suppressAutoHyphens/>
        <w:ind w:left="567"/>
        <w:jc w:val="both"/>
        <w:rPr>
          <w:rFonts w:ascii="Tahoma" w:hAnsi="Tahoma" w:cs="Tahoma"/>
          <w:sz w:val="22"/>
          <w:szCs w:val="22"/>
        </w:rPr>
      </w:pPr>
    </w:p>
    <w:p w14:paraId="5FFE4ADA" w14:textId="2F3055B2" w:rsidR="009E6AB7" w:rsidRPr="00235375" w:rsidRDefault="0066339C" w:rsidP="0013405E">
      <w:pPr>
        <w:numPr>
          <w:ilvl w:val="0"/>
          <w:numId w:val="13"/>
        </w:numPr>
        <w:suppressAutoHyphens/>
        <w:jc w:val="both"/>
        <w:rPr>
          <w:rFonts w:ascii="Tahoma" w:hAnsi="Tahoma" w:cs="Tahoma"/>
          <w:szCs w:val="22"/>
        </w:rPr>
      </w:pPr>
      <w:bookmarkStart w:id="39" w:name="_Ref397411033"/>
      <w:bookmarkStart w:id="40" w:name="_Ref176522281"/>
      <w:r w:rsidRPr="00235375">
        <w:rPr>
          <w:rFonts w:ascii="Tahoma" w:hAnsi="Tahoma" w:cs="Tahoma"/>
          <w:szCs w:val="22"/>
        </w:rPr>
        <w:t xml:space="preserve">Zhotovitel je oprávněn provádět Dílo každý </w:t>
      </w:r>
      <w:r w:rsidR="00960EDE" w:rsidRPr="00235375">
        <w:rPr>
          <w:rFonts w:ascii="Tahoma" w:hAnsi="Tahoma" w:cs="Tahoma"/>
          <w:szCs w:val="22"/>
        </w:rPr>
        <w:t>pracovní</w:t>
      </w:r>
      <w:r w:rsidRPr="00235375">
        <w:rPr>
          <w:rFonts w:ascii="Tahoma" w:hAnsi="Tahoma" w:cs="Tahoma"/>
          <w:szCs w:val="22"/>
        </w:rPr>
        <w:t xml:space="preserve"> den v době od </w:t>
      </w:r>
      <w:r w:rsidR="004B55AB" w:rsidRPr="00235375">
        <w:rPr>
          <w:rFonts w:ascii="Tahoma" w:hAnsi="Tahoma" w:cs="Tahoma"/>
          <w:szCs w:val="22"/>
        </w:rPr>
        <w:t>8:00</w:t>
      </w:r>
      <w:r w:rsidR="00960EDE" w:rsidRPr="00235375">
        <w:rPr>
          <w:rFonts w:ascii="Tahoma" w:hAnsi="Tahoma" w:cs="Tahoma"/>
          <w:szCs w:val="22"/>
        </w:rPr>
        <w:t xml:space="preserve"> </w:t>
      </w:r>
      <w:r w:rsidRPr="00235375">
        <w:rPr>
          <w:rFonts w:ascii="Tahoma" w:hAnsi="Tahoma" w:cs="Tahoma"/>
          <w:szCs w:val="22"/>
        </w:rPr>
        <w:t xml:space="preserve">hod. do </w:t>
      </w:r>
      <w:r w:rsidR="004B55AB" w:rsidRPr="00235375">
        <w:rPr>
          <w:rFonts w:ascii="Tahoma" w:hAnsi="Tahoma" w:cs="Tahoma"/>
          <w:szCs w:val="22"/>
        </w:rPr>
        <w:t>18:00</w:t>
      </w:r>
      <w:r w:rsidR="00960EDE" w:rsidRPr="00235375">
        <w:rPr>
          <w:rFonts w:ascii="Tahoma" w:hAnsi="Tahoma" w:cs="Tahoma"/>
          <w:szCs w:val="22"/>
        </w:rPr>
        <w:t xml:space="preserve"> </w:t>
      </w:r>
      <w:r w:rsidRPr="00235375">
        <w:rPr>
          <w:rFonts w:ascii="Tahoma" w:hAnsi="Tahoma" w:cs="Tahoma"/>
          <w:szCs w:val="22"/>
        </w:rPr>
        <w:t xml:space="preserve">hod. </w:t>
      </w:r>
      <w:r w:rsidR="0000463E" w:rsidRPr="00235375">
        <w:rPr>
          <w:rFonts w:ascii="Tahoma" w:hAnsi="Tahoma" w:cs="Tahoma"/>
          <w:szCs w:val="22"/>
        </w:rPr>
        <w:t>Objednatel je oprávněn v případě svých provozních potřeb dobu podle předchozí věty, po kterou je Zhotovitel oprávněn provádět Dílo, upravit písemným pokynem Zhotoviteli</w:t>
      </w:r>
      <w:r w:rsidRPr="00A0237C">
        <w:rPr>
          <w:rFonts w:ascii="Tahoma" w:hAnsi="Tahoma" w:cs="Tahoma"/>
          <w:szCs w:val="22"/>
        </w:rPr>
        <w:t>.</w:t>
      </w:r>
      <w:bookmarkEnd w:id="39"/>
      <w:r w:rsidR="009E6AB7" w:rsidRPr="00A0237C">
        <w:rPr>
          <w:rFonts w:ascii="Tahoma" w:hAnsi="Tahoma" w:cs="Tahoma"/>
          <w:szCs w:val="22"/>
        </w:rPr>
        <w:t xml:space="preserve"> </w:t>
      </w:r>
      <w:r w:rsidR="009E6AB7" w:rsidRPr="00235375">
        <w:rPr>
          <w:rFonts w:ascii="Tahoma" w:hAnsi="Tahoma" w:cs="Tahoma"/>
          <w:szCs w:val="22"/>
        </w:rPr>
        <w:t>Zhotovitel se zavazuje ukončit provádění prací na Díle a vždy provizorně uklidit staveniště nejméně 30 minut před koncem provozní doby uvedené podle první věty tohoto odstavce.</w:t>
      </w:r>
      <w:r w:rsidR="0013405E" w:rsidRPr="00235375">
        <w:rPr>
          <w:rFonts w:ascii="Tahoma" w:hAnsi="Tahoma" w:cs="Tahoma"/>
          <w:szCs w:val="22"/>
        </w:rPr>
        <w:t xml:space="preserve"> Objednatel je oprávněn upravit písemným pokynem Zhotoviteli způsob provádění díla, přičemž, je-li takový pokyn písemný, je povinen jej Zhotovitel naplnit.</w:t>
      </w:r>
      <w:bookmarkEnd w:id="40"/>
    </w:p>
    <w:p w14:paraId="06B50D88" w14:textId="77777777" w:rsidR="0066339C" w:rsidRPr="00235375" w:rsidRDefault="0066339C" w:rsidP="009E6AB7">
      <w:pPr>
        <w:suppressAutoHyphens/>
        <w:ind w:left="567"/>
        <w:jc w:val="both"/>
        <w:rPr>
          <w:rFonts w:ascii="Tahoma" w:hAnsi="Tahoma" w:cs="Tahoma"/>
          <w:color w:val="0070C0"/>
          <w:szCs w:val="22"/>
          <w:u w:val="single"/>
        </w:rPr>
      </w:pPr>
    </w:p>
    <w:p w14:paraId="6AD4D05A" w14:textId="4C1BA8AC" w:rsidR="0066339C" w:rsidRPr="00235375" w:rsidRDefault="0066339C" w:rsidP="00A412B3">
      <w:pPr>
        <w:numPr>
          <w:ilvl w:val="0"/>
          <w:numId w:val="13"/>
        </w:numPr>
        <w:suppressAutoHyphens/>
        <w:jc w:val="both"/>
        <w:rPr>
          <w:rFonts w:ascii="Tahoma" w:hAnsi="Tahoma" w:cs="Tahoma"/>
          <w:szCs w:val="22"/>
        </w:rPr>
      </w:pPr>
      <w:r w:rsidRPr="00235375">
        <w:rPr>
          <w:rFonts w:ascii="Tahoma" w:hAnsi="Tahoma" w:cs="Tahoma"/>
          <w:szCs w:val="22"/>
        </w:rPr>
        <w:t xml:space="preserve">Je-li k provedení Díla nutná součinnost Objednatele, Zhotovitel informuje Objednatele o rozsahu a formě požadované součinnosti alespoň </w:t>
      </w:r>
      <w:r w:rsidR="00BB3723" w:rsidRPr="00235375">
        <w:rPr>
          <w:rFonts w:ascii="Tahoma" w:hAnsi="Tahoma" w:cs="Tahoma"/>
          <w:szCs w:val="22"/>
          <w:lang w:eastAsia="en-US" w:bidi="en-US"/>
        </w:rPr>
        <w:t>3</w:t>
      </w:r>
      <w:r w:rsidRPr="00235375">
        <w:rPr>
          <w:rFonts w:ascii="Tahoma" w:hAnsi="Tahoma" w:cs="Tahoma"/>
          <w:szCs w:val="22"/>
        </w:rPr>
        <w:t xml:space="preserve"> pracovní dny předem a určí mu přiměřenou </w:t>
      </w:r>
      <w:r w:rsidR="004E1705" w:rsidRPr="00235375">
        <w:rPr>
          <w:rFonts w:ascii="Tahoma" w:hAnsi="Tahoma" w:cs="Tahoma"/>
          <w:szCs w:val="22"/>
        </w:rPr>
        <w:t>lhůtu</w:t>
      </w:r>
      <w:r w:rsidRPr="00235375">
        <w:rPr>
          <w:rFonts w:ascii="Tahoma" w:hAnsi="Tahoma" w:cs="Tahoma"/>
          <w:szCs w:val="22"/>
        </w:rPr>
        <w:t xml:space="preserve"> k jejímu poskytnutí. </w:t>
      </w:r>
      <w:r w:rsidR="002220B9" w:rsidRPr="00235375">
        <w:rPr>
          <w:rFonts w:ascii="Tahoma" w:hAnsi="Tahoma" w:cs="Tahoma"/>
          <w:szCs w:val="22"/>
        </w:rPr>
        <w:t xml:space="preserve">Neposkytne-li Objednatel Zhotoviteli požadovanou součinnost, ačkoliv byl o potřebě poskytnutí součinnosti Zhotovitelem včas informován a byla mu </w:t>
      </w:r>
      <w:r w:rsidR="00CB6359" w:rsidRPr="00235375">
        <w:rPr>
          <w:rFonts w:ascii="Tahoma" w:hAnsi="Tahoma" w:cs="Tahoma"/>
          <w:szCs w:val="22"/>
        </w:rPr>
        <w:t>k</w:t>
      </w:r>
      <w:r w:rsidR="002220B9" w:rsidRPr="00235375">
        <w:rPr>
          <w:rFonts w:ascii="Tahoma" w:hAnsi="Tahoma" w:cs="Tahoma"/>
          <w:szCs w:val="22"/>
        </w:rPr>
        <w:t xml:space="preserve"> poskytnutí </w:t>
      </w:r>
      <w:r w:rsidR="00CB6359" w:rsidRPr="00235375">
        <w:rPr>
          <w:rFonts w:ascii="Tahoma" w:hAnsi="Tahoma" w:cs="Tahoma"/>
          <w:szCs w:val="22"/>
        </w:rPr>
        <w:t>součinnost</w:t>
      </w:r>
      <w:r w:rsidR="00FF3512" w:rsidRPr="00235375">
        <w:rPr>
          <w:rFonts w:ascii="Tahoma" w:hAnsi="Tahoma" w:cs="Tahoma"/>
          <w:szCs w:val="22"/>
        </w:rPr>
        <w:t>i</w:t>
      </w:r>
      <w:r w:rsidR="00CB6359" w:rsidRPr="00235375">
        <w:rPr>
          <w:rFonts w:ascii="Tahoma" w:hAnsi="Tahoma" w:cs="Tahoma"/>
          <w:szCs w:val="22"/>
        </w:rPr>
        <w:t xml:space="preserve"> Zhotovitelem </w:t>
      </w:r>
      <w:r w:rsidR="002220B9" w:rsidRPr="00235375">
        <w:rPr>
          <w:rFonts w:ascii="Tahoma" w:hAnsi="Tahoma" w:cs="Tahoma"/>
          <w:szCs w:val="22"/>
        </w:rPr>
        <w:t xml:space="preserve">dána přiměřená doba, </w:t>
      </w:r>
      <w:r w:rsidR="00CB6359" w:rsidRPr="00235375">
        <w:rPr>
          <w:rFonts w:ascii="Tahoma" w:hAnsi="Tahoma" w:cs="Tahoma"/>
          <w:szCs w:val="22"/>
        </w:rPr>
        <w:t xml:space="preserve">postupuje se přiměřeně podle odstavce </w:t>
      </w:r>
      <w:r w:rsidR="003D43B8" w:rsidRPr="00235375">
        <w:rPr>
          <w:rFonts w:ascii="Tahoma" w:hAnsi="Tahoma" w:cs="Tahoma"/>
          <w:szCs w:val="22"/>
        </w:rPr>
        <w:fldChar w:fldCharType="begin"/>
      </w:r>
      <w:r w:rsidR="003D43B8" w:rsidRPr="00235375">
        <w:rPr>
          <w:rFonts w:ascii="Tahoma" w:hAnsi="Tahoma" w:cs="Tahoma"/>
          <w:szCs w:val="22"/>
        </w:rPr>
        <w:instrText xml:space="preserve"> REF _Ref176522363 \r \h </w:instrText>
      </w:r>
      <w:r w:rsidR="00235375">
        <w:rPr>
          <w:rFonts w:ascii="Tahoma" w:hAnsi="Tahoma" w:cs="Tahoma"/>
          <w:szCs w:val="22"/>
        </w:rPr>
        <w:instrText xml:space="preserve"> \* MERGEFORMAT </w:instrText>
      </w:r>
      <w:r w:rsidR="003D43B8" w:rsidRPr="00235375">
        <w:rPr>
          <w:rFonts w:ascii="Tahoma" w:hAnsi="Tahoma" w:cs="Tahoma"/>
          <w:szCs w:val="22"/>
        </w:rPr>
      </w:r>
      <w:r w:rsidR="003D43B8" w:rsidRPr="00235375">
        <w:rPr>
          <w:rFonts w:ascii="Tahoma" w:hAnsi="Tahoma" w:cs="Tahoma"/>
          <w:szCs w:val="22"/>
        </w:rPr>
        <w:fldChar w:fldCharType="separate"/>
      </w:r>
      <w:r w:rsidR="00CE3A18">
        <w:rPr>
          <w:rFonts w:ascii="Tahoma" w:hAnsi="Tahoma" w:cs="Tahoma"/>
          <w:szCs w:val="22"/>
        </w:rPr>
        <w:t>42</w:t>
      </w:r>
      <w:r w:rsidR="003D43B8" w:rsidRPr="00235375">
        <w:rPr>
          <w:rFonts w:ascii="Tahoma" w:hAnsi="Tahoma" w:cs="Tahoma"/>
          <w:szCs w:val="22"/>
        </w:rPr>
        <w:fldChar w:fldCharType="end"/>
      </w:r>
      <w:r w:rsidR="00CB6359" w:rsidRPr="00235375">
        <w:rPr>
          <w:rFonts w:ascii="Tahoma" w:hAnsi="Tahoma" w:cs="Tahoma"/>
          <w:szCs w:val="22"/>
        </w:rPr>
        <w:t xml:space="preserve"> Smlouvy</w:t>
      </w:r>
      <w:r w:rsidR="00BB3723" w:rsidRPr="00235375">
        <w:rPr>
          <w:rFonts w:ascii="Tahoma" w:hAnsi="Tahoma" w:cs="Tahoma"/>
          <w:szCs w:val="22"/>
        </w:rPr>
        <w:t>.</w:t>
      </w:r>
      <w:r w:rsidR="002220B9" w:rsidRPr="00235375">
        <w:rPr>
          <w:rFonts w:ascii="Tahoma" w:hAnsi="Tahoma" w:cs="Tahoma"/>
          <w:szCs w:val="22"/>
        </w:rPr>
        <w:t xml:space="preserve"> </w:t>
      </w:r>
      <w:r w:rsidRPr="00235375">
        <w:rPr>
          <w:rFonts w:ascii="Tahoma" w:hAnsi="Tahoma" w:cs="Tahoma"/>
          <w:szCs w:val="22"/>
        </w:rPr>
        <w:t>Zhotovitel není oprávněn odstoupit od Smlouvy z důvodu neposkytnutí součinnosti Objednatelem.</w:t>
      </w:r>
    </w:p>
    <w:p w14:paraId="0C520B54" w14:textId="77777777" w:rsidR="00556A65" w:rsidRPr="00235375" w:rsidRDefault="00556A65" w:rsidP="003D07B4">
      <w:pPr>
        <w:rPr>
          <w:rFonts w:ascii="Tahoma" w:hAnsi="Tahoma" w:cs="Tahoma"/>
          <w:highlight w:val="yellow"/>
        </w:rPr>
      </w:pPr>
    </w:p>
    <w:p w14:paraId="634D0793" w14:textId="3024C2DB" w:rsidR="002C7E28" w:rsidRPr="00235375" w:rsidRDefault="002C7E28" w:rsidP="00A412B3">
      <w:pPr>
        <w:suppressAutoHyphens/>
        <w:rPr>
          <w:rFonts w:ascii="Tahoma" w:hAnsi="Tahoma" w:cs="Tahoma"/>
          <w:szCs w:val="22"/>
        </w:rPr>
      </w:pPr>
    </w:p>
    <w:p w14:paraId="72F35DCD" w14:textId="77777777" w:rsidR="003A2BE9" w:rsidRPr="00235375" w:rsidRDefault="003A2BE9" w:rsidP="00A361F7">
      <w:pPr>
        <w:suppressAutoHyphens/>
        <w:jc w:val="both"/>
        <w:rPr>
          <w:rFonts w:ascii="Tahoma" w:hAnsi="Tahoma" w:cs="Tahoma"/>
          <w:szCs w:val="22"/>
        </w:rPr>
      </w:pPr>
    </w:p>
    <w:p w14:paraId="3760B389" w14:textId="77777777" w:rsidR="0066339C" w:rsidRPr="004B2D98" w:rsidRDefault="0066339C" w:rsidP="003F3E38">
      <w:pPr>
        <w:pStyle w:val="Nadpis1"/>
        <w:keepLines w:val="0"/>
        <w:suppressAutoHyphens/>
        <w:ind w:left="0" w:firstLine="0"/>
        <w:rPr>
          <w:rFonts w:ascii="Tahoma" w:hAnsi="Tahoma" w:cs="Tahoma"/>
          <w:szCs w:val="22"/>
        </w:rPr>
      </w:pPr>
      <w:r w:rsidRPr="004B2D98">
        <w:rPr>
          <w:rFonts w:ascii="Tahoma" w:hAnsi="Tahoma" w:cs="Tahoma"/>
          <w:szCs w:val="22"/>
        </w:rPr>
        <w:t>PŘEDÁNÍ A PŘEVZETÍ DÍLA</w:t>
      </w:r>
    </w:p>
    <w:p w14:paraId="13D44DF0" w14:textId="77777777" w:rsidR="0066339C" w:rsidRPr="00235375" w:rsidRDefault="0066339C" w:rsidP="00A412B3">
      <w:pPr>
        <w:keepNext/>
        <w:suppressAutoHyphens/>
        <w:rPr>
          <w:rFonts w:ascii="Tahoma" w:hAnsi="Tahoma" w:cs="Tahoma"/>
          <w:szCs w:val="22"/>
        </w:rPr>
      </w:pPr>
    </w:p>
    <w:p w14:paraId="52BEA862" w14:textId="7526C225" w:rsidR="0066339C" w:rsidRPr="00235375" w:rsidRDefault="009A6119" w:rsidP="00A412B3">
      <w:pPr>
        <w:numPr>
          <w:ilvl w:val="0"/>
          <w:numId w:val="13"/>
        </w:numPr>
        <w:suppressAutoHyphens/>
        <w:jc w:val="both"/>
        <w:rPr>
          <w:rFonts w:ascii="Tahoma" w:hAnsi="Tahoma" w:cs="Tahoma"/>
          <w:szCs w:val="22"/>
        </w:rPr>
      </w:pPr>
      <w:r w:rsidRPr="00235375">
        <w:rPr>
          <w:rFonts w:ascii="Tahoma" w:hAnsi="Tahoma" w:cs="Tahoma"/>
          <w:szCs w:val="22"/>
        </w:rPr>
        <w:t>Zhotovitel je povinen písemně informovat Objednatele o termínu předání Díla alespoň</w:t>
      </w:r>
      <w:r w:rsidR="004B2D98">
        <w:rPr>
          <w:rFonts w:ascii="Tahoma" w:hAnsi="Tahoma" w:cs="Tahoma"/>
          <w:szCs w:val="22"/>
        </w:rPr>
        <w:t xml:space="preserve"> 5</w:t>
      </w:r>
      <w:r w:rsidRPr="00235375">
        <w:rPr>
          <w:rFonts w:ascii="Tahoma" w:hAnsi="Tahoma" w:cs="Tahoma"/>
          <w:szCs w:val="22"/>
        </w:rPr>
        <w:t xml:space="preserve"> </w:t>
      </w:r>
      <w:r w:rsidR="006343CE" w:rsidRPr="00235375">
        <w:rPr>
          <w:rFonts w:ascii="Tahoma" w:hAnsi="Tahoma" w:cs="Tahoma"/>
          <w:szCs w:val="22"/>
        </w:rPr>
        <w:t xml:space="preserve">pracovních </w:t>
      </w:r>
      <w:r w:rsidRPr="00235375">
        <w:rPr>
          <w:rFonts w:ascii="Tahoma" w:hAnsi="Tahoma" w:cs="Tahoma"/>
          <w:szCs w:val="22"/>
        </w:rPr>
        <w:t>dn</w:t>
      </w:r>
      <w:r w:rsidR="002C0496" w:rsidRPr="00235375">
        <w:rPr>
          <w:rFonts w:ascii="Tahoma" w:hAnsi="Tahoma" w:cs="Tahoma"/>
          <w:szCs w:val="22"/>
        </w:rPr>
        <w:t>ů</w:t>
      </w:r>
      <w:r w:rsidRPr="00235375">
        <w:rPr>
          <w:rFonts w:ascii="Tahoma" w:hAnsi="Tahoma" w:cs="Tahoma"/>
          <w:szCs w:val="22"/>
        </w:rPr>
        <w:t xml:space="preserve"> předem.</w:t>
      </w:r>
    </w:p>
    <w:p w14:paraId="774E9A47" w14:textId="77777777" w:rsidR="009A6119" w:rsidRPr="00235375" w:rsidRDefault="009A6119" w:rsidP="00A412B3">
      <w:pPr>
        <w:suppressAutoHyphens/>
        <w:ind w:left="567"/>
        <w:jc w:val="both"/>
        <w:rPr>
          <w:rFonts w:ascii="Tahoma" w:hAnsi="Tahoma" w:cs="Tahoma"/>
          <w:szCs w:val="22"/>
        </w:rPr>
      </w:pPr>
    </w:p>
    <w:p w14:paraId="1D819E77" w14:textId="6CE2C18D" w:rsidR="009A6119" w:rsidRPr="00235375" w:rsidRDefault="009A6119" w:rsidP="00A412B3">
      <w:pPr>
        <w:keepNext/>
        <w:numPr>
          <w:ilvl w:val="0"/>
          <w:numId w:val="13"/>
        </w:numPr>
        <w:suppressAutoHyphens/>
        <w:jc w:val="both"/>
        <w:rPr>
          <w:rFonts w:ascii="Tahoma" w:hAnsi="Tahoma" w:cs="Tahoma"/>
          <w:szCs w:val="22"/>
        </w:rPr>
      </w:pPr>
      <w:bookmarkStart w:id="41" w:name="_Ref392063031"/>
      <w:r w:rsidRPr="00235375">
        <w:rPr>
          <w:rFonts w:ascii="Tahoma" w:hAnsi="Tahoma" w:cs="Tahoma"/>
          <w:szCs w:val="22"/>
        </w:rPr>
        <w:t>Závazek Zhotovitele provést Dílo podle Smlouvy je splněn jeho včasným dokončením a předáním Objednateli, k užívání Díla, k uvedení Díla do trvalého provozu a</w:t>
      </w:r>
      <w:r w:rsidR="001469CA">
        <w:rPr>
          <w:rFonts w:ascii="Tahoma" w:hAnsi="Tahoma" w:cs="Tahoma"/>
          <w:szCs w:val="22"/>
        </w:rPr>
        <w:t xml:space="preserve"> předáním</w:t>
      </w:r>
      <w:r w:rsidRPr="00235375">
        <w:rPr>
          <w:rFonts w:ascii="Tahoma" w:hAnsi="Tahoma" w:cs="Tahoma"/>
          <w:szCs w:val="22"/>
        </w:rPr>
        <w:t xml:space="preserve"> </w:t>
      </w:r>
      <w:r w:rsidR="00370644" w:rsidRPr="00235375">
        <w:rPr>
          <w:rFonts w:ascii="Tahoma" w:hAnsi="Tahoma" w:cs="Tahoma"/>
          <w:szCs w:val="22"/>
        </w:rPr>
        <w:t xml:space="preserve">dalších </w:t>
      </w:r>
      <w:r w:rsidRPr="00235375">
        <w:rPr>
          <w:rFonts w:ascii="Tahoma" w:hAnsi="Tahoma" w:cs="Tahoma"/>
          <w:szCs w:val="22"/>
        </w:rPr>
        <w:t xml:space="preserve">dokladů </w:t>
      </w:r>
      <w:r w:rsidR="00CE6D94" w:rsidRPr="00235375">
        <w:rPr>
          <w:rFonts w:ascii="Tahoma" w:hAnsi="Tahoma" w:cs="Tahoma"/>
          <w:szCs w:val="22"/>
        </w:rPr>
        <w:t>sjednaných</w:t>
      </w:r>
      <w:r w:rsidRPr="00235375">
        <w:rPr>
          <w:rFonts w:ascii="Tahoma" w:hAnsi="Tahoma" w:cs="Tahoma"/>
          <w:szCs w:val="22"/>
        </w:rPr>
        <w:t xml:space="preserve"> Smlouvou, právními předpisy,</w:t>
      </w:r>
      <w:r w:rsidR="007D587A" w:rsidRPr="00235375">
        <w:rPr>
          <w:rFonts w:ascii="Tahoma" w:hAnsi="Tahoma" w:cs="Tahoma"/>
          <w:szCs w:val="22"/>
        </w:rPr>
        <w:t xml:space="preserve"> technickými normami,</w:t>
      </w:r>
      <w:r w:rsidRPr="00235375">
        <w:rPr>
          <w:rFonts w:ascii="Tahoma" w:hAnsi="Tahoma" w:cs="Tahoma"/>
          <w:szCs w:val="22"/>
        </w:rPr>
        <w:t xml:space="preserve"> </w:t>
      </w:r>
      <w:r w:rsidR="00FD6B38" w:rsidRPr="00235375">
        <w:rPr>
          <w:rFonts w:ascii="Tahoma" w:hAnsi="Tahoma" w:cs="Tahoma"/>
          <w:szCs w:val="22"/>
        </w:rPr>
        <w:t>či</w:t>
      </w:r>
      <w:r w:rsidRPr="00235375">
        <w:rPr>
          <w:rFonts w:ascii="Tahoma" w:hAnsi="Tahoma" w:cs="Tahoma"/>
          <w:szCs w:val="22"/>
        </w:rPr>
        <w:t xml:space="preserve"> rozhodnutími orgánů veřejné správy</w:t>
      </w:r>
      <w:r w:rsidR="00546407" w:rsidRPr="00235375">
        <w:rPr>
          <w:rFonts w:ascii="Tahoma" w:hAnsi="Tahoma" w:cs="Tahoma"/>
          <w:szCs w:val="22"/>
        </w:rPr>
        <w:t>, byl</w:t>
      </w:r>
      <w:r w:rsidR="00071F4C" w:rsidRPr="00235375">
        <w:rPr>
          <w:rFonts w:ascii="Tahoma" w:hAnsi="Tahoma" w:cs="Tahoma"/>
          <w:szCs w:val="22"/>
        </w:rPr>
        <w:t>i-li vydány</w:t>
      </w:r>
      <w:r w:rsidRPr="00235375">
        <w:rPr>
          <w:rFonts w:ascii="Tahoma" w:hAnsi="Tahoma" w:cs="Tahoma"/>
          <w:szCs w:val="22"/>
        </w:rPr>
        <w:t>, tj. zejména:</w:t>
      </w:r>
      <w:bookmarkEnd w:id="41"/>
    </w:p>
    <w:p w14:paraId="10A8FAB3" w14:textId="77777777" w:rsidR="009A6119" w:rsidRPr="00235375" w:rsidRDefault="009A6119"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doklad</w:t>
      </w:r>
      <w:r w:rsidR="00920147" w:rsidRPr="00235375">
        <w:rPr>
          <w:rFonts w:ascii="Tahoma" w:hAnsi="Tahoma" w:cs="Tahoma"/>
          <w:sz w:val="22"/>
          <w:szCs w:val="22"/>
        </w:rPr>
        <w:t>ů</w:t>
      </w:r>
      <w:r w:rsidRPr="00235375">
        <w:rPr>
          <w:rFonts w:ascii="Tahoma" w:hAnsi="Tahoma" w:cs="Tahoma"/>
          <w:sz w:val="22"/>
          <w:szCs w:val="22"/>
        </w:rPr>
        <w:t xml:space="preserve"> o zajištění likvidace odpadů vzniklých stavebními pracemi na Díle v souladu se </w:t>
      </w:r>
      <w:r w:rsidR="00F349C4" w:rsidRPr="00235375">
        <w:rPr>
          <w:rFonts w:ascii="Tahoma" w:hAnsi="Tahoma" w:cs="Tahoma"/>
          <w:sz w:val="22"/>
          <w:szCs w:val="22"/>
        </w:rPr>
        <w:t>Zákonem</w:t>
      </w:r>
      <w:r w:rsidRPr="00235375">
        <w:rPr>
          <w:rFonts w:ascii="Tahoma" w:hAnsi="Tahoma" w:cs="Tahoma"/>
          <w:sz w:val="22"/>
          <w:szCs w:val="22"/>
        </w:rPr>
        <w:t xml:space="preserve"> o odpadech, ve znění pozdějších předpisů, a jeho prováděcími předpisy;</w:t>
      </w:r>
    </w:p>
    <w:p w14:paraId="3DA652BC" w14:textId="77777777" w:rsidR="009A6119" w:rsidRPr="00235375" w:rsidRDefault="009A6119"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kusovník</w:t>
      </w:r>
      <w:r w:rsidR="00920147" w:rsidRPr="00235375">
        <w:rPr>
          <w:rFonts w:ascii="Tahoma" w:hAnsi="Tahoma" w:cs="Tahoma"/>
          <w:sz w:val="22"/>
          <w:szCs w:val="22"/>
        </w:rPr>
        <w:t>ů</w:t>
      </w:r>
      <w:r w:rsidRPr="00235375">
        <w:rPr>
          <w:rFonts w:ascii="Tahoma" w:hAnsi="Tahoma" w:cs="Tahoma"/>
          <w:sz w:val="22"/>
          <w:szCs w:val="22"/>
        </w:rPr>
        <w:t xml:space="preserve"> jednotlivých prvků a zařízení Díla pro operativní evidenci Objednatele;</w:t>
      </w:r>
    </w:p>
    <w:p w14:paraId="30C0C87F" w14:textId="77777777" w:rsidR="009A6119" w:rsidRPr="00235375" w:rsidRDefault="009A6119"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doklad</w:t>
      </w:r>
      <w:r w:rsidR="00920147" w:rsidRPr="00235375">
        <w:rPr>
          <w:rFonts w:ascii="Tahoma" w:hAnsi="Tahoma" w:cs="Tahoma"/>
          <w:sz w:val="22"/>
          <w:szCs w:val="22"/>
        </w:rPr>
        <w:t>ů</w:t>
      </w:r>
      <w:r w:rsidRPr="00235375">
        <w:rPr>
          <w:rFonts w:ascii="Tahoma" w:hAnsi="Tahoma" w:cs="Tahoma"/>
          <w:sz w:val="22"/>
          <w:szCs w:val="22"/>
        </w:rPr>
        <w:t xml:space="preserve"> a zápis</w:t>
      </w:r>
      <w:r w:rsidR="00920147" w:rsidRPr="00235375">
        <w:rPr>
          <w:rFonts w:ascii="Tahoma" w:hAnsi="Tahoma" w:cs="Tahoma"/>
          <w:sz w:val="22"/>
          <w:szCs w:val="22"/>
        </w:rPr>
        <w:t>ů</w:t>
      </w:r>
      <w:r w:rsidRPr="00235375">
        <w:rPr>
          <w:rFonts w:ascii="Tahoma" w:hAnsi="Tahoma" w:cs="Tahoma"/>
          <w:sz w:val="22"/>
          <w:szCs w:val="22"/>
        </w:rPr>
        <w:t xml:space="preserve"> o provedení předepsaných zkoušek a měření, atest</w:t>
      </w:r>
      <w:r w:rsidR="007D587A" w:rsidRPr="00235375">
        <w:rPr>
          <w:rFonts w:ascii="Tahoma" w:hAnsi="Tahoma" w:cs="Tahoma"/>
          <w:sz w:val="22"/>
          <w:szCs w:val="22"/>
        </w:rPr>
        <w:t>ů</w:t>
      </w:r>
      <w:r w:rsidRPr="00235375">
        <w:rPr>
          <w:rFonts w:ascii="Tahoma" w:hAnsi="Tahoma" w:cs="Tahoma"/>
          <w:sz w:val="22"/>
          <w:szCs w:val="22"/>
        </w:rPr>
        <w:t>, certifikát</w:t>
      </w:r>
      <w:r w:rsidR="007D587A" w:rsidRPr="00235375">
        <w:rPr>
          <w:rFonts w:ascii="Tahoma" w:hAnsi="Tahoma" w:cs="Tahoma"/>
          <w:sz w:val="22"/>
          <w:szCs w:val="22"/>
        </w:rPr>
        <w:t>ů</w:t>
      </w:r>
      <w:r w:rsidRPr="00235375">
        <w:rPr>
          <w:rFonts w:ascii="Tahoma" w:hAnsi="Tahoma" w:cs="Tahoma"/>
          <w:sz w:val="22"/>
          <w:szCs w:val="22"/>
        </w:rPr>
        <w:t>, prohlášení</w:t>
      </w:r>
      <w:r w:rsidR="007D587A" w:rsidRPr="00235375">
        <w:rPr>
          <w:rFonts w:ascii="Tahoma" w:hAnsi="Tahoma" w:cs="Tahoma"/>
          <w:sz w:val="22"/>
          <w:szCs w:val="22"/>
        </w:rPr>
        <w:t>ch</w:t>
      </w:r>
      <w:r w:rsidRPr="00235375">
        <w:rPr>
          <w:rFonts w:ascii="Tahoma" w:hAnsi="Tahoma" w:cs="Tahoma"/>
          <w:sz w:val="22"/>
          <w:szCs w:val="22"/>
        </w:rPr>
        <w:t xml:space="preserve"> o shodě použitých materiálů a výrobků, revizní zprávy</w:t>
      </w:r>
      <w:r w:rsidR="007D587A" w:rsidRPr="00235375">
        <w:rPr>
          <w:rFonts w:ascii="Tahoma" w:hAnsi="Tahoma" w:cs="Tahoma"/>
          <w:sz w:val="22"/>
          <w:szCs w:val="22"/>
        </w:rPr>
        <w:t xml:space="preserve"> apod.</w:t>
      </w:r>
      <w:r w:rsidRPr="00235375">
        <w:rPr>
          <w:rFonts w:ascii="Tahoma" w:hAnsi="Tahoma" w:cs="Tahoma"/>
          <w:sz w:val="22"/>
          <w:szCs w:val="22"/>
        </w:rPr>
        <w:t>;</w:t>
      </w:r>
    </w:p>
    <w:p w14:paraId="6ED86D93" w14:textId="77777777" w:rsidR="001F601E" w:rsidRPr="00235375" w:rsidRDefault="001F601E"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předpis</w:t>
      </w:r>
      <w:r w:rsidR="00920147" w:rsidRPr="00235375">
        <w:rPr>
          <w:rFonts w:ascii="Tahoma" w:hAnsi="Tahoma" w:cs="Tahoma"/>
          <w:sz w:val="22"/>
          <w:szCs w:val="22"/>
        </w:rPr>
        <w:t>ů</w:t>
      </w:r>
      <w:r w:rsidRPr="00235375">
        <w:rPr>
          <w:rFonts w:ascii="Tahoma" w:hAnsi="Tahoma" w:cs="Tahoma"/>
          <w:sz w:val="22"/>
          <w:szCs w:val="22"/>
        </w:rPr>
        <w:t xml:space="preserve"> k jednotlivým technickým zařízením a doklady o předvedení funkčnosti těchto zařízení;</w:t>
      </w:r>
    </w:p>
    <w:p w14:paraId="7FF09E81" w14:textId="6C6A0365" w:rsidR="001F601E" w:rsidRDefault="001F601E" w:rsidP="00121F76">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dokument</w:t>
      </w:r>
      <w:r w:rsidR="00920147" w:rsidRPr="00235375">
        <w:rPr>
          <w:rFonts w:ascii="Tahoma" w:hAnsi="Tahoma" w:cs="Tahoma"/>
          <w:sz w:val="22"/>
          <w:szCs w:val="22"/>
        </w:rPr>
        <w:t>ů</w:t>
      </w:r>
      <w:r w:rsidRPr="00235375">
        <w:rPr>
          <w:rFonts w:ascii="Tahoma" w:hAnsi="Tahoma" w:cs="Tahoma"/>
          <w:sz w:val="22"/>
          <w:szCs w:val="22"/>
        </w:rPr>
        <w:t xml:space="preserve"> vyplývající</w:t>
      </w:r>
      <w:r w:rsidR="00920147" w:rsidRPr="00235375">
        <w:rPr>
          <w:rFonts w:ascii="Tahoma" w:hAnsi="Tahoma" w:cs="Tahoma"/>
          <w:sz w:val="22"/>
          <w:szCs w:val="22"/>
        </w:rPr>
        <w:t>ch</w:t>
      </w:r>
      <w:r w:rsidR="00665831" w:rsidRPr="00235375">
        <w:rPr>
          <w:rFonts w:ascii="Tahoma" w:hAnsi="Tahoma" w:cs="Tahoma"/>
          <w:sz w:val="22"/>
          <w:szCs w:val="22"/>
        </w:rPr>
        <w:t xml:space="preserve"> </w:t>
      </w:r>
      <w:r w:rsidR="00ED5610" w:rsidRPr="00235375">
        <w:rPr>
          <w:rFonts w:ascii="Tahoma" w:hAnsi="Tahoma" w:cs="Tahoma"/>
          <w:sz w:val="22"/>
          <w:szCs w:val="22"/>
        </w:rPr>
        <w:t>příp. z</w:t>
      </w:r>
      <w:r w:rsidR="00665831" w:rsidRPr="00235375">
        <w:rPr>
          <w:rFonts w:ascii="Tahoma" w:hAnsi="Tahoma" w:cs="Tahoma"/>
          <w:sz w:val="22"/>
          <w:szCs w:val="22"/>
        </w:rPr>
        <w:t xml:space="preserve"> podmínek </w:t>
      </w:r>
      <w:r w:rsidR="00C1455A">
        <w:rPr>
          <w:rFonts w:ascii="Tahoma" w:hAnsi="Tahoma" w:cs="Tahoma"/>
          <w:sz w:val="22"/>
          <w:szCs w:val="22"/>
        </w:rPr>
        <w:t>rozhodnutí orgánů veřejné správy</w:t>
      </w:r>
      <w:r w:rsidR="00ED5610" w:rsidRPr="00235375">
        <w:rPr>
          <w:rFonts w:ascii="Tahoma" w:hAnsi="Tahoma" w:cs="Tahoma"/>
          <w:sz w:val="22"/>
          <w:szCs w:val="22"/>
        </w:rPr>
        <w:t>, bylo-li vydáno</w:t>
      </w:r>
      <w:r w:rsidRPr="00235375">
        <w:rPr>
          <w:rFonts w:ascii="Tahoma" w:hAnsi="Tahoma" w:cs="Tahoma"/>
          <w:sz w:val="22"/>
          <w:szCs w:val="22"/>
        </w:rPr>
        <w:t>;</w:t>
      </w:r>
    </w:p>
    <w:p w14:paraId="155558B5" w14:textId="28556E19" w:rsidR="00257595" w:rsidRPr="00235375" w:rsidRDefault="00257595" w:rsidP="00121F76">
      <w:pPr>
        <w:pStyle w:val="Odstavecseseznamem"/>
        <w:numPr>
          <w:ilvl w:val="1"/>
          <w:numId w:val="13"/>
        </w:numPr>
        <w:suppressAutoHyphens/>
        <w:ind w:left="1276" w:hanging="709"/>
        <w:jc w:val="both"/>
        <w:rPr>
          <w:rFonts w:ascii="Tahoma" w:hAnsi="Tahoma" w:cs="Tahoma"/>
          <w:sz w:val="22"/>
          <w:szCs w:val="22"/>
        </w:rPr>
      </w:pPr>
      <w:r>
        <w:rPr>
          <w:rFonts w:ascii="Tahoma" w:hAnsi="Tahoma" w:cs="Tahoma"/>
          <w:sz w:val="22"/>
          <w:szCs w:val="22"/>
        </w:rPr>
        <w:t>stavebního deníku;</w:t>
      </w:r>
    </w:p>
    <w:p w14:paraId="3B496095" w14:textId="77777777" w:rsidR="001F601E" w:rsidRPr="00235375" w:rsidRDefault="001F601E"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manipulační</w:t>
      </w:r>
      <w:r w:rsidR="00920147" w:rsidRPr="00235375">
        <w:rPr>
          <w:rFonts w:ascii="Tahoma" w:hAnsi="Tahoma" w:cs="Tahoma"/>
          <w:sz w:val="22"/>
          <w:szCs w:val="22"/>
        </w:rPr>
        <w:t>ch</w:t>
      </w:r>
      <w:r w:rsidRPr="00235375">
        <w:rPr>
          <w:rFonts w:ascii="Tahoma" w:hAnsi="Tahoma" w:cs="Tahoma"/>
          <w:sz w:val="22"/>
          <w:szCs w:val="22"/>
        </w:rPr>
        <w:t xml:space="preserve"> a provozní</w:t>
      </w:r>
      <w:r w:rsidR="00920147" w:rsidRPr="00235375">
        <w:rPr>
          <w:rFonts w:ascii="Tahoma" w:hAnsi="Tahoma" w:cs="Tahoma"/>
          <w:sz w:val="22"/>
          <w:szCs w:val="22"/>
        </w:rPr>
        <w:t>ch</w:t>
      </w:r>
      <w:r w:rsidRPr="00235375">
        <w:rPr>
          <w:rFonts w:ascii="Tahoma" w:hAnsi="Tahoma" w:cs="Tahoma"/>
          <w:sz w:val="22"/>
          <w:szCs w:val="22"/>
        </w:rPr>
        <w:t xml:space="preserve"> řád</w:t>
      </w:r>
      <w:r w:rsidR="00920147" w:rsidRPr="00235375">
        <w:rPr>
          <w:rFonts w:ascii="Tahoma" w:hAnsi="Tahoma" w:cs="Tahoma"/>
          <w:sz w:val="22"/>
          <w:szCs w:val="22"/>
        </w:rPr>
        <w:t>ů</w:t>
      </w:r>
      <w:r w:rsidRPr="00235375">
        <w:rPr>
          <w:rFonts w:ascii="Tahoma" w:hAnsi="Tahoma" w:cs="Tahoma"/>
          <w:sz w:val="22"/>
          <w:szCs w:val="22"/>
        </w:rPr>
        <w:t>, návod</w:t>
      </w:r>
      <w:r w:rsidR="00920147" w:rsidRPr="00235375">
        <w:rPr>
          <w:rFonts w:ascii="Tahoma" w:hAnsi="Tahoma" w:cs="Tahoma"/>
          <w:sz w:val="22"/>
          <w:szCs w:val="22"/>
        </w:rPr>
        <w:t>ů</w:t>
      </w:r>
      <w:r w:rsidRPr="00235375">
        <w:rPr>
          <w:rFonts w:ascii="Tahoma" w:hAnsi="Tahoma" w:cs="Tahoma"/>
          <w:sz w:val="22"/>
          <w:szCs w:val="22"/>
        </w:rPr>
        <w:t xml:space="preserve"> k obsluze a návod</w:t>
      </w:r>
      <w:r w:rsidR="00920147" w:rsidRPr="00235375">
        <w:rPr>
          <w:rFonts w:ascii="Tahoma" w:hAnsi="Tahoma" w:cs="Tahoma"/>
          <w:sz w:val="22"/>
          <w:szCs w:val="22"/>
        </w:rPr>
        <w:t>ů</w:t>
      </w:r>
      <w:r w:rsidRPr="00235375">
        <w:rPr>
          <w:rFonts w:ascii="Tahoma" w:hAnsi="Tahoma" w:cs="Tahoma"/>
          <w:sz w:val="22"/>
          <w:szCs w:val="22"/>
        </w:rPr>
        <w:t xml:space="preserve"> na pr</w:t>
      </w:r>
      <w:r w:rsidR="00920147" w:rsidRPr="00235375">
        <w:rPr>
          <w:rFonts w:ascii="Tahoma" w:hAnsi="Tahoma" w:cs="Tahoma"/>
          <w:sz w:val="22"/>
          <w:szCs w:val="22"/>
        </w:rPr>
        <w:t>ovoz a údržbu Díla a dokumentace</w:t>
      </w:r>
      <w:r w:rsidRPr="00235375">
        <w:rPr>
          <w:rFonts w:ascii="Tahoma" w:hAnsi="Tahoma" w:cs="Tahoma"/>
          <w:sz w:val="22"/>
          <w:szCs w:val="22"/>
        </w:rPr>
        <w:t xml:space="preserve"> údržby v českém jazyce, záruční</w:t>
      </w:r>
      <w:r w:rsidR="00920147" w:rsidRPr="00235375">
        <w:rPr>
          <w:rFonts w:ascii="Tahoma" w:hAnsi="Tahoma" w:cs="Tahoma"/>
          <w:sz w:val="22"/>
          <w:szCs w:val="22"/>
        </w:rPr>
        <w:t>ch</w:t>
      </w:r>
      <w:r w:rsidRPr="00235375">
        <w:rPr>
          <w:rFonts w:ascii="Tahoma" w:hAnsi="Tahoma" w:cs="Tahoma"/>
          <w:sz w:val="22"/>
          <w:szCs w:val="22"/>
        </w:rPr>
        <w:t xml:space="preserve"> list</w:t>
      </w:r>
      <w:r w:rsidR="00920147" w:rsidRPr="00235375">
        <w:rPr>
          <w:rFonts w:ascii="Tahoma" w:hAnsi="Tahoma" w:cs="Tahoma"/>
          <w:sz w:val="22"/>
          <w:szCs w:val="22"/>
        </w:rPr>
        <w:t>ů</w:t>
      </w:r>
      <w:r w:rsidRPr="00235375">
        <w:rPr>
          <w:rFonts w:ascii="Tahoma" w:hAnsi="Tahoma" w:cs="Tahoma"/>
          <w:sz w:val="22"/>
          <w:szCs w:val="22"/>
        </w:rPr>
        <w:t>, protokol</w:t>
      </w:r>
      <w:r w:rsidR="00920147" w:rsidRPr="00235375">
        <w:rPr>
          <w:rFonts w:ascii="Tahoma" w:hAnsi="Tahoma" w:cs="Tahoma"/>
          <w:sz w:val="22"/>
          <w:szCs w:val="22"/>
        </w:rPr>
        <w:t>ů</w:t>
      </w:r>
      <w:r w:rsidRPr="00235375">
        <w:rPr>
          <w:rFonts w:ascii="Tahoma" w:hAnsi="Tahoma" w:cs="Tahoma"/>
          <w:sz w:val="22"/>
          <w:szCs w:val="22"/>
        </w:rPr>
        <w:t xml:space="preserve"> o zaškolení obsluhy</w:t>
      </w:r>
      <w:r w:rsidR="00920147" w:rsidRPr="00235375">
        <w:rPr>
          <w:rFonts w:ascii="Tahoma" w:hAnsi="Tahoma" w:cs="Tahoma"/>
          <w:sz w:val="22"/>
          <w:szCs w:val="22"/>
        </w:rPr>
        <w:t xml:space="preserve"> apod.</w:t>
      </w:r>
      <w:r w:rsidRPr="00235375">
        <w:rPr>
          <w:rFonts w:ascii="Tahoma" w:hAnsi="Tahoma" w:cs="Tahoma"/>
          <w:sz w:val="22"/>
          <w:szCs w:val="22"/>
        </w:rPr>
        <w:t>;</w:t>
      </w:r>
    </w:p>
    <w:p w14:paraId="090AFAB7" w14:textId="77777777" w:rsidR="001F601E" w:rsidRPr="00235375" w:rsidRDefault="001F601E"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 xml:space="preserve">fotodokumentaci z průběhu </w:t>
      </w:r>
      <w:r w:rsidR="007F181A" w:rsidRPr="00235375">
        <w:rPr>
          <w:rFonts w:ascii="Tahoma" w:hAnsi="Tahoma" w:cs="Tahoma"/>
          <w:sz w:val="22"/>
          <w:szCs w:val="22"/>
        </w:rPr>
        <w:t>provádění</w:t>
      </w:r>
      <w:r w:rsidRPr="00235375">
        <w:rPr>
          <w:rFonts w:ascii="Tahoma" w:hAnsi="Tahoma" w:cs="Tahoma"/>
          <w:sz w:val="22"/>
          <w:szCs w:val="22"/>
        </w:rPr>
        <w:t xml:space="preserve"> Díla, zejména </w:t>
      </w:r>
      <w:r w:rsidR="007664E8" w:rsidRPr="00235375">
        <w:rPr>
          <w:rFonts w:ascii="Tahoma" w:hAnsi="Tahoma" w:cs="Tahoma"/>
          <w:sz w:val="22"/>
          <w:szCs w:val="22"/>
        </w:rPr>
        <w:t xml:space="preserve">stavebních </w:t>
      </w:r>
      <w:r w:rsidRPr="00235375">
        <w:rPr>
          <w:rFonts w:ascii="Tahoma" w:hAnsi="Tahoma" w:cs="Tahoma"/>
          <w:sz w:val="22"/>
          <w:szCs w:val="22"/>
        </w:rPr>
        <w:t xml:space="preserve">prací, které byly dalším postupem </w:t>
      </w:r>
      <w:r w:rsidR="007664E8" w:rsidRPr="00235375">
        <w:rPr>
          <w:rFonts w:ascii="Tahoma" w:hAnsi="Tahoma" w:cs="Tahoma"/>
          <w:sz w:val="22"/>
          <w:szCs w:val="22"/>
        </w:rPr>
        <w:t xml:space="preserve">stavebních </w:t>
      </w:r>
      <w:r w:rsidRPr="00235375">
        <w:rPr>
          <w:rFonts w:ascii="Tahoma" w:hAnsi="Tahoma" w:cs="Tahoma"/>
          <w:sz w:val="22"/>
          <w:szCs w:val="22"/>
        </w:rPr>
        <w:t>prací zakryt</w:t>
      </w:r>
      <w:r w:rsidR="00342E2C" w:rsidRPr="00235375">
        <w:rPr>
          <w:rFonts w:ascii="Tahoma" w:hAnsi="Tahoma" w:cs="Tahoma"/>
          <w:sz w:val="22"/>
          <w:szCs w:val="22"/>
        </w:rPr>
        <w:t>y</w:t>
      </w:r>
      <w:r w:rsidRPr="00235375">
        <w:rPr>
          <w:rFonts w:ascii="Tahoma" w:hAnsi="Tahoma" w:cs="Tahoma"/>
          <w:sz w:val="22"/>
          <w:szCs w:val="22"/>
        </w:rPr>
        <w:t>;</w:t>
      </w:r>
    </w:p>
    <w:p w14:paraId="7A19BD54" w14:textId="37D8641D" w:rsidR="001F601E" w:rsidRPr="00235375" w:rsidRDefault="008F5130"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dokumentac</w:t>
      </w:r>
      <w:r w:rsidR="00920147" w:rsidRPr="00235375">
        <w:rPr>
          <w:rFonts w:ascii="Tahoma" w:hAnsi="Tahoma" w:cs="Tahoma"/>
          <w:sz w:val="22"/>
          <w:szCs w:val="22"/>
        </w:rPr>
        <w:t>e</w:t>
      </w:r>
      <w:r w:rsidRPr="00235375">
        <w:rPr>
          <w:rFonts w:ascii="Tahoma" w:hAnsi="Tahoma" w:cs="Tahoma"/>
          <w:sz w:val="22"/>
          <w:szCs w:val="22"/>
        </w:rPr>
        <w:t xml:space="preserve"> skutečného provedení Díla, a to v </w:t>
      </w:r>
      <w:r w:rsidR="007B2388">
        <w:rPr>
          <w:rFonts w:ascii="Tahoma" w:hAnsi="Tahoma" w:cs="Tahoma"/>
          <w:sz w:val="22"/>
          <w:szCs w:val="22"/>
        </w:rPr>
        <w:t>1</w:t>
      </w:r>
      <w:r w:rsidRPr="00235375">
        <w:rPr>
          <w:rFonts w:ascii="Tahoma" w:hAnsi="Tahoma" w:cs="Tahoma"/>
          <w:sz w:val="22"/>
          <w:szCs w:val="22"/>
        </w:rPr>
        <w:t xml:space="preserve"> vyhotovení v listinné podobě a v 1 vyhotovení v elektronické </w:t>
      </w:r>
      <w:r w:rsidR="00C45D14" w:rsidRPr="00235375">
        <w:rPr>
          <w:rFonts w:ascii="Tahoma" w:hAnsi="Tahoma" w:cs="Tahoma"/>
          <w:sz w:val="22"/>
          <w:szCs w:val="22"/>
        </w:rPr>
        <w:t>podobě (na vhodném nosiči dat)</w:t>
      </w:r>
      <w:r w:rsidR="001F601E" w:rsidRPr="00235375">
        <w:rPr>
          <w:rFonts w:ascii="Tahoma" w:hAnsi="Tahoma" w:cs="Tahoma"/>
          <w:sz w:val="22"/>
          <w:szCs w:val="22"/>
        </w:rPr>
        <w:t xml:space="preserve"> ve formátu PDF a DW</w:t>
      </w:r>
      <w:r w:rsidR="001F601E" w:rsidRPr="00B711C8">
        <w:rPr>
          <w:rFonts w:ascii="Tahoma" w:hAnsi="Tahoma" w:cs="Tahoma"/>
          <w:sz w:val="22"/>
          <w:szCs w:val="22"/>
        </w:rPr>
        <w:t>G.</w:t>
      </w:r>
    </w:p>
    <w:p w14:paraId="48814856" w14:textId="77777777" w:rsidR="001F601E" w:rsidRPr="00235375" w:rsidRDefault="001F601E" w:rsidP="00A412B3">
      <w:pPr>
        <w:pStyle w:val="Odstavecseseznamem"/>
        <w:suppressAutoHyphens/>
        <w:ind w:left="1134"/>
        <w:jc w:val="both"/>
        <w:rPr>
          <w:rFonts w:ascii="Tahoma" w:hAnsi="Tahoma" w:cs="Tahoma"/>
          <w:sz w:val="22"/>
          <w:szCs w:val="22"/>
        </w:rPr>
      </w:pPr>
    </w:p>
    <w:p w14:paraId="22C0D8CC" w14:textId="4707CE79" w:rsidR="009A6119" w:rsidRPr="00235375" w:rsidRDefault="001F601E" w:rsidP="00A412B3">
      <w:pPr>
        <w:numPr>
          <w:ilvl w:val="0"/>
          <w:numId w:val="13"/>
        </w:numPr>
        <w:suppressAutoHyphens/>
        <w:jc w:val="both"/>
        <w:rPr>
          <w:rFonts w:ascii="Tahoma" w:hAnsi="Tahoma" w:cs="Tahoma"/>
          <w:szCs w:val="22"/>
        </w:rPr>
      </w:pPr>
      <w:r w:rsidRPr="00235375">
        <w:rPr>
          <w:rFonts w:ascii="Tahoma" w:hAnsi="Tahoma" w:cs="Tahoma"/>
          <w:szCs w:val="22"/>
        </w:rPr>
        <w:t xml:space="preserve">V případě, že </w:t>
      </w:r>
      <w:r w:rsidR="000C4B7C" w:rsidRPr="00235375">
        <w:rPr>
          <w:rFonts w:ascii="Tahoma" w:hAnsi="Tahoma" w:cs="Tahoma"/>
          <w:szCs w:val="22"/>
        </w:rPr>
        <w:t xml:space="preserve">platné a účinné </w:t>
      </w:r>
      <w:r w:rsidRPr="00235375">
        <w:rPr>
          <w:rFonts w:ascii="Tahoma" w:hAnsi="Tahoma" w:cs="Tahoma"/>
          <w:szCs w:val="22"/>
        </w:rPr>
        <w:t xml:space="preserve">právní předpisy, </w:t>
      </w:r>
      <w:r w:rsidR="005A128C">
        <w:rPr>
          <w:rFonts w:ascii="Tahoma" w:hAnsi="Tahoma" w:cs="Tahoma"/>
          <w:szCs w:val="22"/>
        </w:rPr>
        <w:t>či</w:t>
      </w:r>
      <w:r w:rsidRPr="00235375">
        <w:rPr>
          <w:rFonts w:ascii="Tahoma" w:hAnsi="Tahoma" w:cs="Tahoma"/>
          <w:szCs w:val="22"/>
        </w:rPr>
        <w:t xml:space="preserve"> jin</w:t>
      </w:r>
      <w:r w:rsidR="005A128C">
        <w:rPr>
          <w:rFonts w:ascii="Tahoma" w:hAnsi="Tahoma" w:cs="Tahoma"/>
          <w:szCs w:val="22"/>
        </w:rPr>
        <w:t>á</w:t>
      </w:r>
      <w:r w:rsidR="004E1705" w:rsidRPr="00235375">
        <w:rPr>
          <w:rFonts w:ascii="Tahoma" w:hAnsi="Tahoma" w:cs="Tahoma"/>
          <w:szCs w:val="22"/>
        </w:rPr>
        <w:t xml:space="preserve"> rozhodnutí,</w:t>
      </w:r>
      <w:r w:rsidRPr="00235375">
        <w:rPr>
          <w:rFonts w:ascii="Tahoma" w:hAnsi="Tahoma" w:cs="Tahoma"/>
          <w:szCs w:val="22"/>
        </w:rPr>
        <w:t xml:space="preserve"> povolení, souhlasy či vyjádření orgánů veřejné správy týkající se Díla nebo technické normy předepisují provedení zkoušek, revizí, atestů a měření či zajištění prohlášení o shodě týkajících se Díla, je Zhotovitel povinen zajistit jejich úspěšné provedení před předáním Díla Objednateli.</w:t>
      </w:r>
      <w:r w:rsidR="008B2011" w:rsidRPr="00235375">
        <w:rPr>
          <w:rFonts w:ascii="Tahoma" w:hAnsi="Tahoma" w:cs="Tahoma"/>
          <w:szCs w:val="22"/>
        </w:rPr>
        <w:t xml:space="preserve"> Zhotovitel je povinen o provedení všech zkoušek, revizí, atestů a měření sepsat protokol nebo zprávu s uvedením jejich výsledků a všechny protokoly nebo zprávy předat Objednateli, a to ve 2 vyhotoveních v listinné podobě.</w:t>
      </w:r>
    </w:p>
    <w:p w14:paraId="5B49BD82" w14:textId="77777777" w:rsidR="009A6119" w:rsidRPr="00235375" w:rsidRDefault="009A6119" w:rsidP="00A412B3">
      <w:pPr>
        <w:pStyle w:val="Odstavecseseznamem"/>
        <w:suppressAutoHyphens/>
        <w:jc w:val="both"/>
        <w:rPr>
          <w:rFonts w:ascii="Tahoma" w:hAnsi="Tahoma" w:cs="Tahoma"/>
          <w:sz w:val="22"/>
          <w:szCs w:val="22"/>
        </w:rPr>
      </w:pPr>
    </w:p>
    <w:p w14:paraId="36F8154B" w14:textId="0220B243" w:rsidR="009A6119" w:rsidRDefault="001F601E" w:rsidP="006F304F">
      <w:pPr>
        <w:numPr>
          <w:ilvl w:val="0"/>
          <w:numId w:val="13"/>
        </w:numPr>
        <w:suppressAutoHyphens/>
        <w:jc w:val="both"/>
        <w:rPr>
          <w:rFonts w:ascii="Tahoma" w:hAnsi="Tahoma" w:cs="Tahoma"/>
          <w:szCs w:val="22"/>
        </w:rPr>
      </w:pPr>
      <w:bookmarkStart w:id="42" w:name="_Ref391909747"/>
      <w:bookmarkStart w:id="43" w:name="_Ref176522054"/>
      <w:r w:rsidRPr="00235375">
        <w:rPr>
          <w:rFonts w:ascii="Tahoma" w:hAnsi="Tahoma" w:cs="Tahoma"/>
          <w:szCs w:val="22"/>
        </w:rPr>
        <w:t>Objednatel Dílo převezme za předpokladu, že je Dílo dokončené, od</w:t>
      </w:r>
      <w:r w:rsidR="00370644" w:rsidRPr="00235375">
        <w:rPr>
          <w:rFonts w:ascii="Tahoma" w:hAnsi="Tahoma" w:cs="Tahoma"/>
          <w:szCs w:val="22"/>
        </w:rPr>
        <w:t>povídá Smlouvě, je plně funkční</w:t>
      </w:r>
      <w:r w:rsidRPr="00235375">
        <w:rPr>
          <w:rFonts w:ascii="Tahoma" w:hAnsi="Tahoma" w:cs="Tahoma"/>
          <w:szCs w:val="22"/>
        </w:rPr>
        <w:t xml:space="preserve"> a je prosté vad a nedodělků</w:t>
      </w:r>
      <w:r w:rsidR="00C77986" w:rsidRPr="00235375">
        <w:rPr>
          <w:rFonts w:ascii="Tahoma" w:hAnsi="Tahoma" w:cs="Tahoma"/>
          <w:szCs w:val="22"/>
        </w:rPr>
        <w:t>,</w:t>
      </w:r>
      <w:r w:rsidRPr="00235375">
        <w:rPr>
          <w:rFonts w:ascii="Tahoma" w:hAnsi="Tahoma" w:cs="Tahoma"/>
          <w:szCs w:val="22"/>
        </w:rPr>
        <w:t xml:space="preserve"> s výjimkou ojedinělých drobných vad a nedodělků, jež </w:t>
      </w:r>
      <w:r w:rsidR="00730851" w:rsidRPr="00235375">
        <w:rPr>
          <w:rFonts w:ascii="Tahoma" w:hAnsi="Tahoma" w:cs="Tahoma"/>
          <w:szCs w:val="22"/>
        </w:rPr>
        <w:t xml:space="preserve">samy o sobě ani ve spojení s jinými </w:t>
      </w:r>
      <w:r w:rsidRPr="00235375">
        <w:rPr>
          <w:rFonts w:ascii="Tahoma" w:hAnsi="Tahoma" w:cs="Tahoma"/>
          <w:szCs w:val="22"/>
        </w:rPr>
        <w:t>nebrání řádnému užívání Díla funkčně ani esteticky, ani jeho užívání podstatným způsobem neomezují</w:t>
      </w:r>
      <w:bookmarkEnd w:id="42"/>
      <w:r w:rsidR="006F304F" w:rsidRPr="00235375">
        <w:rPr>
          <w:rFonts w:ascii="Tahoma" w:hAnsi="Tahoma" w:cs="Tahoma"/>
          <w:szCs w:val="22"/>
        </w:rPr>
        <w:t>.</w:t>
      </w:r>
      <w:bookmarkEnd w:id="43"/>
    </w:p>
    <w:p w14:paraId="32BC2CD0" w14:textId="77777777" w:rsidR="009438D1" w:rsidRDefault="009438D1" w:rsidP="009438D1">
      <w:pPr>
        <w:pStyle w:val="Odstavecseseznamem"/>
        <w:rPr>
          <w:rFonts w:ascii="Tahoma" w:hAnsi="Tahoma" w:cs="Tahoma"/>
          <w:szCs w:val="22"/>
        </w:rPr>
      </w:pPr>
    </w:p>
    <w:p w14:paraId="643A7C37" w14:textId="73EA5748" w:rsidR="009438D1" w:rsidRPr="00235375" w:rsidRDefault="009438D1" w:rsidP="006F304F">
      <w:pPr>
        <w:numPr>
          <w:ilvl w:val="0"/>
          <w:numId w:val="13"/>
        </w:numPr>
        <w:suppressAutoHyphens/>
        <w:jc w:val="both"/>
        <w:rPr>
          <w:rFonts w:ascii="Tahoma" w:hAnsi="Tahoma" w:cs="Tahoma"/>
          <w:szCs w:val="22"/>
        </w:rPr>
      </w:pPr>
      <w:r>
        <w:rPr>
          <w:rFonts w:ascii="Tahoma" w:hAnsi="Tahoma" w:cs="Tahoma"/>
          <w:szCs w:val="22"/>
        </w:rPr>
        <w:t xml:space="preserve">Předání </w:t>
      </w:r>
      <w:r w:rsidR="00B87459">
        <w:rPr>
          <w:rFonts w:ascii="Tahoma" w:hAnsi="Tahoma" w:cs="Tahoma"/>
          <w:szCs w:val="22"/>
        </w:rPr>
        <w:t xml:space="preserve">díla se účastní také dodavatel </w:t>
      </w:r>
      <w:r w:rsidR="009C36B9">
        <w:rPr>
          <w:rFonts w:ascii="Tahoma" w:hAnsi="Tahoma" w:cs="Tahoma"/>
          <w:szCs w:val="22"/>
        </w:rPr>
        <w:t xml:space="preserve">vybavení </w:t>
      </w:r>
      <w:r w:rsidR="00814DA4">
        <w:rPr>
          <w:rFonts w:ascii="Tahoma" w:hAnsi="Tahoma" w:cs="Tahoma"/>
          <w:szCs w:val="22"/>
        </w:rPr>
        <w:t>laboratoří, který se rovněž vyjadřuje k provedenému Dílu</w:t>
      </w:r>
      <w:r w:rsidR="000E5CE3">
        <w:rPr>
          <w:rFonts w:ascii="Tahoma" w:hAnsi="Tahoma" w:cs="Tahoma"/>
          <w:szCs w:val="22"/>
        </w:rPr>
        <w:t xml:space="preserve"> a jehož stanovisko je </w:t>
      </w:r>
      <w:r w:rsidR="00B958C6">
        <w:rPr>
          <w:rFonts w:ascii="Tahoma" w:hAnsi="Tahoma" w:cs="Tahoma"/>
          <w:szCs w:val="22"/>
        </w:rPr>
        <w:t>pro Objednatele důležit</w:t>
      </w:r>
      <w:r w:rsidR="0016109C">
        <w:rPr>
          <w:rFonts w:ascii="Tahoma" w:hAnsi="Tahoma" w:cs="Tahoma"/>
          <w:szCs w:val="22"/>
        </w:rPr>
        <w:t xml:space="preserve">é při </w:t>
      </w:r>
      <w:r w:rsidR="00495C28">
        <w:rPr>
          <w:rFonts w:ascii="Tahoma" w:hAnsi="Tahoma" w:cs="Tahoma"/>
          <w:szCs w:val="22"/>
        </w:rPr>
        <w:t>posuzovaní</w:t>
      </w:r>
      <w:r w:rsidR="0016109C">
        <w:rPr>
          <w:rFonts w:ascii="Tahoma" w:hAnsi="Tahoma" w:cs="Tahoma"/>
          <w:szCs w:val="22"/>
        </w:rPr>
        <w:t xml:space="preserve"> ř</w:t>
      </w:r>
      <w:r w:rsidR="00495C28">
        <w:rPr>
          <w:rFonts w:ascii="Tahoma" w:hAnsi="Tahoma" w:cs="Tahoma"/>
          <w:szCs w:val="22"/>
        </w:rPr>
        <w:t xml:space="preserve">ádného provedení Díla. </w:t>
      </w:r>
    </w:p>
    <w:p w14:paraId="6655BBC1" w14:textId="77777777" w:rsidR="001F601E" w:rsidRPr="00235375" w:rsidRDefault="001F601E" w:rsidP="00A412B3">
      <w:pPr>
        <w:pStyle w:val="Odstavecseseznamem"/>
        <w:suppressAutoHyphens/>
        <w:jc w:val="both"/>
        <w:rPr>
          <w:rFonts w:ascii="Tahoma" w:hAnsi="Tahoma" w:cs="Tahoma"/>
          <w:sz w:val="22"/>
          <w:szCs w:val="22"/>
        </w:rPr>
      </w:pPr>
    </w:p>
    <w:p w14:paraId="0210CF55" w14:textId="3C160271" w:rsidR="001F601E" w:rsidRPr="00235375" w:rsidRDefault="001F601E" w:rsidP="00A412B3">
      <w:pPr>
        <w:numPr>
          <w:ilvl w:val="0"/>
          <w:numId w:val="13"/>
        </w:numPr>
        <w:suppressAutoHyphens/>
        <w:jc w:val="both"/>
        <w:rPr>
          <w:rFonts w:ascii="Tahoma" w:hAnsi="Tahoma" w:cs="Tahoma"/>
          <w:szCs w:val="22"/>
        </w:rPr>
      </w:pPr>
      <w:bookmarkStart w:id="44" w:name="_Ref500863948"/>
      <w:r w:rsidRPr="00235375">
        <w:rPr>
          <w:rFonts w:ascii="Tahoma" w:hAnsi="Tahoma" w:cs="Tahoma"/>
          <w:szCs w:val="22"/>
        </w:rPr>
        <w:t xml:space="preserve">O předání a převzetí Díla bude Smluvními stranami sepsán protokol, který bude obsahovat zhodnocení </w:t>
      </w:r>
      <w:r w:rsidR="007977A3" w:rsidRPr="00235375">
        <w:rPr>
          <w:rFonts w:ascii="Tahoma" w:hAnsi="Tahoma" w:cs="Tahoma"/>
          <w:szCs w:val="22"/>
        </w:rPr>
        <w:t>provedení Díla</w:t>
      </w:r>
      <w:r w:rsidRPr="00235375">
        <w:rPr>
          <w:rFonts w:ascii="Tahoma" w:hAnsi="Tahoma" w:cs="Tahoma"/>
          <w:szCs w:val="22"/>
        </w:rPr>
        <w:t xml:space="preserve">, </w:t>
      </w:r>
      <w:r w:rsidR="008F1841">
        <w:rPr>
          <w:rFonts w:ascii="Tahoma" w:hAnsi="Tahoma" w:cs="Tahoma"/>
          <w:szCs w:val="22"/>
        </w:rPr>
        <w:t>zhodnocení provedení Díla dodavatelem vybavení laboratoří z pohledu př</w:t>
      </w:r>
      <w:r w:rsidR="00BA1A39">
        <w:rPr>
          <w:rFonts w:ascii="Tahoma" w:hAnsi="Tahoma" w:cs="Tahoma"/>
          <w:szCs w:val="22"/>
        </w:rPr>
        <w:t>ipravenosti Díla</w:t>
      </w:r>
      <w:r w:rsidR="008F1841">
        <w:rPr>
          <w:rFonts w:ascii="Tahoma" w:hAnsi="Tahoma" w:cs="Tahoma"/>
          <w:szCs w:val="22"/>
        </w:rPr>
        <w:t xml:space="preserve"> na následnou montáž n</w:t>
      </w:r>
      <w:r w:rsidR="00BA1A39">
        <w:rPr>
          <w:rFonts w:ascii="Tahoma" w:hAnsi="Tahoma" w:cs="Tahoma"/>
          <w:szCs w:val="22"/>
        </w:rPr>
        <w:t xml:space="preserve">ábytku a vybavení, </w:t>
      </w:r>
      <w:r w:rsidRPr="00235375">
        <w:rPr>
          <w:rFonts w:ascii="Tahoma" w:hAnsi="Tahoma" w:cs="Tahoma"/>
          <w:szCs w:val="22"/>
        </w:rPr>
        <w:t xml:space="preserve">soupis zjištěných vad a nedodělků, dohodnuté lhůty k jejich odstranění nebo jiná opatření (byla-li dohodnuta) a soupis dokladů předaných Zhotovitelem Objednateli </w:t>
      </w:r>
      <w:r w:rsidR="007E12E8" w:rsidRPr="00235375">
        <w:rPr>
          <w:rFonts w:ascii="Tahoma" w:hAnsi="Tahoma" w:cs="Tahoma"/>
          <w:szCs w:val="22"/>
        </w:rPr>
        <w:t xml:space="preserve">při předání Díla </w:t>
      </w:r>
      <w:r w:rsidRPr="00235375">
        <w:rPr>
          <w:rFonts w:ascii="Tahoma" w:hAnsi="Tahoma" w:cs="Tahoma"/>
          <w:szCs w:val="22"/>
        </w:rPr>
        <w:t xml:space="preserve">(dále též </w:t>
      </w:r>
      <w:r w:rsidRPr="00235375">
        <w:rPr>
          <w:rFonts w:ascii="Tahoma" w:hAnsi="Tahoma" w:cs="Tahoma"/>
          <w:i/>
          <w:szCs w:val="22"/>
        </w:rPr>
        <w:t>„</w:t>
      </w:r>
      <w:r w:rsidRPr="00235375">
        <w:rPr>
          <w:rFonts w:ascii="Tahoma" w:hAnsi="Tahoma" w:cs="Tahoma"/>
          <w:b/>
          <w:i/>
          <w:szCs w:val="22"/>
        </w:rPr>
        <w:t>Předávací protokol</w:t>
      </w:r>
      <w:r w:rsidRPr="00235375">
        <w:rPr>
          <w:rFonts w:ascii="Tahoma" w:hAnsi="Tahoma" w:cs="Tahoma"/>
          <w:i/>
          <w:szCs w:val="22"/>
        </w:rPr>
        <w:t>“</w:t>
      </w:r>
      <w:r w:rsidRPr="00235375">
        <w:rPr>
          <w:rFonts w:ascii="Tahoma" w:hAnsi="Tahoma" w:cs="Tahoma"/>
          <w:szCs w:val="22"/>
        </w:rPr>
        <w:t>). Vypracování návrhu Předávacího protokolu zajistí Zhotovitel.</w:t>
      </w:r>
      <w:bookmarkEnd w:id="44"/>
    </w:p>
    <w:p w14:paraId="59EE98CA" w14:textId="77777777" w:rsidR="001F601E" w:rsidRPr="00235375" w:rsidRDefault="001F601E" w:rsidP="00A412B3">
      <w:pPr>
        <w:pStyle w:val="Odstavecseseznamem"/>
        <w:suppressAutoHyphens/>
        <w:jc w:val="both"/>
        <w:rPr>
          <w:rFonts w:ascii="Tahoma" w:hAnsi="Tahoma" w:cs="Tahoma"/>
          <w:sz w:val="22"/>
          <w:szCs w:val="22"/>
        </w:rPr>
      </w:pPr>
    </w:p>
    <w:p w14:paraId="31685DF8" w14:textId="3695215D" w:rsidR="001F601E" w:rsidRPr="00235375" w:rsidRDefault="001F601E" w:rsidP="00A412B3">
      <w:pPr>
        <w:numPr>
          <w:ilvl w:val="0"/>
          <w:numId w:val="13"/>
        </w:numPr>
        <w:suppressAutoHyphens/>
        <w:jc w:val="both"/>
        <w:rPr>
          <w:rFonts w:ascii="Tahoma" w:hAnsi="Tahoma" w:cs="Tahoma"/>
          <w:szCs w:val="22"/>
        </w:rPr>
      </w:pPr>
      <w:bookmarkStart w:id="45" w:name="_Ref391906151"/>
      <w:r w:rsidRPr="00235375">
        <w:rPr>
          <w:rFonts w:ascii="Tahoma" w:hAnsi="Tahoma" w:cs="Tahoma"/>
          <w:szCs w:val="22"/>
        </w:rPr>
        <w:t>V případě, že Objednatel Dílo nepřevezme, bude mezi Smluvními stranami sepsán zápis s </w:t>
      </w:r>
      <w:r w:rsidR="000A1DEF" w:rsidRPr="00235375">
        <w:rPr>
          <w:rFonts w:ascii="Tahoma" w:hAnsi="Tahoma" w:cs="Tahoma"/>
          <w:szCs w:val="22"/>
        </w:rPr>
        <w:t>uvedením důvodu nepřevzetí Díla</w:t>
      </w:r>
      <w:r w:rsidR="00CB72A2" w:rsidRPr="00235375">
        <w:rPr>
          <w:rFonts w:ascii="Tahoma" w:hAnsi="Tahoma" w:cs="Tahoma"/>
          <w:szCs w:val="22"/>
        </w:rPr>
        <w:t xml:space="preserve"> a</w:t>
      </w:r>
      <w:r w:rsidR="000A1DEF" w:rsidRPr="00235375">
        <w:rPr>
          <w:rFonts w:ascii="Tahoma" w:hAnsi="Tahoma" w:cs="Tahoma"/>
          <w:szCs w:val="22"/>
        </w:rPr>
        <w:t xml:space="preserve"> </w:t>
      </w:r>
      <w:r w:rsidRPr="00235375">
        <w:rPr>
          <w:rFonts w:ascii="Tahoma" w:hAnsi="Tahoma" w:cs="Tahoma"/>
          <w:szCs w:val="22"/>
        </w:rPr>
        <w:t>stanovisek obou smluvních stran</w:t>
      </w:r>
      <w:r w:rsidR="000A1DEF" w:rsidRPr="00235375">
        <w:rPr>
          <w:rFonts w:ascii="Tahoma" w:hAnsi="Tahoma" w:cs="Tahoma"/>
          <w:szCs w:val="22"/>
        </w:rPr>
        <w:t xml:space="preserve">, dohodnutých </w:t>
      </w:r>
      <w:r w:rsidRPr="00235375">
        <w:rPr>
          <w:rFonts w:ascii="Tahoma" w:hAnsi="Tahoma" w:cs="Tahoma"/>
          <w:szCs w:val="22"/>
        </w:rPr>
        <w:t xml:space="preserve">lhůt k odstranění vad </w:t>
      </w:r>
      <w:r w:rsidR="007977A3" w:rsidRPr="00235375">
        <w:rPr>
          <w:rFonts w:ascii="Tahoma" w:hAnsi="Tahoma" w:cs="Tahoma"/>
          <w:szCs w:val="22"/>
        </w:rPr>
        <w:t>a</w:t>
      </w:r>
      <w:r w:rsidRPr="00235375">
        <w:rPr>
          <w:rFonts w:ascii="Tahoma" w:hAnsi="Tahoma" w:cs="Tahoma"/>
          <w:szCs w:val="22"/>
        </w:rPr>
        <w:t xml:space="preserve"> nedodělků a </w:t>
      </w:r>
      <w:r w:rsidR="007E12E8" w:rsidRPr="00235375">
        <w:rPr>
          <w:rFonts w:ascii="Tahoma" w:hAnsi="Tahoma" w:cs="Tahoma"/>
          <w:szCs w:val="22"/>
        </w:rPr>
        <w:t>dohodnutého</w:t>
      </w:r>
      <w:r w:rsidR="000A1DEF" w:rsidRPr="00235375">
        <w:rPr>
          <w:rFonts w:ascii="Tahoma" w:hAnsi="Tahoma" w:cs="Tahoma"/>
          <w:szCs w:val="22"/>
        </w:rPr>
        <w:t xml:space="preserve"> </w:t>
      </w:r>
      <w:r w:rsidRPr="00235375">
        <w:rPr>
          <w:rFonts w:ascii="Tahoma" w:hAnsi="Tahoma" w:cs="Tahoma"/>
          <w:szCs w:val="22"/>
        </w:rPr>
        <w:t>náhradní</w:t>
      </w:r>
      <w:r w:rsidR="007E12E8" w:rsidRPr="00235375">
        <w:rPr>
          <w:rFonts w:ascii="Tahoma" w:hAnsi="Tahoma" w:cs="Tahoma"/>
          <w:szCs w:val="22"/>
        </w:rPr>
        <w:t>ho</w:t>
      </w:r>
      <w:r w:rsidRPr="00235375">
        <w:rPr>
          <w:rFonts w:ascii="Tahoma" w:hAnsi="Tahoma" w:cs="Tahoma"/>
          <w:szCs w:val="22"/>
        </w:rPr>
        <w:t xml:space="preserve"> termín</w:t>
      </w:r>
      <w:r w:rsidR="007E12E8" w:rsidRPr="00235375">
        <w:rPr>
          <w:rFonts w:ascii="Tahoma" w:hAnsi="Tahoma" w:cs="Tahoma"/>
          <w:szCs w:val="22"/>
        </w:rPr>
        <w:t>u</w:t>
      </w:r>
      <w:r w:rsidRPr="00235375">
        <w:rPr>
          <w:rFonts w:ascii="Tahoma" w:hAnsi="Tahoma" w:cs="Tahoma"/>
          <w:szCs w:val="22"/>
        </w:rPr>
        <w:t xml:space="preserve"> předání a převzetí Díla</w:t>
      </w:r>
      <w:r w:rsidR="000A1DEF" w:rsidRPr="00235375">
        <w:rPr>
          <w:rFonts w:ascii="Tahoma" w:hAnsi="Tahoma" w:cs="Tahoma"/>
          <w:szCs w:val="22"/>
        </w:rPr>
        <w:t xml:space="preserve"> (dále též </w:t>
      </w:r>
      <w:r w:rsidR="000A1DEF" w:rsidRPr="00235375">
        <w:rPr>
          <w:rFonts w:ascii="Tahoma" w:hAnsi="Tahoma" w:cs="Tahoma"/>
          <w:i/>
          <w:szCs w:val="22"/>
        </w:rPr>
        <w:t>„</w:t>
      </w:r>
      <w:r w:rsidR="000A1DEF" w:rsidRPr="00235375">
        <w:rPr>
          <w:rFonts w:ascii="Tahoma" w:hAnsi="Tahoma" w:cs="Tahoma"/>
          <w:b/>
          <w:i/>
          <w:szCs w:val="22"/>
        </w:rPr>
        <w:t>Zápis</w:t>
      </w:r>
      <w:r w:rsidR="000A1DEF" w:rsidRPr="00235375">
        <w:rPr>
          <w:rFonts w:ascii="Tahoma" w:hAnsi="Tahoma" w:cs="Tahoma"/>
          <w:szCs w:val="22"/>
        </w:rPr>
        <w:t>“)</w:t>
      </w:r>
      <w:r w:rsidRPr="00235375">
        <w:rPr>
          <w:rFonts w:ascii="Tahoma" w:hAnsi="Tahoma" w:cs="Tahoma"/>
          <w:szCs w:val="22"/>
        </w:rPr>
        <w:t>.</w:t>
      </w:r>
      <w:bookmarkEnd w:id="45"/>
      <w:r w:rsidR="00FD6B38" w:rsidRPr="00235375">
        <w:rPr>
          <w:rFonts w:ascii="Tahoma" w:hAnsi="Tahoma" w:cs="Tahoma"/>
          <w:szCs w:val="22"/>
        </w:rPr>
        <w:t xml:space="preserve"> </w:t>
      </w:r>
      <w:r w:rsidR="007E12E8" w:rsidRPr="00235375">
        <w:rPr>
          <w:rFonts w:ascii="Tahoma" w:hAnsi="Tahoma" w:cs="Tahoma"/>
          <w:szCs w:val="22"/>
        </w:rPr>
        <w:t>Odmítne-li Zhotovitel sepsat Zápis,</w:t>
      </w:r>
      <w:r w:rsidR="000A1DEF" w:rsidRPr="00235375">
        <w:rPr>
          <w:rFonts w:ascii="Tahoma" w:hAnsi="Tahoma" w:cs="Tahoma"/>
          <w:szCs w:val="22"/>
        </w:rPr>
        <w:t xml:space="preserve"> oznámí </w:t>
      </w:r>
      <w:r w:rsidR="007E12E8" w:rsidRPr="00235375">
        <w:rPr>
          <w:rFonts w:ascii="Tahoma" w:hAnsi="Tahoma" w:cs="Tahoma"/>
          <w:szCs w:val="22"/>
        </w:rPr>
        <w:t>Objednatel Zhotoviteli důvod nepřevzetí Díla</w:t>
      </w:r>
      <w:r w:rsidR="00CB72A2" w:rsidRPr="00235375">
        <w:rPr>
          <w:rFonts w:ascii="Tahoma" w:hAnsi="Tahoma" w:cs="Tahoma"/>
          <w:szCs w:val="22"/>
        </w:rPr>
        <w:t xml:space="preserve"> a své stanovisko a určí Zhotoviteli</w:t>
      </w:r>
      <w:r w:rsidR="007E12E8" w:rsidRPr="00235375">
        <w:rPr>
          <w:rFonts w:ascii="Tahoma" w:hAnsi="Tahoma" w:cs="Tahoma"/>
          <w:szCs w:val="22"/>
        </w:rPr>
        <w:t xml:space="preserve"> přiměřenou lhůtu k odstranění vad a nedodělků</w:t>
      </w:r>
      <w:r w:rsidR="00CB72A2" w:rsidRPr="00235375">
        <w:rPr>
          <w:rFonts w:ascii="Tahoma" w:hAnsi="Tahoma" w:cs="Tahoma"/>
          <w:szCs w:val="22"/>
        </w:rPr>
        <w:t xml:space="preserve">, případně též </w:t>
      </w:r>
      <w:r w:rsidR="007E12E8" w:rsidRPr="00235375">
        <w:rPr>
          <w:rFonts w:ascii="Tahoma" w:hAnsi="Tahoma" w:cs="Tahoma"/>
          <w:szCs w:val="22"/>
        </w:rPr>
        <w:t xml:space="preserve">náhradní termín předání a převzetí Díla. Sjednání nebo </w:t>
      </w:r>
      <w:r w:rsidR="00CB72A2" w:rsidRPr="00235375">
        <w:rPr>
          <w:rFonts w:ascii="Tahoma" w:hAnsi="Tahoma" w:cs="Tahoma"/>
          <w:szCs w:val="22"/>
        </w:rPr>
        <w:t>určení</w:t>
      </w:r>
      <w:r w:rsidR="007E12E8" w:rsidRPr="00235375">
        <w:rPr>
          <w:rFonts w:ascii="Tahoma" w:hAnsi="Tahoma" w:cs="Tahoma"/>
          <w:szCs w:val="22"/>
        </w:rPr>
        <w:t xml:space="preserve"> náhradního termínu předání a převzetí Díla nemá vliv na termín plnění </w:t>
      </w:r>
      <w:r w:rsidR="004200B8" w:rsidRPr="00235375">
        <w:rPr>
          <w:rFonts w:ascii="Tahoma" w:hAnsi="Tahoma" w:cs="Tahoma"/>
          <w:szCs w:val="22"/>
        </w:rPr>
        <w:t>podle</w:t>
      </w:r>
      <w:r w:rsidR="007E12E8" w:rsidRPr="00235375">
        <w:rPr>
          <w:rFonts w:ascii="Tahoma" w:hAnsi="Tahoma" w:cs="Tahoma"/>
          <w:szCs w:val="22"/>
        </w:rPr>
        <w:t xml:space="preserve"> odstavce </w:t>
      </w:r>
      <w:r w:rsidR="00B86D7D" w:rsidRPr="00235375">
        <w:rPr>
          <w:rFonts w:ascii="Tahoma" w:hAnsi="Tahoma" w:cs="Tahoma"/>
          <w:szCs w:val="22"/>
        </w:rPr>
        <w:fldChar w:fldCharType="begin"/>
      </w:r>
      <w:r w:rsidR="00B86D7D" w:rsidRPr="00235375">
        <w:rPr>
          <w:rFonts w:ascii="Tahoma" w:hAnsi="Tahoma" w:cs="Tahoma"/>
          <w:szCs w:val="22"/>
        </w:rPr>
        <w:instrText xml:space="preserve"> REF _Ref7435804 \r \h </w:instrText>
      </w:r>
      <w:r w:rsidR="00235375">
        <w:rPr>
          <w:rFonts w:ascii="Tahoma" w:hAnsi="Tahoma" w:cs="Tahoma"/>
          <w:szCs w:val="22"/>
        </w:rPr>
        <w:instrText xml:space="preserve"> \* MERGEFORMAT </w:instrText>
      </w:r>
      <w:r w:rsidR="00B86D7D" w:rsidRPr="00235375">
        <w:rPr>
          <w:rFonts w:ascii="Tahoma" w:hAnsi="Tahoma" w:cs="Tahoma"/>
          <w:szCs w:val="22"/>
        </w:rPr>
      </w:r>
      <w:r w:rsidR="00B86D7D" w:rsidRPr="00235375">
        <w:rPr>
          <w:rFonts w:ascii="Tahoma" w:hAnsi="Tahoma" w:cs="Tahoma"/>
          <w:szCs w:val="22"/>
        </w:rPr>
        <w:fldChar w:fldCharType="separate"/>
      </w:r>
      <w:r w:rsidR="00CE3A18">
        <w:rPr>
          <w:rFonts w:ascii="Tahoma" w:hAnsi="Tahoma" w:cs="Tahoma"/>
          <w:szCs w:val="22"/>
        </w:rPr>
        <w:t>41</w:t>
      </w:r>
      <w:r w:rsidR="00B86D7D" w:rsidRPr="00235375">
        <w:rPr>
          <w:rFonts w:ascii="Tahoma" w:hAnsi="Tahoma" w:cs="Tahoma"/>
          <w:szCs w:val="22"/>
        </w:rPr>
        <w:fldChar w:fldCharType="end"/>
      </w:r>
      <w:r w:rsidR="0071678A" w:rsidRPr="00235375">
        <w:rPr>
          <w:rFonts w:ascii="Tahoma" w:hAnsi="Tahoma" w:cs="Tahoma"/>
          <w:szCs w:val="22"/>
        </w:rPr>
        <w:t xml:space="preserve"> </w:t>
      </w:r>
      <w:r w:rsidR="007E12E8" w:rsidRPr="00235375">
        <w:rPr>
          <w:rFonts w:ascii="Tahoma" w:hAnsi="Tahoma" w:cs="Tahoma"/>
          <w:szCs w:val="22"/>
        </w:rPr>
        <w:t>Smlouvy, ani na sankce za je</w:t>
      </w:r>
      <w:r w:rsidR="007109CD">
        <w:rPr>
          <w:rFonts w:ascii="Tahoma" w:hAnsi="Tahoma" w:cs="Tahoma"/>
          <w:szCs w:val="22"/>
        </w:rPr>
        <w:t>ho</w:t>
      </w:r>
      <w:r w:rsidR="007E12E8" w:rsidRPr="00235375">
        <w:rPr>
          <w:rFonts w:ascii="Tahoma" w:hAnsi="Tahoma" w:cs="Tahoma"/>
          <w:szCs w:val="22"/>
        </w:rPr>
        <w:t xml:space="preserve"> nedodržení.</w:t>
      </w:r>
    </w:p>
    <w:p w14:paraId="0BE9C2BF" w14:textId="77777777" w:rsidR="001F601E" w:rsidRPr="00235375" w:rsidRDefault="001F601E" w:rsidP="00A412B3">
      <w:pPr>
        <w:pStyle w:val="Odstavecseseznamem"/>
        <w:suppressAutoHyphens/>
        <w:jc w:val="both"/>
        <w:rPr>
          <w:rFonts w:ascii="Tahoma" w:hAnsi="Tahoma" w:cs="Tahoma"/>
          <w:color w:val="2E74B5"/>
          <w:sz w:val="22"/>
          <w:szCs w:val="22"/>
          <w:u w:val="single"/>
        </w:rPr>
      </w:pPr>
    </w:p>
    <w:p w14:paraId="21E0D016" w14:textId="1028FB10" w:rsidR="001F601E" w:rsidRPr="00235375" w:rsidRDefault="00903EA6" w:rsidP="00A412B3">
      <w:pPr>
        <w:numPr>
          <w:ilvl w:val="0"/>
          <w:numId w:val="13"/>
        </w:numPr>
        <w:suppressAutoHyphens/>
        <w:jc w:val="both"/>
        <w:rPr>
          <w:rFonts w:ascii="Tahoma" w:hAnsi="Tahoma" w:cs="Tahoma"/>
          <w:szCs w:val="22"/>
        </w:rPr>
      </w:pPr>
      <w:r w:rsidRPr="00235375">
        <w:rPr>
          <w:rFonts w:ascii="Tahoma" w:hAnsi="Tahoma" w:cs="Tahoma"/>
          <w:szCs w:val="22"/>
        </w:rPr>
        <w:t xml:space="preserve">Zhotovitel se zavazuje řádně odstranit veškeré vady a nedodělky uvedené v Předávacím protokolu, a to ve lhůtě dohodnuté v Předávacím protokolu. V případě nepřevzetí Díla Objednatelem je Zhotovitel povinen řádně odstranit veškeré vady a nedodělky ve lhůtě dohodnuté v Zápise. Nebude-li lhůta pro odstranění vad a nedodělků v Předávacím protokolu nebo v Zápise dohodnuta, je Zhotovitel povinen vady a nedodělky odstranit nejpozději do </w:t>
      </w:r>
      <w:r w:rsidR="00430C87">
        <w:rPr>
          <w:rFonts w:ascii="Tahoma" w:hAnsi="Tahoma" w:cs="Tahoma"/>
          <w:szCs w:val="22"/>
        </w:rPr>
        <w:t>7</w:t>
      </w:r>
      <w:r w:rsidRPr="00235375">
        <w:rPr>
          <w:rFonts w:ascii="Tahoma" w:hAnsi="Tahoma" w:cs="Tahoma"/>
          <w:szCs w:val="22"/>
        </w:rPr>
        <w:t xml:space="preserve"> pracovních dnů ode dne oboustranného podpisu Předávacího protokolu, resp. Zápisu. Nebude-li Předávací protokol, resp. Zápis, sepsán, je Zhotovitel povinen vady a nedodělky odstranit nejpozději do </w:t>
      </w:r>
      <w:r w:rsidR="00AA6363">
        <w:rPr>
          <w:rFonts w:ascii="Tahoma" w:hAnsi="Tahoma" w:cs="Tahoma"/>
          <w:szCs w:val="22"/>
        </w:rPr>
        <w:t>7</w:t>
      </w:r>
      <w:r w:rsidRPr="00235375">
        <w:rPr>
          <w:rFonts w:ascii="Tahoma" w:hAnsi="Tahoma" w:cs="Tahoma"/>
          <w:szCs w:val="22"/>
        </w:rPr>
        <w:t xml:space="preserve"> pracovních dnů ode dne předání a převzetí Díla, resp. marného pokusu o předání a převzetí Díla v případě, že Objednatel Dílo nepřevzal. O odstranění vad a nedodělků sepíší Smluvní strany protokol</w:t>
      </w:r>
      <w:r w:rsidR="001F601E" w:rsidRPr="00235375">
        <w:rPr>
          <w:rFonts w:ascii="Tahoma" w:hAnsi="Tahoma" w:cs="Tahoma"/>
          <w:szCs w:val="22"/>
        </w:rPr>
        <w:t>.</w:t>
      </w:r>
    </w:p>
    <w:p w14:paraId="489BA665" w14:textId="77777777" w:rsidR="001F601E" w:rsidRPr="00235375" w:rsidRDefault="001F601E" w:rsidP="00A412B3">
      <w:pPr>
        <w:pStyle w:val="Odstavecseseznamem"/>
        <w:suppressAutoHyphens/>
        <w:jc w:val="both"/>
        <w:rPr>
          <w:rFonts w:ascii="Tahoma" w:hAnsi="Tahoma" w:cs="Tahoma"/>
          <w:color w:val="2E74B5"/>
          <w:sz w:val="22"/>
          <w:szCs w:val="22"/>
          <w:u w:val="single"/>
        </w:rPr>
      </w:pPr>
    </w:p>
    <w:p w14:paraId="164B58B2" w14:textId="77777777" w:rsidR="001F601E" w:rsidRPr="00235375" w:rsidRDefault="001F601E" w:rsidP="00A412B3">
      <w:pPr>
        <w:numPr>
          <w:ilvl w:val="0"/>
          <w:numId w:val="13"/>
        </w:numPr>
        <w:suppressAutoHyphens/>
        <w:jc w:val="both"/>
        <w:rPr>
          <w:rFonts w:ascii="Tahoma" w:hAnsi="Tahoma" w:cs="Tahoma"/>
          <w:szCs w:val="22"/>
        </w:rPr>
      </w:pPr>
      <w:r w:rsidRPr="00235375">
        <w:rPr>
          <w:rFonts w:ascii="Tahoma" w:hAnsi="Tahoma" w:cs="Tahoma"/>
          <w:szCs w:val="22"/>
        </w:rPr>
        <w:t xml:space="preserve">Pokud Zhotovitel vady a nedodělky neodstraní, je Objednatel oprávněn zajistit jejich odstranění </w:t>
      </w:r>
      <w:r w:rsidR="00350D97" w:rsidRPr="00235375">
        <w:rPr>
          <w:rFonts w:ascii="Tahoma" w:hAnsi="Tahoma" w:cs="Tahoma"/>
          <w:szCs w:val="22"/>
        </w:rPr>
        <w:t>jinou</w:t>
      </w:r>
      <w:r w:rsidRPr="00235375">
        <w:rPr>
          <w:rFonts w:ascii="Tahoma" w:hAnsi="Tahoma" w:cs="Tahoma"/>
          <w:szCs w:val="22"/>
        </w:rPr>
        <w:t xml:space="preserve"> osobou. Z</w:t>
      </w:r>
      <w:r w:rsidRPr="00235375">
        <w:rPr>
          <w:rFonts w:ascii="Tahoma" w:hAnsi="Tahoma" w:cs="Tahoma"/>
          <w:iCs/>
          <w:szCs w:val="22"/>
        </w:rPr>
        <w:t xml:space="preserve">hotovitel je povinen uhradit Objednateli </w:t>
      </w:r>
      <w:r w:rsidR="0022052F" w:rsidRPr="00235375">
        <w:rPr>
          <w:rFonts w:ascii="Tahoma" w:hAnsi="Tahoma" w:cs="Tahoma"/>
          <w:iCs/>
          <w:szCs w:val="22"/>
        </w:rPr>
        <w:t>veškeré jím účelně vynaložené náklady v souvislosti s odstraněním vad a nedodělků</w:t>
      </w:r>
      <w:r w:rsidRPr="00235375">
        <w:rPr>
          <w:rFonts w:ascii="Tahoma" w:hAnsi="Tahoma" w:cs="Tahoma"/>
          <w:iCs/>
          <w:szCs w:val="22"/>
        </w:rPr>
        <w:t>, zejména v podobě vynaložení nákladů na odstranění takových vad a nedodělků.</w:t>
      </w:r>
    </w:p>
    <w:p w14:paraId="63965CA2" w14:textId="77777777" w:rsidR="001F601E" w:rsidRPr="00235375" w:rsidRDefault="001F601E" w:rsidP="00A412B3">
      <w:pPr>
        <w:pStyle w:val="Odstavecseseznamem"/>
        <w:suppressAutoHyphens/>
        <w:jc w:val="both"/>
        <w:rPr>
          <w:rFonts w:ascii="Tahoma" w:hAnsi="Tahoma" w:cs="Tahoma"/>
          <w:sz w:val="22"/>
          <w:szCs w:val="22"/>
        </w:rPr>
      </w:pPr>
    </w:p>
    <w:p w14:paraId="15535CBC" w14:textId="44875918" w:rsidR="00F80C61" w:rsidRPr="00235375" w:rsidRDefault="001F601E" w:rsidP="00556A63">
      <w:pPr>
        <w:numPr>
          <w:ilvl w:val="0"/>
          <w:numId w:val="13"/>
        </w:numPr>
        <w:suppressAutoHyphens/>
        <w:jc w:val="both"/>
        <w:rPr>
          <w:rFonts w:ascii="Tahoma" w:hAnsi="Tahoma" w:cs="Tahoma"/>
          <w:szCs w:val="22"/>
        </w:rPr>
      </w:pPr>
      <w:r w:rsidRPr="00235375">
        <w:rPr>
          <w:rFonts w:ascii="Tahoma" w:hAnsi="Tahoma" w:cs="Tahoma"/>
          <w:szCs w:val="22"/>
        </w:rPr>
        <w:t xml:space="preserve">Smluvní strany se dohodly, že § 1921, § 2112, § 2605 odst. 2, § 2606, § 2609, § 2618 a </w:t>
      </w:r>
      <w:r w:rsidR="00D32761" w:rsidRPr="00235375">
        <w:rPr>
          <w:rFonts w:ascii="Tahoma" w:hAnsi="Tahoma" w:cs="Tahoma"/>
          <w:szCs w:val="22"/>
        </w:rPr>
        <w:t xml:space="preserve">§ </w:t>
      </w:r>
      <w:r w:rsidRPr="00235375">
        <w:rPr>
          <w:rFonts w:ascii="Tahoma" w:hAnsi="Tahoma" w:cs="Tahoma"/>
          <w:szCs w:val="22"/>
        </w:rPr>
        <w:t>2629 odst. 1 Občanského zákoníku a rovněž obchodní zvyklosti, jež jsou svým smyslem nebo účinky stejné nebo obdobné uvedeným ustanovením, se nepoužijí.</w:t>
      </w:r>
    </w:p>
    <w:p w14:paraId="5514AD90" w14:textId="77777777" w:rsidR="00F80C61" w:rsidRPr="00235375" w:rsidRDefault="00F80C61" w:rsidP="00556A63">
      <w:pPr>
        <w:suppressAutoHyphens/>
        <w:jc w:val="both"/>
        <w:rPr>
          <w:rFonts w:ascii="Tahoma" w:hAnsi="Tahoma" w:cs="Tahoma"/>
          <w:szCs w:val="22"/>
        </w:rPr>
      </w:pPr>
    </w:p>
    <w:p w14:paraId="5887E078" w14:textId="77777777" w:rsidR="0066339C" w:rsidRPr="00235375" w:rsidRDefault="0066339C" w:rsidP="00A412B3">
      <w:pPr>
        <w:suppressAutoHyphens/>
        <w:rPr>
          <w:rFonts w:ascii="Tahoma" w:hAnsi="Tahoma" w:cs="Tahoma"/>
          <w:szCs w:val="22"/>
        </w:rPr>
      </w:pPr>
    </w:p>
    <w:p w14:paraId="6FBB3A3A" w14:textId="77777777" w:rsidR="007F22C9" w:rsidRPr="00235375" w:rsidRDefault="0070707F" w:rsidP="003F3E38">
      <w:pPr>
        <w:pStyle w:val="Nadpis1"/>
        <w:keepLines w:val="0"/>
        <w:suppressAutoHyphens/>
        <w:ind w:left="0" w:firstLine="0"/>
        <w:rPr>
          <w:rFonts w:ascii="Tahoma" w:hAnsi="Tahoma" w:cs="Tahoma"/>
          <w:szCs w:val="22"/>
        </w:rPr>
      </w:pPr>
      <w:bookmarkStart w:id="46" w:name="_Toc383117519"/>
      <w:r w:rsidRPr="00235375">
        <w:rPr>
          <w:rFonts w:ascii="Tahoma" w:hAnsi="Tahoma" w:cs="Tahoma"/>
          <w:szCs w:val="22"/>
        </w:rPr>
        <w:t>NABYTÍ</w:t>
      </w:r>
      <w:r w:rsidR="007F22C9" w:rsidRPr="00235375">
        <w:rPr>
          <w:rFonts w:ascii="Tahoma" w:hAnsi="Tahoma" w:cs="Tahoma"/>
          <w:szCs w:val="22"/>
        </w:rPr>
        <w:t xml:space="preserve"> VLASTNICKÉHO PRÁVA A </w:t>
      </w:r>
      <w:r w:rsidRPr="00235375">
        <w:rPr>
          <w:rFonts w:ascii="Tahoma" w:hAnsi="Tahoma" w:cs="Tahoma"/>
          <w:szCs w:val="22"/>
        </w:rPr>
        <w:t xml:space="preserve">PŘECHOD </w:t>
      </w:r>
      <w:r w:rsidR="007F22C9" w:rsidRPr="00235375">
        <w:rPr>
          <w:rFonts w:ascii="Tahoma" w:hAnsi="Tahoma" w:cs="Tahoma"/>
          <w:szCs w:val="22"/>
        </w:rPr>
        <w:t>NEBEZPEČÍ ŠKODY</w:t>
      </w:r>
      <w:bookmarkEnd w:id="33"/>
      <w:bookmarkEnd w:id="46"/>
    </w:p>
    <w:p w14:paraId="7CB5ACB7" w14:textId="77777777" w:rsidR="002248D0" w:rsidRPr="00235375" w:rsidRDefault="002248D0" w:rsidP="00A412B3">
      <w:pPr>
        <w:keepNext/>
        <w:suppressAutoHyphens/>
        <w:rPr>
          <w:rFonts w:ascii="Tahoma" w:hAnsi="Tahoma" w:cs="Tahoma"/>
          <w:szCs w:val="22"/>
          <w:lang w:eastAsia="ar-SA"/>
        </w:rPr>
      </w:pPr>
    </w:p>
    <w:p w14:paraId="63873E5E" w14:textId="77777777" w:rsidR="006E4E99" w:rsidRPr="00235375" w:rsidRDefault="006E4E99" w:rsidP="006E4E99">
      <w:pPr>
        <w:numPr>
          <w:ilvl w:val="0"/>
          <w:numId w:val="13"/>
        </w:numPr>
        <w:suppressAutoHyphens/>
        <w:jc w:val="both"/>
        <w:rPr>
          <w:rFonts w:ascii="Tahoma" w:hAnsi="Tahoma" w:cs="Tahoma"/>
          <w:szCs w:val="22"/>
        </w:rPr>
      </w:pPr>
      <w:r w:rsidRPr="00235375">
        <w:rPr>
          <w:rFonts w:ascii="Tahoma" w:hAnsi="Tahoma" w:cs="Tahoma"/>
          <w:szCs w:val="22"/>
        </w:rPr>
        <w:t>Vlastnické právo ke zhotovovanému Dílu má bez jakýchkoli výjimek od počátku Objednatel, přičemž vlastnické právo k jakékoliv části Díla či jeho poddodávce přechází na Objednatele jejím zabudováním do Díla, po jeho instalaci v něm nebo prostým dodáním (jde-li o samostatnou věc, která je součástí Díla) do místa plnění. Objednatel zůstává vlastníkem Díla i v případě zániku závazků ze Smlouvy jinak než splněním, např. odstoupením některé ze Smluvních stran.</w:t>
      </w:r>
    </w:p>
    <w:p w14:paraId="582ACB8F" w14:textId="77777777" w:rsidR="00D1779D" w:rsidRPr="00235375" w:rsidRDefault="00D1779D" w:rsidP="00A412B3">
      <w:pPr>
        <w:suppressAutoHyphens/>
        <w:ind w:left="567"/>
        <w:jc w:val="both"/>
        <w:rPr>
          <w:rFonts w:ascii="Tahoma" w:hAnsi="Tahoma" w:cs="Tahoma"/>
          <w:szCs w:val="22"/>
        </w:rPr>
      </w:pPr>
    </w:p>
    <w:p w14:paraId="7CD02295" w14:textId="205B131A" w:rsidR="00342E2C" w:rsidRPr="00235375" w:rsidRDefault="0070707F" w:rsidP="00A412B3">
      <w:pPr>
        <w:numPr>
          <w:ilvl w:val="0"/>
          <w:numId w:val="13"/>
        </w:numPr>
        <w:suppressAutoHyphens/>
        <w:jc w:val="both"/>
        <w:rPr>
          <w:rFonts w:ascii="Tahoma" w:hAnsi="Tahoma" w:cs="Tahoma"/>
          <w:szCs w:val="22"/>
        </w:rPr>
      </w:pPr>
      <w:r w:rsidRPr="00235375">
        <w:rPr>
          <w:rFonts w:ascii="Tahoma" w:hAnsi="Tahoma" w:cs="Tahoma"/>
          <w:szCs w:val="22"/>
        </w:rPr>
        <w:lastRenderedPageBreak/>
        <w:t>Nebezpečí škody na Díle, veškerých výrobcích, te</w:t>
      </w:r>
      <w:r w:rsidR="00B0747A" w:rsidRPr="00235375">
        <w:rPr>
          <w:rFonts w:ascii="Tahoma" w:hAnsi="Tahoma" w:cs="Tahoma"/>
          <w:szCs w:val="22"/>
        </w:rPr>
        <w:t>chnickém vybavení a materiálech</w:t>
      </w:r>
      <w:r w:rsidRPr="00235375">
        <w:rPr>
          <w:rFonts w:ascii="Tahoma" w:hAnsi="Tahoma" w:cs="Tahoma"/>
          <w:szCs w:val="22"/>
        </w:rPr>
        <w:t xml:space="preserve"> určených ke zhotovení Díla nebo k zabudování do něj nebo k instalaci v</w:t>
      </w:r>
      <w:r w:rsidR="00B0747A" w:rsidRPr="00235375">
        <w:rPr>
          <w:rFonts w:ascii="Tahoma" w:hAnsi="Tahoma" w:cs="Tahoma"/>
          <w:szCs w:val="22"/>
        </w:rPr>
        <w:t> </w:t>
      </w:r>
      <w:r w:rsidRPr="00235375">
        <w:rPr>
          <w:rFonts w:ascii="Tahoma" w:hAnsi="Tahoma" w:cs="Tahoma"/>
          <w:szCs w:val="22"/>
        </w:rPr>
        <w:t>něm</w:t>
      </w:r>
      <w:r w:rsidR="00B0747A" w:rsidRPr="00235375">
        <w:rPr>
          <w:rFonts w:ascii="Tahoma" w:hAnsi="Tahoma" w:cs="Tahoma"/>
          <w:szCs w:val="22"/>
        </w:rPr>
        <w:t>,</w:t>
      </w:r>
      <w:r w:rsidRPr="00235375">
        <w:rPr>
          <w:rFonts w:ascii="Tahoma" w:hAnsi="Tahoma" w:cs="Tahoma"/>
          <w:szCs w:val="22"/>
        </w:rPr>
        <w:t xml:space="preserve"> majetku Objednatele nacházejícího se na staveništi</w:t>
      </w:r>
      <w:r w:rsidR="00B539FA" w:rsidRPr="00235375">
        <w:rPr>
          <w:rFonts w:ascii="Tahoma" w:hAnsi="Tahoma" w:cs="Tahoma"/>
          <w:szCs w:val="22"/>
        </w:rPr>
        <w:t xml:space="preserve"> a majetku smluvních partnerů Objednatele poskytujících plnění na staveništi</w:t>
      </w:r>
      <w:r w:rsidRPr="00235375">
        <w:rPr>
          <w:rFonts w:ascii="Tahoma" w:hAnsi="Tahoma" w:cs="Tahoma"/>
          <w:szCs w:val="22"/>
        </w:rPr>
        <w:t xml:space="preserve"> nese od okamžiku převzetí staveniště Zhotovitel. Nebezpečí škody na Díle přechází </w:t>
      </w:r>
      <w:r w:rsidR="0082660B" w:rsidRPr="00235375">
        <w:rPr>
          <w:rFonts w:ascii="Tahoma" w:hAnsi="Tahoma" w:cs="Tahoma"/>
          <w:szCs w:val="22"/>
        </w:rPr>
        <w:t xml:space="preserve">na </w:t>
      </w:r>
      <w:r w:rsidRPr="00235375">
        <w:rPr>
          <w:rFonts w:ascii="Tahoma" w:hAnsi="Tahoma" w:cs="Tahoma"/>
          <w:szCs w:val="22"/>
        </w:rPr>
        <w:t xml:space="preserve">Objednatele okamžikem převzetí Díla Objednatelem, resp. po odstranění všech vad a nedodělků, pokud bylo Dílo předáno s vadami nebo nedodělky v souladu s odstavcem </w:t>
      </w:r>
      <w:r w:rsidR="00F15A28" w:rsidRPr="00235375">
        <w:rPr>
          <w:rFonts w:ascii="Tahoma" w:hAnsi="Tahoma" w:cs="Tahoma"/>
          <w:szCs w:val="22"/>
        </w:rPr>
        <w:fldChar w:fldCharType="begin"/>
      </w:r>
      <w:r w:rsidR="00F15A28" w:rsidRPr="00235375">
        <w:rPr>
          <w:rFonts w:ascii="Tahoma" w:hAnsi="Tahoma" w:cs="Tahoma"/>
          <w:szCs w:val="22"/>
        </w:rPr>
        <w:instrText xml:space="preserve"> REF _Ref176522054 \r \h </w:instrText>
      </w:r>
      <w:r w:rsidR="00235375">
        <w:rPr>
          <w:rFonts w:ascii="Tahoma" w:hAnsi="Tahoma" w:cs="Tahoma"/>
          <w:szCs w:val="22"/>
        </w:rPr>
        <w:instrText xml:space="preserve"> \* MERGEFORMAT </w:instrText>
      </w:r>
      <w:r w:rsidR="00F15A28" w:rsidRPr="00235375">
        <w:rPr>
          <w:rFonts w:ascii="Tahoma" w:hAnsi="Tahoma" w:cs="Tahoma"/>
          <w:szCs w:val="22"/>
        </w:rPr>
      </w:r>
      <w:r w:rsidR="00F15A28" w:rsidRPr="00235375">
        <w:rPr>
          <w:rFonts w:ascii="Tahoma" w:hAnsi="Tahoma" w:cs="Tahoma"/>
          <w:szCs w:val="22"/>
        </w:rPr>
        <w:fldChar w:fldCharType="separate"/>
      </w:r>
      <w:r w:rsidR="00CE3A18">
        <w:rPr>
          <w:rFonts w:ascii="Tahoma" w:hAnsi="Tahoma" w:cs="Tahoma"/>
          <w:szCs w:val="22"/>
        </w:rPr>
        <w:t>81</w:t>
      </w:r>
      <w:r w:rsidR="00F15A28" w:rsidRPr="00235375">
        <w:rPr>
          <w:rFonts w:ascii="Tahoma" w:hAnsi="Tahoma" w:cs="Tahoma"/>
          <w:szCs w:val="22"/>
        </w:rPr>
        <w:fldChar w:fldCharType="end"/>
      </w:r>
      <w:r w:rsidR="00342E2C" w:rsidRPr="00235375">
        <w:rPr>
          <w:rFonts w:ascii="Tahoma" w:hAnsi="Tahoma" w:cs="Tahoma"/>
          <w:szCs w:val="22"/>
        </w:rPr>
        <w:t xml:space="preserve"> Smlouvy.</w:t>
      </w:r>
    </w:p>
    <w:p w14:paraId="57CBB513" w14:textId="77777777" w:rsidR="00342E2C" w:rsidRPr="00235375" w:rsidRDefault="00342E2C" w:rsidP="00A412B3">
      <w:pPr>
        <w:suppressAutoHyphens/>
        <w:ind w:left="567"/>
        <w:jc w:val="both"/>
        <w:rPr>
          <w:rFonts w:ascii="Tahoma" w:hAnsi="Tahoma" w:cs="Tahoma"/>
          <w:szCs w:val="22"/>
        </w:rPr>
      </w:pPr>
    </w:p>
    <w:p w14:paraId="3CEE78FD" w14:textId="77777777" w:rsidR="00382EF0" w:rsidRPr="00235375" w:rsidRDefault="007C7C51" w:rsidP="00A412B3">
      <w:pPr>
        <w:numPr>
          <w:ilvl w:val="0"/>
          <w:numId w:val="13"/>
        </w:numPr>
        <w:suppressAutoHyphens/>
        <w:jc w:val="both"/>
        <w:rPr>
          <w:rFonts w:ascii="Tahoma" w:hAnsi="Tahoma" w:cs="Tahoma"/>
          <w:szCs w:val="22"/>
        </w:rPr>
      </w:pPr>
      <w:r w:rsidRPr="00235375">
        <w:rPr>
          <w:rFonts w:ascii="Tahoma" w:hAnsi="Tahoma" w:cs="Tahoma"/>
          <w:szCs w:val="22"/>
        </w:rPr>
        <w:t>Smluvní strany se dohodly, že § 1976, § 2599 – 2603 a § 2624 Občanského zákoníku a rovněž obchodní zvyklosti, jež jsou svým smyslem nebo účinky stejné nebo obdobné uvedeným ustanovením, se nepoužijí.</w:t>
      </w:r>
    </w:p>
    <w:p w14:paraId="7083A766" w14:textId="77777777" w:rsidR="002248D0" w:rsidRPr="00235375" w:rsidRDefault="002248D0" w:rsidP="00A412B3">
      <w:pPr>
        <w:suppressAutoHyphens/>
        <w:rPr>
          <w:rFonts w:ascii="Tahoma" w:hAnsi="Tahoma" w:cs="Tahoma"/>
          <w:szCs w:val="22"/>
        </w:rPr>
      </w:pPr>
      <w:bookmarkStart w:id="47" w:name="_Toc380671108"/>
    </w:p>
    <w:p w14:paraId="23E6C37E" w14:textId="77777777" w:rsidR="00872218" w:rsidRPr="00235375" w:rsidRDefault="00872218" w:rsidP="00A412B3">
      <w:pPr>
        <w:suppressAutoHyphens/>
        <w:rPr>
          <w:rFonts w:ascii="Tahoma" w:hAnsi="Tahoma" w:cs="Tahoma"/>
          <w:szCs w:val="22"/>
        </w:rPr>
      </w:pPr>
    </w:p>
    <w:p w14:paraId="05B9DC82" w14:textId="77777777" w:rsidR="007F22C9" w:rsidRPr="00235375" w:rsidRDefault="007F22C9" w:rsidP="003F3E38">
      <w:pPr>
        <w:pStyle w:val="Nadpis1"/>
        <w:keepLines w:val="0"/>
        <w:suppressAutoHyphens/>
        <w:ind w:left="0" w:firstLine="0"/>
        <w:rPr>
          <w:rFonts w:ascii="Tahoma" w:hAnsi="Tahoma" w:cs="Tahoma"/>
          <w:szCs w:val="22"/>
        </w:rPr>
      </w:pPr>
      <w:bookmarkStart w:id="48" w:name="_Toc383117520"/>
      <w:r w:rsidRPr="00235375">
        <w:rPr>
          <w:rFonts w:ascii="Tahoma" w:hAnsi="Tahoma" w:cs="Tahoma"/>
          <w:szCs w:val="22"/>
        </w:rPr>
        <w:t xml:space="preserve">VADY </w:t>
      </w:r>
      <w:r w:rsidR="00657A3D" w:rsidRPr="00235375">
        <w:rPr>
          <w:rFonts w:ascii="Tahoma" w:hAnsi="Tahoma" w:cs="Tahoma"/>
          <w:szCs w:val="22"/>
        </w:rPr>
        <w:t>DÍLA</w:t>
      </w:r>
      <w:r w:rsidRPr="00235375">
        <w:rPr>
          <w:rFonts w:ascii="Tahoma" w:hAnsi="Tahoma" w:cs="Tahoma"/>
          <w:szCs w:val="22"/>
        </w:rPr>
        <w:t xml:space="preserve"> A ZÁRU</w:t>
      </w:r>
      <w:bookmarkEnd w:id="47"/>
      <w:bookmarkEnd w:id="48"/>
      <w:r w:rsidR="00657A3D" w:rsidRPr="00235375">
        <w:rPr>
          <w:rFonts w:ascii="Tahoma" w:hAnsi="Tahoma" w:cs="Tahoma"/>
          <w:szCs w:val="22"/>
        </w:rPr>
        <w:t>ČNÍ PODMÍNKY</w:t>
      </w:r>
    </w:p>
    <w:p w14:paraId="464D22CB" w14:textId="77777777" w:rsidR="002248D0" w:rsidRPr="00235375" w:rsidRDefault="002248D0" w:rsidP="00A412B3">
      <w:pPr>
        <w:keepNext/>
        <w:suppressAutoHyphens/>
        <w:ind w:left="567"/>
        <w:rPr>
          <w:rFonts w:ascii="Tahoma" w:hAnsi="Tahoma" w:cs="Tahoma"/>
          <w:szCs w:val="22"/>
          <w:lang w:eastAsia="ar-SA"/>
        </w:rPr>
      </w:pPr>
    </w:p>
    <w:p w14:paraId="183CAF19" w14:textId="3A78CCBB" w:rsidR="007F22C9" w:rsidRPr="00235375" w:rsidRDefault="00B2096A" w:rsidP="00A412B3">
      <w:pPr>
        <w:numPr>
          <w:ilvl w:val="0"/>
          <w:numId w:val="13"/>
        </w:numPr>
        <w:suppressAutoHyphens/>
        <w:jc w:val="both"/>
        <w:rPr>
          <w:rFonts w:ascii="Tahoma" w:hAnsi="Tahoma" w:cs="Tahoma"/>
          <w:szCs w:val="22"/>
        </w:rPr>
      </w:pPr>
      <w:r w:rsidRPr="00235375">
        <w:rPr>
          <w:rFonts w:ascii="Tahoma" w:hAnsi="Tahoma" w:cs="Tahoma"/>
          <w:szCs w:val="22"/>
        </w:rPr>
        <w:t xml:space="preserve">Zhotovitel odpovídá za to, že Dílo je provedeno řádně v souladu se Smlouvou, </w:t>
      </w:r>
      <w:r w:rsidR="00731038">
        <w:rPr>
          <w:rFonts w:ascii="Tahoma" w:hAnsi="Tahoma" w:cs="Tahoma"/>
          <w:szCs w:val="22"/>
        </w:rPr>
        <w:t>soupisem stavebních prací</w:t>
      </w:r>
      <w:r w:rsidR="00FF76BA" w:rsidRPr="00235375">
        <w:rPr>
          <w:rFonts w:ascii="Tahoma" w:hAnsi="Tahoma" w:cs="Tahoma"/>
          <w:szCs w:val="22"/>
        </w:rPr>
        <w:t xml:space="preserve">, příslušnými </w:t>
      </w:r>
      <w:r w:rsidRPr="00235375">
        <w:rPr>
          <w:rFonts w:ascii="Tahoma" w:hAnsi="Tahoma" w:cs="Tahoma"/>
          <w:szCs w:val="22"/>
        </w:rPr>
        <w:t>ČSN, ČSN EN</w:t>
      </w:r>
      <w:r w:rsidR="004B4585" w:rsidRPr="00235375">
        <w:rPr>
          <w:rFonts w:ascii="Tahoma" w:hAnsi="Tahoma" w:cs="Tahoma"/>
          <w:szCs w:val="22"/>
        </w:rPr>
        <w:t xml:space="preserve"> a</w:t>
      </w:r>
      <w:r w:rsidRPr="00235375">
        <w:rPr>
          <w:rFonts w:ascii="Tahoma" w:hAnsi="Tahoma" w:cs="Tahoma"/>
          <w:szCs w:val="22"/>
        </w:rPr>
        <w:t> právními předpisy</w:t>
      </w:r>
      <w:r w:rsidR="00FF76BA" w:rsidRPr="00235375">
        <w:rPr>
          <w:rFonts w:ascii="Tahoma" w:hAnsi="Tahoma" w:cs="Tahoma"/>
          <w:szCs w:val="22"/>
        </w:rPr>
        <w:t xml:space="preserve"> platnými a účinnými v době provádění </w:t>
      </w:r>
      <w:r w:rsidR="00E5719B" w:rsidRPr="00235375">
        <w:rPr>
          <w:rFonts w:ascii="Tahoma" w:hAnsi="Tahoma" w:cs="Tahoma"/>
          <w:szCs w:val="22"/>
        </w:rPr>
        <w:t>D</w:t>
      </w:r>
      <w:r w:rsidR="00FF76BA" w:rsidRPr="00235375">
        <w:rPr>
          <w:rFonts w:ascii="Tahoma" w:hAnsi="Tahoma" w:cs="Tahoma"/>
          <w:szCs w:val="22"/>
        </w:rPr>
        <w:t xml:space="preserve">íla </w:t>
      </w:r>
      <w:r w:rsidR="00CE5C4F" w:rsidRPr="00235375">
        <w:rPr>
          <w:rFonts w:ascii="Tahoma" w:hAnsi="Tahoma" w:cs="Tahoma"/>
          <w:szCs w:val="22"/>
        </w:rPr>
        <w:t xml:space="preserve">a </w:t>
      </w:r>
      <w:r w:rsidR="006A5163">
        <w:rPr>
          <w:rFonts w:ascii="Tahoma" w:hAnsi="Tahoma" w:cs="Tahoma"/>
          <w:szCs w:val="22"/>
        </w:rPr>
        <w:t xml:space="preserve">případnými </w:t>
      </w:r>
      <w:r w:rsidR="00CE5C4F" w:rsidRPr="00235375">
        <w:rPr>
          <w:rFonts w:ascii="Tahoma" w:hAnsi="Tahoma" w:cs="Tahoma"/>
          <w:szCs w:val="22"/>
        </w:rPr>
        <w:t>rozhodnutími, vyjádřeními či stanovisky dotčených orgánů veřejné správy a správců inženýrských sítí týkajících se Díla</w:t>
      </w:r>
      <w:r w:rsidRPr="00235375">
        <w:rPr>
          <w:rFonts w:ascii="Tahoma" w:hAnsi="Tahoma" w:cs="Tahoma"/>
          <w:szCs w:val="22"/>
        </w:rPr>
        <w:t xml:space="preserve">. Zhotovitel je povinen zajistit, aby provedením Díla nebyla porušena práva </w:t>
      </w:r>
      <w:r w:rsidR="00CE5C4F" w:rsidRPr="00235375">
        <w:rPr>
          <w:rFonts w:ascii="Tahoma" w:hAnsi="Tahoma" w:cs="Tahoma"/>
          <w:szCs w:val="22"/>
        </w:rPr>
        <w:t xml:space="preserve">Objednatele, </w:t>
      </w:r>
      <w:r w:rsidRPr="00235375">
        <w:rPr>
          <w:rFonts w:ascii="Tahoma" w:hAnsi="Tahoma" w:cs="Tahoma"/>
          <w:szCs w:val="22"/>
        </w:rPr>
        <w:t xml:space="preserve">Zhotovitele nebo </w:t>
      </w:r>
      <w:r w:rsidR="00350D97" w:rsidRPr="00235375">
        <w:rPr>
          <w:rFonts w:ascii="Tahoma" w:hAnsi="Tahoma" w:cs="Tahoma"/>
          <w:szCs w:val="22"/>
        </w:rPr>
        <w:t xml:space="preserve">jiných </w:t>
      </w:r>
      <w:r w:rsidRPr="00235375">
        <w:rPr>
          <w:rFonts w:ascii="Tahoma" w:hAnsi="Tahoma" w:cs="Tahoma"/>
          <w:szCs w:val="22"/>
        </w:rPr>
        <w:t>osob.</w:t>
      </w:r>
    </w:p>
    <w:p w14:paraId="6B161464" w14:textId="77777777" w:rsidR="00483D68" w:rsidRPr="00235375" w:rsidRDefault="00483D68" w:rsidP="00A412B3">
      <w:pPr>
        <w:suppressAutoHyphens/>
        <w:ind w:left="567"/>
        <w:jc w:val="both"/>
        <w:rPr>
          <w:rFonts w:ascii="Tahoma" w:hAnsi="Tahoma" w:cs="Tahoma"/>
          <w:szCs w:val="22"/>
        </w:rPr>
      </w:pPr>
    </w:p>
    <w:p w14:paraId="49193704" w14:textId="3C2A460C" w:rsidR="007F22C9" w:rsidRPr="00235375" w:rsidRDefault="00465DD8" w:rsidP="383C6274">
      <w:pPr>
        <w:numPr>
          <w:ilvl w:val="0"/>
          <w:numId w:val="13"/>
        </w:numPr>
        <w:suppressAutoHyphens/>
        <w:jc w:val="both"/>
        <w:rPr>
          <w:rFonts w:ascii="Tahoma" w:hAnsi="Tahoma" w:cs="Tahoma"/>
        </w:rPr>
      </w:pPr>
      <w:r w:rsidRPr="383C6274">
        <w:rPr>
          <w:rFonts w:ascii="Tahoma" w:hAnsi="Tahoma" w:cs="Tahoma"/>
        </w:rPr>
        <w:t xml:space="preserve">Zhotovitel poskytuje Objednateli záruku za jakost Díla, jíž se Zhotovitel zavazuje, že Dílo bude po záruční dobu způsobilé pro použití k účelu </w:t>
      </w:r>
      <w:r w:rsidR="00CE6D94" w:rsidRPr="383C6274">
        <w:rPr>
          <w:rFonts w:ascii="Tahoma" w:hAnsi="Tahoma" w:cs="Tahoma"/>
        </w:rPr>
        <w:t xml:space="preserve">sjednanému </w:t>
      </w:r>
      <w:r w:rsidRPr="383C6274">
        <w:rPr>
          <w:rFonts w:ascii="Tahoma" w:hAnsi="Tahoma" w:cs="Tahoma"/>
        </w:rPr>
        <w:t xml:space="preserve">Smlouvou a že si zachová vlastnosti sjednané Smlouvou a nebude mít právní vady. </w:t>
      </w:r>
      <w:r w:rsidR="00D32761" w:rsidRPr="383C6274">
        <w:rPr>
          <w:rFonts w:ascii="Tahoma" w:hAnsi="Tahoma" w:cs="Tahoma"/>
        </w:rPr>
        <w:t xml:space="preserve">Dílo má právní vadu, pokud k němu uplatňuje právo </w:t>
      </w:r>
      <w:r w:rsidR="00350D97" w:rsidRPr="383C6274">
        <w:rPr>
          <w:rFonts w:ascii="Tahoma" w:hAnsi="Tahoma" w:cs="Tahoma"/>
        </w:rPr>
        <w:t>jiná</w:t>
      </w:r>
      <w:r w:rsidR="00D32761" w:rsidRPr="383C6274">
        <w:rPr>
          <w:rFonts w:ascii="Tahoma" w:hAnsi="Tahoma" w:cs="Tahoma"/>
        </w:rPr>
        <w:t xml:space="preserve"> osoba. </w:t>
      </w:r>
      <w:r w:rsidRPr="383C6274">
        <w:rPr>
          <w:rFonts w:ascii="Tahoma" w:hAnsi="Tahoma" w:cs="Tahoma"/>
        </w:rPr>
        <w:t xml:space="preserve">Záruční doba </w:t>
      </w:r>
      <w:r w:rsidR="000759EA" w:rsidRPr="383C6274">
        <w:rPr>
          <w:rFonts w:ascii="Tahoma" w:hAnsi="Tahoma" w:cs="Tahoma"/>
        </w:rPr>
        <w:t xml:space="preserve">činí </w:t>
      </w:r>
      <w:r w:rsidR="000759EA" w:rsidRPr="00363C7D">
        <w:rPr>
          <w:rFonts w:ascii="Tahoma" w:hAnsi="Tahoma" w:cs="Tahoma"/>
          <w:color w:val="000000"/>
        </w:rPr>
        <w:t>60 měsíců</w:t>
      </w:r>
      <w:r w:rsidR="00002DE4">
        <w:rPr>
          <w:rFonts w:ascii="Tahoma" w:hAnsi="Tahoma" w:cs="Tahoma"/>
        </w:rPr>
        <w:t xml:space="preserve"> </w:t>
      </w:r>
      <w:r w:rsidRPr="383C6274">
        <w:rPr>
          <w:rFonts w:ascii="Tahoma" w:hAnsi="Tahoma" w:cs="Tahoma"/>
        </w:rPr>
        <w:t>(dále jen „</w:t>
      </w:r>
      <w:r w:rsidRPr="383C6274">
        <w:rPr>
          <w:rFonts w:ascii="Tahoma" w:hAnsi="Tahoma" w:cs="Tahoma"/>
          <w:b/>
          <w:bCs/>
          <w:i/>
          <w:iCs/>
        </w:rPr>
        <w:t>Záruční doba</w:t>
      </w:r>
      <w:r w:rsidRPr="383C6274">
        <w:rPr>
          <w:rFonts w:ascii="Tahoma" w:hAnsi="Tahoma" w:cs="Tahoma"/>
        </w:rPr>
        <w:t xml:space="preserve">“). Záruční doba začíná běžet dnem převzetí Díla Objednatelem na základě Předávacího protokolu, v případě, že Dílo bylo předáno bez vad a nedodělků. V případě, že Dílo bylo předáno s drobnými vadami a nedodělky v souladu s odstavcem </w:t>
      </w:r>
      <w:r w:rsidR="00F15A28" w:rsidRPr="383C6274">
        <w:rPr>
          <w:rFonts w:ascii="Tahoma" w:hAnsi="Tahoma" w:cs="Tahoma"/>
        </w:rPr>
        <w:fldChar w:fldCharType="begin"/>
      </w:r>
      <w:r w:rsidR="00F15A28" w:rsidRPr="383C6274">
        <w:rPr>
          <w:rFonts w:ascii="Tahoma" w:hAnsi="Tahoma" w:cs="Tahoma"/>
        </w:rPr>
        <w:instrText xml:space="preserve"> REF _Ref176522054 \r \h </w:instrText>
      </w:r>
      <w:r w:rsidR="00235375" w:rsidRPr="383C6274">
        <w:rPr>
          <w:rFonts w:ascii="Tahoma" w:hAnsi="Tahoma" w:cs="Tahoma"/>
        </w:rPr>
        <w:instrText xml:space="preserve"> \* MERGEFORMAT </w:instrText>
      </w:r>
      <w:r w:rsidR="00F15A28" w:rsidRPr="383C6274">
        <w:rPr>
          <w:rFonts w:ascii="Tahoma" w:hAnsi="Tahoma" w:cs="Tahoma"/>
        </w:rPr>
      </w:r>
      <w:r w:rsidR="00F15A28" w:rsidRPr="383C6274">
        <w:rPr>
          <w:rFonts w:ascii="Tahoma" w:hAnsi="Tahoma" w:cs="Tahoma"/>
        </w:rPr>
        <w:fldChar w:fldCharType="separate"/>
      </w:r>
      <w:r w:rsidR="00CE3A18">
        <w:rPr>
          <w:rFonts w:ascii="Tahoma" w:hAnsi="Tahoma" w:cs="Tahoma"/>
        </w:rPr>
        <w:t>81</w:t>
      </w:r>
      <w:r w:rsidR="00F15A28" w:rsidRPr="383C6274">
        <w:rPr>
          <w:rFonts w:ascii="Tahoma" w:hAnsi="Tahoma" w:cs="Tahoma"/>
        </w:rPr>
        <w:fldChar w:fldCharType="end"/>
      </w:r>
      <w:r w:rsidRPr="383C6274">
        <w:rPr>
          <w:rFonts w:ascii="Tahoma" w:hAnsi="Tahoma" w:cs="Tahoma"/>
        </w:rPr>
        <w:t xml:space="preserve"> Smlouvy, počíná Záruční doba běžet ode dne odstranění </w:t>
      </w:r>
      <w:r w:rsidR="00FF76BA" w:rsidRPr="383C6274">
        <w:rPr>
          <w:rFonts w:ascii="Tahoma" w:hAnsi="Tahoma" w:cs="Tahoma"/>
        </w:rPr>
        <w:t xml:space="preserve">všech </w:t>
      </w:r>
      <w:r w:rsidRPr="383C6274">
        <w:rPr>
          <w:rFonts w:ascii="Tahoma" w:hAnsi="Tahoma" w:cs="Tahoma"/>
        </w:rPr>
        <w:t>takových vad a nedodělků.</w:t>
      </w:r>
    </w:p>
    <w:p w14:paraId="67606380" w14:textId="77777777" w:rsidR="00CE3E03" w:rsidRPr="00235375" w:rsidRDefault="00CE3E03" w:rsidP="00A412B3">
      <w:pPr>
        <w:pStyle w:val="Odstavecseseznamem"/>
        <w:suppressAutoHyphens/>
        <w:ind w:left="567"/>
        <w:jc w:val="both"/>
        <w:rPr>
          <w:rFonts w:ascii="Tahoma" w:hAnsi="Tahoma" w:cs="Tahoma"/>
          <w:sz w:val="22"/>
          <w:szCs w:val="22"/>
        </w:rPr>
      </w:pPr>
    </w:p>
    <w:p w14:paraId="77D6178A" w14:textId="77777777" w:rsidR="00EB0402" w:rsidRPr="00235375" w:rsidRDefault="00465DD8" w:rsidP="00A412B3">
      <w:pPr>
        <w:keepNext/>
        <w:numPr>
          <w:ilvl w:val="0"/>
          <w:numId w:val="13"/>
        </w:numPr>
        <w:suppressAutoHyphens/>
        <w:jc w:val="both"/>
        <w:rPr>
          <w:rFonts w:ascii="Tahoma" w:hAnsi="Tahoma" w:cs="Tahoma"/>
          <w:szCs w:val="22"/>
        </w:rPr>
      </w:pPr>
      <w:r w:rsidRPr="00235375">
        <w:rPr>
          <w:rFonts w:ascii="Tahoma" w:hAnsi="Tahoma" w:cs="Tahoma"/>
          <w:szCs w:val="22"/>
        </w:rPr>
        <w:t>Dílo bude vadné, nebude-li:</w:t>
      </w:r>
    </w:p>
    <w:p w14:paraId="6B51F481" w14:textId="431061CD" w:rsidR="0043528D" w:rsidRPr="00235375" w:rsidRDefault="00465DD8"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 xml:space="preserve">při převzetí Objednatelem mít vlastnosti </w:t>
      </w:r>
      <w:r w:rsidR="00CE6D94" w:rsidRPr="00235375">
        <w:rPr>
          <w:rFonts w:ascii="Tahoma" w:hAnsi="Tahoma" w:cs="Tahoma"/>
          <w:szCs w:val="22"/>
        </w:rPr>
        <w:t xml:space="preserve">sjednané </w:t>
      </w:r>
      <w:r w:rsidRPr="00235375">
        <w:rPr>
          <w:rFonts w:ascii="Tahoma" w:hAnsi="Tahoma" w:cs="Tahoma"/>
          <w:szCs w:val="22"/>
        </w:rPr>
        <w:t>Smlouvou nebo</w:t>
      </w:r>
    </w:p>
    <w:p w14:paraId="0ED841BE" w14:textId="0AB91EE7" w:rsidR="0043528D" w:rsidRPr="00235375" w:rsidRDefault="00465DD8"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 xml:space="preserve">kdykoli v průběhu Záruční doby způsobilé pro použití k účelu </w:t>
      </w:r>
      <w:r w:rsidR="00CE6D94" w:rsidRPr="00235375">
        <w:rPr>
          <w:rFonts w:ascii="Tahoma" w:hAnsi="Tahoma" w:cs="Tahoma"/>
          <w:szCs w:val="22"/>
        </w:rPr>
        <w:t xml:space="preserve">sjednanému </w:t>
      </w:r>
      <w:r w:rsidRPr="00235375">
        <w:rPr>
          <w:rFonts w:ascii="Tahoma" w:hAnsi="Tahoma" w:cs="Tahoma"/>
          <w:szCs w:val="22"/>
        </w:rPr>
        <w:t>Smlouvou nebo</w:t>
      </w:r>
    </w:p>
    <w:p w14:paraId="195ECBAD" w14:textId="77777777" w:rsidR="00465DD8" w:rsidRPr="00235375" w:rsidRDefault="00465DD8"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kdykoli v průběhu Záruční doby mít vlastnosti sjednané Smlouvou nebo</w:t>
      </w:r>
    </w:p>
    <w:p w14:paraId="64B8616B" w14:textId="77777777" w:rsidR="0043528D" w:rsidRPr="00235375" w:rsidRDefault="00465DD8"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při převzetí Objednatelem nebo kdykoli v průběhu Záruční doby prosté právních vad.</w:t>
      </w:r>
    </w:p>
    <w:p w14:paraId="107E4135" w14:textId="77777777" w:rsidR="0043528D" w:rsidRPr="00235375" w:rsidRDefault="0043528D" w:rsidP="00A412B3">
      <w:pPr>
        <w:suppressAutoHyphens/>
        <w:ind w:left="567"/>
        <w:jc w:val="both"/>
        <w:rPr>
          <w:rFonts w:ascii="Tahoma" w:hAnsi="Tahoma" w:cs="Tahoma"/>
          <w:szCs w:val="22"/>
        </w:rPr>
      </w:pPr>
    </w:p>
    <w:p w14:paraId="569840FB" w14:textId="77777777" w:rsidR="008F1066" w:rsidRPr="00235375" w:rsidRDefault="00657A3D" w:rsidP="00A412B3">
      <w:pPr>
        <w:numPr>
          <w:ilvl w:val="0"/>
          <w:numId w:val="13"/>
        </w:numPr>
        <w:suppressAutoHyphens/>
        <w:jc w:val="both"/>
        <w:rPr>
          <w:rFonts w:ascii="Tahoma" w:hAnsi="Tahoma" w:cs="Tahoma"/>
          <w:szCs w:val="22"/>
        </w:rPr>
      </w:pPr>
      <w:r w:rsidRPr="00F365C2">
        <w:rPr>
          <w:rFonts w:ascii="Tahoma" w:hAnsi="Tahoma" w:cs="Tahoma"/>
          <w:szCs w:val="22"/>
        </w:rPr>
        <w:t>Objednatel</w:t>
      </w:r>
      <w:r w:rsidRPr="00235375">
        <w:rPr>
          <w:rFonts w:ascii="Tahoma" w:hAnsi="Tahoma" w:cs="Tahoma"/>
          <w:szCs w:val="22"/>
        </w:rPr>
        <w:t xml:space="preserve"> má práva z vadného plnění i v případě, jedná-li se o vadu, kterou musel s vynaložením obvyklé pozornosti poznat již </w:t>
      </w:r>
      <w:r w:rsidR="00354EF8" w:rsidRPr="00235375">
        <w:rPr>
          <w:rFonts w:ascii="Tahoma" w:hAnsi="Tahoma" w:cs="Tahoma"/>
          <w:szCs w:val="22"/>
        </w:rPr>
        <w:t xml:space="preserve">při uzavření Smlouvy nebo </w:t>
      </w:r>
      <w:r w:rsidRPr="00235375">
        <w:rPr>
          <w:rFonts w:ascii="Tahoma" w:hAnsi="Tahoma" w:cs="Tahoma"/>
          <w:szCs w:val="22"/>
        </w:rPr>
        <w:t xml:space="preserve">při </w:t>
      </w:r>
      <w:r w:rsidR="00FF76BA" w:rsidRPr="00235375">
        <w:rPr>
          <w:rFonts w:ascii="Tahoma" w:hAnsi="Tahoma" w:cs="Tahoma"/>
          <w:szCs w:val="22"/>
        </w:rPr>
        <w:t>převzetí Díla</w:t>
      </w:r>
      <w:r w:rsidRPr="00235375">
        <w:rPr>
          <w:rFonts w:ascii="Tahoma" w:hAnsi="Tahoma" w:cs="Tahoma"/>
          <w:szCs w:val="22"/>
        </w:rPr>
        <w:t>.</w:t>
      </w:r>
    </w:p>
    <w:p w14:paraId="2A01B5E6" w14:textId="77777777" w:rsidR="00DF4D32" w:rsidRPr="00235375" w:rsidRDefault="00DF4D32" w:rsidP="00A412B3">
      <w:pPr>
        <w:suppressAutoHyphens/>
        <w:ind w:left="567"/>
        <w:jc w:val="both"/>
        <w:rPr>
          <w:rFonts w:ascii="Tahoma" w:hAnsi="Tahoma" w:cs="Tahoma"/>
          <w:szCs w:val="22"/>
        </w:rPr>
      </w:pPr>
    </w:p>
    <w:p w14:paraId="1EAC14CB" w14:textId="77777777" w:rsidR="007F22C9" w:rsidRPr="00235375" w:rsidRDefault="00657A3D" w:rsidP="00A412B3">
      <w:pPr>
        <w:numPr>
          <w:ilvl w:val="0"/>
          <w:numId w:val="13"/>
        </w:numPr>
        <w:suppressAutoHyphens/>
        <w:jc w:val="both"/>
        <w:rPr>
          <w:rFonts w:ascii="Tahoma" w:hAnsi="Tahoma" w:cs="Tahoma"/>
          <w:szCs w:val="22"/>
        </w:rPr>
      </w:pPr>
      <w:r w:rsidRPr="00235375">
        <w:rPr>
          <w:rFonts w:ascii="Tahoma" w:hAnsi="Tahoma" w:cs="Tahoma"/>
          <w:iCs/>
          <w:szCs w:val="22"/>
        </w:rPr>
        <w:t xml:space="preserve">Zhotovitel nenese odpovědnost za vady způsobené Objednatelem nebo </w:t>
      </w:r>
      <w:r w:rsidR="00350D97" w:rsidRPr="00235375">
        <w:rPr>
          <w:rFonts w:ascii="Tahoma" w:hAnsi="Tahoma" w:cs="Tahoma"/>
          <w:iCs/>
          <w:szCs w:val="22"/>
        </w:rPr>
        <w:t>jinými</w:t>
      </w:r>
      <w:r w:rsidRPr="00235375">
        <w:rPr>
          <w:rFonts w:ascii="Tahoma" w:hAnsi="Tahoma" w:cs="Tahoma"/>
          <w:iCs/>
          <w:szCs w:val="22"/>
        </w:rPr>
        <w:t xml:space="preserve"> osobami, ledaže Objednatel nebo takové osoby postupovaly v souladu s dokumenty nebo pokyny, které obdržel</w:t>
      </w:r>
      <w:r w:rsidR="00354EF8" w:rsidRPr="00235375">
        <w:rPr>
          <w:rFonts w:ascii="Tahoma" w:hAnsi="Tahoma" w:cs="Tahoma"/>
          <w:iCs/>
          <w:szCs w:val="22"/>
        </w:rPr>
        <w:t>y</w:t>
      </w:r>
      <w:r w:rsidRPr="00235375">
        <w:rPr>
          <w:rFonts w:ascii="Tahoma" w:hAnsi="Tahoma" w:cs="Tahoma"/>
          <w:iCs/>
          <w:szCs w:val="22"/>
        </w:rPr>
        <w:t xml:space="preserve"> od Zhotovitele.</w:t>
      </w:r>
    </w:p>
    <w:p w14:paraId="4AA67A39" w14:textId="77777777" w:rsidR="00CE3E03" w:rsidRPr="00235375" w:rsidRDefault="00CE3E03" w:rsidP="00A412B3">
      <w:pPr>
        <w:pStyle w:val="Odstavecseseznamem"/>
        <w:suppressAutoHyphens/>
        <w:ind w:left="567"/>
        <w:jc w:val="both"/>
        <w:rPr>
          <w:rFonts w:ascii="Tahoma" w:hAnsi="Tahoma" w:cs="Tahoma"/>
          <w:sz w:val="22"/>
          <w:szCs w:val="22"/>
        </w:rPr>
      </w:pPr>
    </w:p>
    <w:p w14:paraId="6FABCBAC" w14:textId="77777777" w:rsidR="007F22C9" w:rsidRPr="00235375" w:rsidRDefault="00657A3D" w:rsidP="00A412B3">
      <w:pPr>
        <w:numPr>
          <w:ilvl w:val="0"/>
          <w:numId w:val="13"/>
        </w:numPr>
        <w:suppressAutoHyphens/>
        <w:jc w:val="both"/>
        <w:rPr>
          <w:rFonts w:ascii="Tahoma" w:hAnsi="Tahoma" w:cs="Tahoma"/>
          <w:szCs w:val="22"/>
        </w:rPr>
      </w:pPr>
      <w:r w:rsidRPr="00235375">
        <w:rPr>
          <w:rFonts w:ascii="Tahoma" w:hAnsi="Tahoma" w:cs="Tahoma"/>
          <w:iCs/>
          <w:szCs w:val="22"/>
        </w:rPr>
        <w:t xml:space="preserve">Objednatel nemá práva z vadného plnění, způsobila-li vadu po přechodu nebezpečí škody na Díle na Objednatele vnější událost. To neplatí, způsobil-li vadu Zhotovitel nebo jakákoliv </w:t>
      </w:r>
      <w:r w:rsidR="00350D97" w:rsidRPr="00235375">
        <w:rPr>
          <w:rFonts w:ascii="Tahoma" w:hAnsi="Tahoma" w:cs="Tahoma"/>
          <w:iCs/>
          <w:szCs w:val="22"/>
        </w:rPr>
        <w:t>jiná</w:t>
      </w:r>
      <w:r w:rsidRPr="00235375">
        <w:rPr>
          <w:rFonts w:ascii="Tahoma" w:hAnsi="Tahoma" w:cs="Tahoma"/>
          <w:iCs/>
          <w:szCs w:val="22"/>
        </w:rPr>
        <w:t xml:space="preserve"> osoba, jejímž prostřednictvím plnil své povinnosti vyplývající ze Smlouvy.</w:t>
      </w:r>
    </w:p>
    <w:p w14:paraId="2CB18610" w14:textId="77777777" w:rsidR="00CE3E03" w:rsidRPr="00235375" w:rsidRDefault="00CE3E03" w:rsidP="00A412B3">
      <w:pPr>
        <w:pStyle w:val="Odstavecseseznamem"/>
        <w:suppressAutoHyphens/>
        <w:ind w:left="567"/>
        <w:jc w:val="both"/>
        <w:rPr>
          <w:rFonts w:ascii="Tahoma" w:hAnsi="Tahoma" w:cs="Tahoma"/>
          <w:sz w:val="22"/>
          <w:szCs w:val="22"/>
        </w:rPr>
      </w:pPr>
    </w:p>
    <w:p w14:paraId="3170E1F7" w14:textId="77777777" w:rsidR="007F22C9" w:rsidRPr="00235375" w:rsidRDefault="00657A3D" w:rsidP="00A412B3">
      <w:pPr>
        <w:numPr>
          <w:ilvl w:val="0"/>
          <w:numId w:val="13"/>
        </w:numPr>
        <w:suppressAutoHyphens/>
        <w:jc w:val="both"/>
        <w:rPr>
          <w:rFonts w:ascii="Tahoma" w:hAnsi="Tahoma" w:cs="Tahoma"/>
          <w:szCs w:val="22"/>
        </w:rPr>
      </w:pPr>
      <w:r w:rsidRPr="00235375">
        <w:rPr>
          <w:rFonts w:ascii="Tahoma" w:hAnsi="Tahoma" w:cs="Tahoma"/>
          <w:iCs/>
          <w:szCs w:val="22"/>
        </w:rPr>
        <w:t>Zhotovitel odpovídá za vady spočívající v opotřebení Díla, ke kterému do konce Záruční doby vzhledem k požadavkům Smlouvy na jakost a provedení Díla nemělo dojít.</w:t>
      </w:r>
    </w:p>
    <w:p w14:paraId="52998584" w14:textId="77777777" w:rsidR="00CE3E03" w:rsidRPr="00235375" w:rsidRDefault="00CE3E03" w:rsidP="00A412B3">
      <w:pPr>
        <w:suppressAutoHyphens/>
        <w:ind w:left="567"/>
        <w:jc w:val="both"/>
        <w:rPr>
          <w:rFonts w:ascii="Tahoma" w:hAnsi="Tahoma" w:cs="Tahoma"/>
          <w:szCs w:val="22"/>
        </w:rPr>
      </w:pPr>
    </w:p>
    <w:p w14:paraId="66A3E90D" w14:textId="77777777" w:rsidR="007F22C9" w:rsidRPr="00235375" w:rsidRDefault="00657A3D" w:rsidP="00A412B3">
      <w:pPr>
        <w:numPr>
          <w:ilvl w:val="0"/>
          <w:numId w:val="13"/>
        </w:numPr>
        <w:suppressAutoHyphens/>
        <w:jc w:val="both"/>
        <w:rPr>
          <w:rFonts w:ascii="Tahoma" w:hAnsi="Tahoma" w:cs="Tahoma"/>
          <w:szCs w:val="22"/>
        </w:rPr>
      </w:pPr>
      <w:r w:rsidRPr="00235375">
        <w:rPr>
          <w:rFonts w:ascii="Tahoma" w:hAnsi="Tahoma" w:cs="Tahoma"/>
          <w:iCs/>
          <w:szCs w:val="22"/>
        </w:rPr>
        <w:t>Odpovídá-li Zhotovitel za vady Díla, má Objednatel práva z vadného plnění.</w:t>
      </w:r>
    </w:p>
    <w:p w14:paraId="3930783B" w14:textId="77777777" w:rsidR="00C8035A" w:rsidRPr="00235375" w:rsidRDefault="00C8035A" w:rsidP="00A412B3">
      <w:pPr>
        <w:suppressAutoHyphens/>
        <w:ind w:left="567"/>
        <w:jc w:val="both"/>
        <w:rPr>
          <w:rFonts w:ascii="Tahoma" w:hAnsi="Tahoma" w:cs="Tahoma"/>
          <w:szCs w:val="22"/>
        </w:rPr>
      </w:pPr>
    </w:p>
    <w:p w14:paraId="1381477A" w14:textId="77777777" w:rsidR="00C8035A" w:rsidRPr="00235375" w:rsidRDefault="00657A3D" w:rsidP="00A412B3">
      <w:pPr>
        <w:numPr>
          <w:ilvl w:val="0"/>
          <w:numId w:val="13"/>
        </w:numPr>
        <w:suppressAutoHyphens/>
        <w:jc w:val="both"/>
        <w:rPr>
          <w:rFonts w:ascii="Tahoma" w:hAnsi="Tahoma" w:cs="Tahoma"/>
          <w:szCs w:val="22"/>
        </w:rPr>
      </w:pPr>
      <w:r w:rsidRPr="00235375">
        <w:rPr>
          <w:rFonts w:ascii="Tahoma" w:hAnsi="Tahoma" w:cs="Tahoma"/>
          <w:iCs/>
          <w:szCs w:val="22"/>
        </w:rPr>
        <w:t>Objednatel je oprávněn vady reklamovat u Zhotovitele jakýmkoliv způsobem. Zhotovitel je povinen přijetí reklamace bez zbytečného odkladu potvrdit. V reklamaci Objednatel uvede popis vady nebo uvede, jak se vada projevuje.</w:t>
      </w:r>
    </w:p>
    <w:p w14:paraId="619FD734" w14:textId="77777777" w:rsidR="00657A3D" w:rsidRPr="00235375" w:rsidRDefault="00657A3D" w:rsidP="00A412B3">
      <w:pPr>
        <w:pStyle w:val="Odstavecseseznamem"/>
        <w:suppressAutoHyphens/>
        <w:ind w:left="567"/>
        <w:jc w:val="both"/>
        <w:rPr>
          <w:rFonts w:ascii="Tahoma" w:hAnsi="Tahoma" w:cs="Tahoma"/>
          <w:sz w:val="22"/>
          <w:szCs w:val="22"/>
        </w:rPr>
      </w:pPr>
    </w:p>
    <w:p w14:paraId="4C0FD575" w14:textId="77777777" w:rsidR="00657A3D" w:rsidRPr="00235375" w:rsidRDefault="00657A3D" w:rsidP="00A412B3">
      <w:pPr>
        <w:numPr>
          <w:ilvl w:val="0"/>
          <w:numId w:val="13"/>
        </w:numPr>
        <w:suppressAutoHyphens/>
        <w:jc w:val="both"/>
        <w:rPr>
          <w:rFonts w:ascii="Tahoma" w:hAnsi="Tahoma" w:cs="Tahoma"/>
          <w:szCs w:val="22"/>
        </w:rPr>
      </w:pPr>
      <w:r w:rsidRPr="00235375">
        <w:rPr>
          <w:rFonts w:ascii="Tahoma" w:hAnsi="Tahoma" w:cs="Tahoma"/>
          <w:iCs/>
          <w:szCs w:val="22"/>
        </w:rPr>
        <w:t>Vada je uplatněna včas, je-li písemná forma reklamace odeslána Zhotoviteli nejpozději v poslední den Záruční doby nebo je-li mu reklamace sdělena jakoukoli jinou formou v poslední den Záruční doby.</w:t>
      </w:r>
    </w:p>
    <w:p w14:paraId="167CD51B" w14:textId="77777777" w:rsidR="00657A3D" w:rsidRPr="00235375" w:rsidRDefault="00657A3D" w:rsidP="00A412B3">
      <w:pPr>
        <w:pStyle w:val="Odstavecseseznamem"/>
        <w:suppressAutoHyphens/>
        <w:ind w:left="567"/>
        <w:jc w:val="both"/>
        <w:rPr>
          <w:rFonts w:ascii="Tahoma" w:hAnsi="Tahoma" w:cs="Tahoma"/>
          <w:sz w:val="22"/>
          <w:szCs w:val="22"/>
        </w:rPr>
      </w:pPr>
    </w:p>
    <w:p w14:paraId="4E0819FD" w14:textId="795CB18B" w:rsidR="00657A3D" w:rsidRPr="00235375" w:rsidRDefault="00657A3D" w:rsidP="00A412B3">
      <w:pPr>
        <w:numPr>
          <w:ilvl w:val="0"/>
          <w:numId w:val="13"/>
        </w:numPr>
        <w:suppressAutoHyphens/>
        <w:jc w:val="both"/>
        <w:rPr>
          <w:rFonts w:ascii="Tahoma" w:hAnsi="Tahoma" w:cs="Tahoma"/>
          <w:szCs w:val="22"/>
        </w:rPr>
      </w:pPr>
      <w:r w:rsidRPr="00235375">
        <w:rPr>
          <w:rFonts w:ascii="Tahoma" w:hAnsi="Tahoma" w:cs="Tahoma"/>
          <w:iCs/>
          <w:szCs w:val="22"/>
        </w:rPr>
        <w:t>Objednatel má právo na náhradu nákladů účelně vynaložených v souvislosti s </w:t>
      </w:r>
      <w:r w:rsidR="005F7320" w:rsidRPr="00235375">
        <w:rPr>
          <w:rFonts w:ascii="Tahoma" w:hAnsi="Tahoma" w:cs="Tahoma"/>
          <w:iCs/>
          <w:szCs w:val="22"/>
        </w:rPr>
        <w:t>uplatněním</w:t>
      </w:r>
      <w:r w:rsidRPr="00235375">
        <w:rPr>
          <w:rFonts w:ascii="Tahoma" w:hAnsi="Tahoma" w:cs="Tahoma"/>
          <w:iCs/>
          <w:szCs w:val="22"/>
        </w:rPr>
        <w:t xml:space="preserve"> vad </w:t>
      </w:r>
      <w:r w:rsidR="005F7320" w:rsidRPr="00235375">
        <w:rPr>
          <w:rFonts w:ascii="Tahoma" w:hAnsi="Tahoma" w:cs="Tahoma"/>
          <w:iCs/>
          <w:szCs w:val="22"/>
        </w:rPr>
        <w:t>Díla</w:t>
      </w:r>
      <w:r w:rsidRPr="00235375">
        <w:rPr>
          <w:rFonts w:ascii="Tahoma" w:hAnsi="Tahoma" w:cs="Tahoma"/>
          <w:iCs/>
          <w:szCs w:val="22"/>
        </w:rPr>
        <w:t>.</w:t>
      </w:r>
    </w:p>
    <w:p w14:paraId="27D9ED0E" w14:textId="77777777" w:rsidR="00657A3D" w:rsidRPr="00235375" w:rsidRDefault="00657A3D" w:rsidP="00A412B3">
      <w:pPr>
        <w:pStyle w:val="Odstavecseseznamem"/>
        <w:suppressAutoHyphens/>
        <w:ind w:left="567"/>
        <w:jc w:val="both"/>
        <w:rPr>
          <w:rFonts w:ascii="Tahoma" w:hAnsi="Tahoma" w:cs="Tahoma"/>
          <w:sz w:val="22"/>
          <w:szCs w:val="22"/>
        </w:rPr>
      </w:pPr>
    </w:p>
    <w:p w14:paraId="6E680C5F" w14:textId="026EAA4B" w:rsidR="00657A3D" w:rsidRPr="00235375" w:rsidRDefault="00657A3D" w:rsidP="00A412B3">
      <w:pPr>
        <w:numPr>
          <w:ilvl w:val="0"/>
          <w:numId w:val="13"/>
        </w:numPr>
        <w:suppressAutoHyphens/>
        <w:jc w:val="both"/>
        <w:rPr>
          <w:rFonts w:ascii="Tahoma" w:hAnsi="Tahoma" w:cs="Tahoma"/>
          <w:szCs w:val="22"/>
        </w:rPr>
      </w:pPr>
      <w:r w:rsidRPr="00235375">
        <w:rPr>
          <w:rFonts w:ascii="Tahoma" w:hAnsi="Tahoma" w:cs="Tahoma"/>
          <w:szCs w:val="22"/>
        </w:rPr>
        <w:t xml:space="preserve">Zhotovitel je povinen oznámené vady odstranit nejpozději do </w:t>
      </w:r>
      <w:r w:rsidR="002D04AB" w:rsidRPr="00235375">
        <w:rPr>
          <w:rFonts w:ascii="Tahoma" w:hAnsi="Tahoma" w:cs="Tahoma"/>
          <w:szCs w:val="22"/>
        </w:rPr>
        <w:t>7</w:t>
      </w:r>
      <w:r w:rsidRPr="00235375">
        <w:rPr>
          <w:rFonts w:ascii="Tahoma" w:hAnsi="Tahoma" w:cs="Tahoma"/>
          <w:szCs w:val="22"/>
        </w:rPr>
        <w:t xml:space="preserve"> </w:t>
      </w:r>
      <w:r w:rsidR="006343CE" w:rsidRPr="00235375">
        <w:rPr>
          <w:rFonts w:ascii="Tahoma" w:hAnsi="Tahoma" w:cs="Tahoma"/>
          <w:szCs w:val="22"/>
        </w:rPr>
        <w:t xml:space="preserve">pracovních </w:t>
      </w:r>
      <w:r w:rsidRPr="00235375">
        <w:rPr>
          <w:rFonts w:ascii="Tahoma" w:hAnsi="Tahoma" w:cs="Tahoma"/>
          <w:szCs w:val="22"/>
        </w:rPr>
        <w:t>dnů od jejich oznámení Objednatelem, nebude-li Smluvními stranami písemně dohodnut jiný termín pro odstranění vad</w:t>
      </w:r>
      <w:r w:rsidR="00C74655" w:rsidRPr="00235375">
        <w:rPr>
          <w:rFonts w:ascii="Tahoma" w:hAnsi="Tahoma" w:cs="Tahoma"/>
          <w:szCs w:val="22"/>
        </w:rPr>
        <w:t xml:space="preserve">; </w:t>
      </w:r>
      <w:r w:rsidR="005071AD" w:rsidRPr="00235375">
        <w:rPr>
          <w:rFonts w:ascii="Tahoma" w:hAnsi="Tahoma" w:cs="Tahoma"/>
          <w:szCs w:val="22"/>
        </w:rPr>
        <w:t xml:space="preserve">to neplatí u vady, která se ukáže jako </w:t>
      </w:r>
      <w:r w:rsidR="004E1705" w:rsidRPr="00235375">
        <w:rPr>
          <w:rFonts w:ascii="Tahoma" w:hAnsi="Tahoma" w:cs="Tahoma"/>
          <w:szCs w:val="22"/>
        </w:rPr>
        <w:t>neodstranitelná</w:t>
      </w:r>
      <w:r w:rsidRPr="00235375">
        <w:rPr>
          <w:rFonts w:ascii="Tahoma" w:hAnsi="Tahoma" w:cs="Tahoma"/>
          <w:szCs w:val="22"/>
        </w:rPr>
        <w:t>.</w:t>
      </w:r>
    </w:p>
    <w:p w14:paraId="28AF93FF" w14:textId="77777777" w:rsidR="00657A3D" w:rsidRPr="00235375" w:rsidRDefault="00657A3D" w:rsidP="00A412B3">
      <w:pPr>
        <w:pStyle w:val="Odstavecseseznamem"/>
        <w:suppressAutoHyphens/>
        <w:ind w:left="567"/>
        <w:jc w:val="both"/>
        <w:rPr>
          <w:rFonts w:ascii="Tahoma" w:hAnsi="Tahoma" w:cs="Tahoma"/>
          <w:sz w:val="22"/>
          <w:szCs w:val="22"/>
        </w:rPr>
      </w:pPr>
    </w:p>
    <w:p w14:paraId="72CD5E4C" w14:textId="7AA39D43" w:rsidR="00657A3D" w:rsidRPr="00235375" w:rsidRDefault="00657A3D" w:rsidP="00A412B3">
      <w:pPr>
        <w:keepNext/>
        <w:numPr>
          <w:ilvl w:val="0"/>
          <w:numId w:val="13"/>
        </w:numPr>
        <w:suppressAutoHyphens/>
        <w:jc w:val="both"/>
        <w:rPr>
          <w:rFonts w:ascii="Tahoma" w:hAnsi="Tahoma" w:cs="Tahoma"/>
          <w:szCs w:val="22"/>
        </w:rPr>
      </w:pPr>
      <w:r w:rsidRPr="00235375">
        <w:rPr>
          <w:rFonts w:ascii="Tahoma" w:hAnsi="Tahoma" w:cs="Tahoma"/>
          <w:szCs w:val="22"/>
        </w:rPr>
        <w:t xml:space="preserve">Nebude-li vada odstraněna ve lhůtě </w:t>
      </w:r>
      <w:r w:rsidR="004200B8" w:rsidRPr="00235375">
        <w:rPr>
          <w:rFonts w:ascii="Tahoma" w:hAnsi="Tahoma" w:cs="Tahoma"/>
          <w:szCs w:val="22"/>
        </w:rPr>
        <w:t>podle</w:t>
      </w:r>
      <w:r w:rsidRPr="00235375">
        <w:rPr>
          <w:rFonts w:ascii="Tahoma" w:hAnsi="Tahoma" w:cs="Tahoma"/>
          <w:szCs w:val="22"/>
        </w:rPr>
        <w:t xml:space="preserve"> </w:t>
      </w:r>
      <w:r w:rsidR="009D7123" w:rsidRPr="00235375">
        <w:rPr>
          <w:rFonts w:ascii="Tahoma" w:hAnsi="Tahoma" w:cs="Tahoma"/>
          <w:szCs w:val="22"/>
        </w:rPr>
        <w:t xml:space="preserve">předchozího </w:t>
      </w:r>
      <w:r w:rsidRPr="00235375">
        <w:rPr>
          <w:rFonts w:ascii="Tahoma" w:hAnsi="Tahoma" w:cs="Tahoma"/>
          <w:szCs w:val="22"/>
        </w:rPr>
        <w:t>odstavce</w:t>
      </w:r>
      <w:r w:rsidR="009D7123" w:rsidRPr="00235375">
        <w:rPr>
          <w:rFonts w:ascii="Tahoma" w:hAnsi="Tahoma" w:cs="Tahoma"/>
          <w:szCs w:val="22"/>
        </w:rPr>
        <w:t xml:space="preserve"> Smlouvy</w:t>
      </w:r>
      <w:r w:rsidRPr="00235375">
        <w:rPr>
          <w:rFonts w:ascii="Tahoma" w:hAnsi="Tahoma" w:cs="Tahoma"/>
          <w:szCs w:val="22"/>
        </w:rPr>
        <w:t>, má Objednatel právo:</w:t>
      </w:r>
    </w:p>
    <w:p w14:paraId="4BA78072" w14:textId="77777777" w:rsidR="00657A3D" w:rsidRPr="00235375" w:rsidRDefault="00657A3D" w:rsidP="00A412B3">
      <w:pPr>
        <w:pStyle w:val="Odstavecseseznamem"/>
        <w:numPr>
          <w:ilvl w:val="1"/>
          <w:numId w:val="13"/>
        </w:numPr>
        <w:suppressAutoHyphens/>
        <w:ind w:left="1276" w:hanging="709"/>
        <w:jc w:val="both"/>
        <w:rPr>
          <w:rFonts w:ascii="Tahoma" w:hAnsi="Tahoma" w:cs="Tahoma"/>
          <w:sz w:val="22"/>
          <w:szCs w:val="22"/>
        </w:rPr>
      </w:pPr>
      <w:bookmarkStart w:id="49" w:name="_Ref391991533"/>
      <w:bookmarkStart w:id="50" w:name="_Ref397413113"/>
      <w:r w:rsidRPr="00235375">
        <w:rPr>
          <w:rFonts w:ascii="Tahoma" w:hAnsi="Tahoma" w:cs="Tahoma"/>
          <w:sz w:val="22"/>
          <w:szCs w:val="22"/>
        </w:rPr>
        <w:t>zajistit odstranění vady jinou odborně způsobilou osobou</w:t>
      </w:r>
      <w:bookmarkEnd w:id="49"/>
      <w:r w:rsidRPr="00235375">
        <w:rPr>
          <w:rFonts w:ascii="Tahoma" w:hAnsi="Tahoma" w:cs="Tahoma"/>
          <w:sz w:val="22"/>
          <w:szCs w:val="22"/>
        </w:rPr>
        <w:t xml:space="preserve"> nebo</w:t>
      </w:r>
      <w:bookmarkEnd w:id="50"/>
    </w:p>
    <w:p w14:paraId="73F7728C" w14:textId="77777777" w:rsidR="00657A3D" w:rsidRPr="00235375" w:rsidRDefault="00657A3D"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sz w:val="22"/>
          <w:szCs w:val="22"/>
        </w:rPr>
        <w:t>na přiměřenou slevu z Ceny Díla nebo</w:t>
      </w:r>
    </w:p>
    <w:p w14:paraId="76F25C97" w14:textId="77777777" w:rsidR="00DB1DBD" w:rsidRPr="00235375" w:rsidRDefault="00657A3D" w:rsidP="00A412B3">
      <w:pPr>
        <w:pStyle w:val="Odstavecseseznamem"/>
        <w:numPr>
          <w:ilvl w:val="1"/>
          <w:numId w:val="13"/>
        </w:numPr>
        <w:suppressAutoHyphens/>
        <w:ind w:left="1276" w:hanging="709"/>
        <w:jc w:val="both"/>
        <w:rPr>
          <w:rFonts w:ascii="Tahoma" w:hAnsi="Tahoma" w:cs="Tahoma"/>
          <w:sz w:val="22"/>
          <w:szCs w:val="22"/>
        </w:rPr>
      </w:pPr>
      <w:r w:rsidRPr="00235375">
        <w:rPr>
          <w:rFonts w:ascii="Tahoma" w:hAnsi="Tahoma" w:cs="Tahoma"/>
          <w:color w:val="000000"/>
          <w:sz w:val="22"/>
          <w:szCs w:val="22"/>
        </w:rPr>
        <w:t>od Smlouvy odstoupit</w:t>
      </w:r>
      <w:r w:rsidR="00DB1DBD" w:rsidRPr="00235375">
        <w:rPr>
          <w:rFonts w:ascii="Tahoma" w:hAnsi="Tahoma" w:cs="Tahoma"/>
          <w:color w:val="000000"/>
          <w:sz w:val="22"/>
          <w:szCs w:val="22"/>
        </w:rPr>
        <w:t>;</w:t>
      </w:r>
    </w:p>
    <w:p w14:paraId="4AD7173F" w14:textId="77777777" w:rsidR="00657A3D" w:rsidRPr="00235375" w:rsidRDefault="00DB1DBD" w:rsidP="00A412B3">
      <w:pPr>
        <w:pStyle w:val="Odstavecseseznamem"/>
        <w:suppressAutoHyphens/>
        <w:ind w:left="567"/>
        <w:jc w:val="both"/>
        <w:rPr>
          <w:rFonts w:ascii="Tahoma" w:hAnsi="Tahoma" w:cs="Tahoma"/>
          <w:sz w:val="22"/>
          <w:szCs w:val="22"/>
        </w:rPr>
      </w:pPr>
      <w:r w:rsidRPr="00235375">
        <w:rPr>
          <w:rFonts w:ascii="Tahoma" w:hAnsi="Tahoma" w:cs="Tahoma"/>
          <w:sz w:val="22"/>
          <w:szCs w:val="22"/>
        </w:rPr>
        <w:t>to neplatí u vady,</w:t>
      </w:r>
      <w:r w:rsidR="004E1705" w:rsidRPr="00235375">
        <w:rPr>
          <w:rFonts w:ascii="Tahoma" w:hAnsi="Tahoma" w:cs="Tahoma"/>
          <w:sz w:val="22"/>
          <w:szCs w:val="22"/>
        </w:rPr>
        <w:t xml:space="preserve"> která se ukáže jako neodstranitelná</w:t>
      </w:r>
      <w:r w:rsidRPr="00235375">
        <w:rPr>
          <w:rFonts w:ascii="Tahoma" w:hAnsi="Tahoma" w:cs="Tahoma"/>
          <w:sz w:val="22"/>
          <w:szCs w:val="22"/>
        </w:rPr>
        <w:t xml:space="preserve">, v takovém případě má Objednatel právo na přiměřenou slevu z Ceny Díla nebo </w:t>
      </w:r>
      <w:r w:rsidRPr="00235375">
        <w:rPr>
          <w:rFonts w:ascii="Tahoma" w:hAnsi="Tahoma" w:cs="Tahoma"/>
          <w:color w:val="000000"/>
          <w:sz w:val="22"/>
          <w:szCs w:val="22"/>
        </w:rPr>
        <w:t>od Smlouvy odstoupit</w:t>
      </w:r>
      <w:r w:rsidR="00657A3D" w:rsidRPr="00235375">
        <w:rPr>
          <w:rFonts w:ascii="Tahoma" w:hAnsi="Tahoma" w:cs="Tahoma"/>
          <w:color w:val="000000"/>
          <w:sz w:val="22"/>
          <w:szCs w:val="22"/>
        </w:rPr>
        <w:t>.</w:t>
      </w:r>
    </w:p>
    <w:p w14:paraId="38A3B89C" w14:textId="77777777" w:rsidR="00657A3D" w:rsidRPr="00235375" w:rsidRDefault="00657A3D" w:rsidP="00A412B3">
      <w:pPr>
        <w:pStyle w:val="Odstavecseseznamem"/>
        <w:suppressAutoHyphens/>
        <w:ind w:left="567"/>
        <w:jc w:val="both"/>
        <w:rPr>
          <w:rFonts w:ascii="Tahoma" w:hAnsi="Tahoma" w:cs="Tahoma"/>
          <w:sz w:val="22"/>
          <w:szCs w:val="22"/>
        </w:rPr>
      </w:pPr>
    </w:p>
    <w:p w14:paraId="7BEE01A6" w14:textId="49BB90C2" w:rsidR="00657A3D" w:rsidRPr="00235375" w:rsidRDefault="00657A3D" w:rsidP="00A412B3">
      <w:pPr>
        <w:numPr>
          <w:ilvl w:val="0"/>
          <w:numId w:val="13"/>
        </w:numPr>
        <w:suppressAutoHyphens/>
        <w:jc w:val="both"/>
        <w:rPr>
          <w:rFonts w:ascii="Tahoma" w:hAnsi="Tahoma" w:cs="Tahoma"/>
          <w:szCs w:val="22"/>
        </w:rPr>
      </w:pPr>
      <w:r w:rsidRPr="00235375">
        <w:rPr>
          <w:rFonts w:ascii="Tahoma" w:hAnsi="Tahoma" w:cs="Tahoma"/>
          <w:iCs/>
          <w:szCs w:val="22"/>
        </w:rPr>
        <w:t xml:space="preserve">Veškeré náklady vzniklé Objednateli v souvislosti s odstraněním vady způsobem </w:t>
      </w:r>
      <w:r w:rsidR="004200B8" w:rsidRPr="00235375">
        <w:rPr>
          <w:rFonts w:ascii="Tahoma" w:hAnsi="Tahoma" w:cs="Tahoma"/>
          <w:iCs/>
          <w:szCs w:val="22"/>
        </w:rPr>
        <w:t>podle</w:t>
      </w:r>
      <w:r w:rsidRPr="00235375">
        <w:rPr>
          <w:rFonts w:ascii="Tahoma" w:hAnsi="Tahoma" w:cs="Tahoma"/>
          <w:iCs/>
          <w:szCs w:val="22"/>
        </w:rPr>
        <w:t xml:space="preserve"> předchozího odstavce</w:t>
      </w:r>
      <w:r w:rsidR="009D7123" w:rsidRPr="00235375">
        <w:rPr>
          <w:rFonts w:ascii="Tahoma" w:hAnsi="Tahoma" w:cs="Tahoma"/>
          <w:szCs w:val="22"/>
        </w:rPr>
        <w:t xml:space="preserve"> Smlouvy</w:t>
      </w:r>
      <w:r w:rsidRPr="00235375">
        <w:rPr>
          <w:rFonts w:ascii="Tahoma" w:hAnsi="Tahoma" w:cs="Tahoma"/>
          <w:iCs/>
          <w:szCs w:val="22"/>
        </w:rPr>
        <w:t xml:space="preserve"> je Zhotovitel povinen Objednateli uhradit. Zhotovitel se tak zejména zavazuje uhradit cenu účtovanou Objednateli jinou odborně způsobilou osobou </w:t>
      </w:r>
      <w:r w:rsidR="004200B8" w:rsidRPr="00235375">
        <w:rPr>
          <w:rFonts w:ascii="Tahoma" w:hAnsi="Tahoma" w:cs="Tahoma"/>
          <w:iCs/>
          <w:szCs w:val="22"/>
        </w:rPr>
        <w:t>podle</w:t>
      </w:r>
      <w:r w:rsidRPr="00235375">
        <w:rPr>
          <w:rFonts w:ascii="Tahoma" w:hAnsi="Tahoma" w:cs="Tahoma"/>
          <w:iCs/>
          <w:szCs w:val="22"/>
        </w:rPr>
        <w:t xml:space="preserve"> odstavce</w:t>
      </w:r>
      <w:r w:rsidR="00A47D23">
        <w:rPr>
          <w:rFonts w:ascii="Tahoma" w:hAnsi="Tahoma" w:cs="Tahoma"/>
          <w:iCs/>
          <w:szCs w:val="22"/>
        </w:rPr>
        <w:t xml:space="preserve"> </w:t>
      </w:r>
      <w:r w:rsidR="00A47D23">
        <w:rPr>
          <w:rFonts w:ascii="Tahoma" w:hAnsi="Tahoma" w:cs="Tahoma"/>
          <w:iCs/>
          <w:szCs w:val="22"/>
        </w:rPr>
        <w:fldChar w:fldCharType="begin"/>
      </w:r>
      <w:r w:rsidR="00A47D23">
        <w:rPr>
          <w:rFonts w:ascii="Tahoma" w:hAnsi="Tahoma" w:cs="Tahoma"/>
          <w:iCs/>
          <w:szCs w:val="22"/>
        </w:rPr>
        <w:instrText xml:space="preserve"> REF _Ref397413113 \r \h </w:instrText>
      </w:r>
      <w:r w:rsidR="00A47D23">
        <w:rPr>
          <w:rFonts w:ascii="Tahoma" w:hAnsi="Tahoma" w:cs="Tahoma"/>
          <w:iCs/>
          <w:szCs w:val="22"/>
        </w:rPr>
      </w:r>
      <w:r w:rsidR="00A47D23">
        <w:rPr>
          <w:rFonts w:ascii="Tahoma" w:hAnsi="Tahoma" w:cs="Tahoma"/>
          <w:iCs/>
          <w:szCs w:val="22"/>
        </w:rPr>
        <w:fldChar w:fldCharType="separate"/>
      </w:r>
      <w:r w:rsidR="00CE3A18">
        <w:rPr>
          <w:rFonts w:ascii="Tahoma" w:hAnsi="Tahoma" w:cs="Tahoma"/>
          <w:iCs/>
          <w:szCs w:val="22"/>
        </w:rPr>
        <w:t>103.1</w:t>
      </w:r>
      <w:r w:rsidR="00A47D23">
        <w:rPr>
          <w:rFonts w:ascii="Tahoma" w:hAnsi="Tahoma" w:cs="Tahoma"/>
          <w:iCs/>
          <w:szCs w:val="22"/>
        </w:rPr>
        <w:fldChar w:fldCharType="end"/>
      </w:r>
      <w:r w:rsidRPr="00235375">
        <w:rPr>
          <w:rFonts w:ascii="Tahoma" w:hAnsi="Tahoma" w:cs="Tahoma"/>
          <w:iCs/>
          <w:szCs w:val="22"/>
        </w:rPr>
        <w:t xml:space="preserve">  Smlouvy za odstranění vady.</w:t>
      </w:r>
    </w:p>
    <w:p w14:paraId="74C23A5B" w14:textId="77777777" w:rsidR="00657A3D" w:rsidRPr="00235375" w:rsidRDefault="00657A3D" w:rsidP="00A412B3">
      <w:pPr>
        <w:suppressAutoHyphens/>
        <w:ind w:left="567"/>
        <w:jc w:val="both"/>
        <w:rPr>
          <w:rFonts w:ascii="Tahoma" w:hAnsi="Tahoma" w:cs="Tahoma"/>
          <w:szCs w:val="22"/>
        </w:rPr>
      </w:pPr>
    </w:p>
    <w:p w14:paraId="5A45BB67" w14:textId="77777777" w:rsidR="00657A3D" w:rsidRPr="00235375" w:rsidRDefault="00657A3D" w:rsidP="00A412B3">
      <w:pPr>
        <w:numPr>
          <w:ilvl w:val="0"/>
          <w:numId w:val="13"/>
        </w:numPr>
        <w:suppressAutoHyphens/>
        <w:jc w:val="both"/>
        <w:rPr>
          <w:rFonts w:ascii="Tahoma" w:hAnsi="Tahoma" w:cs="Tahoma"/>
          <w:szCs w:val="22"/>
        </w:rPr>
      </w:pPr>
      <w:bookmarkStart w:id="51" w:name="_Ref391979870"/>
      <w:bookmarkStart w:id="52" w:name="_Ref397418466"/>
      <w:r w:rsidRPr="00235375">
        <w:rPr>
          <w:rFonts w:ascii="Tahoma" w:hAnsi="Tahoma" w:cs="Tahoma"/>
          <w:szCs w:val="22"/>
        </w:rPr>
        <w:t xml:space="preserve">Jestliže Objednatel v oznámení vad (reklamaci) výslovně uvede, že se jedná o havárii, je Zhotovitel povinen zahájit odstraňování vad (havárie) nejpozději do 24 hodin od oznámení vad Objednatelem a vady (havárii) odstranit v co nejkratším možném termínu, nejpozději však do 48 hodin od oznámení vad (reklamace) Objednatelem Zhotoviteli. Neprovede-li Zhotovitel odstranění vad (havárie) v uvedené lhůtě, je Objednatel oprávněn podle vlastního uvážení vady (havárii) odstranit sám nebo </w:t>
      </w:r>
      <w:r w:rsidRPr="00235375">
        <w:rPr>
          <w:rFonts w:ascii="Tahoma" w:hAnsi="Tahoma" w:cs="Tahoma"/>
          <w:color w:val="000000"/>
          <w:szCs w:val="22"/>
        </w:rPr>
        <w:t>zajistit odstranění vady jinou odborně způsobilou osobou</w:t>
      </w:r>
      <w:r w:rsidRPr="00235375">
        <w:rPr>
          <w:rFonts w:ascii="Tahoma" w:hAnsi="Tahoma" w:cs="Tahoma"/>
          <w:szCs w:val="22"/>
        </w:rPr>
        <w:t xml:space="preserve">. </w:t>
      </w:r>
      <w:r w:rsidRPr="00235375">
        <w:rPr>
          <w:rFonts w:ascii="Tahoma" w:hAnsi="Tahoma" w:cs="Tahoma"/>
          <w:iCs/>
          <w:szCs w:val="22"/>
        </w:rPr>
        <w:t xml:space="preserve">Veškeré náklady vzniklé </w:t>
      </w:r>
      <w:r w:rsidR="00473BC6" w:rsidRPr="00235375">
        <w:rPr>
          <w:rFonts w:ascii="Tahoma" w:hAnsi="Tahoma" w:cs="Tahoma"/>
          <w:iCs/>
          <w:szCs w:val="22"/>
        </w:rPr>
        <w:t xml:space="preserve">Objednateli </w:t>
      </w:r>
      <w:r w:rsidRPr="00235375">
        <w:rPr>
          <w:rFonts w:ascii="Tahoma" w:hAnsi="Tahoma" w:cs="Tahoma"/>
          <w:iCs/>
          <w:szCs w:val="22"/>
        </w:rPr>
        <w:t xml:space="preserve">v souvislosti s odstraněním vady způsobem </w:t>
      </w:r>
      <w:r w:rsidR="004200B8" w:rsidRPr="00235375">
        <w:rPr>
          <w:rFonts w:ascii="Tahoma" w:hAnsi="Tahoma" w:cs="Tahoma"/>
          <w:iCs/>
          <w:szCs w:val="22"/>
        </w:rPr>
        <w:t>podle</w:t>
      </w:r>
      <w:r w:rsidRPr="00235375">
        <w:rPr>
          <w:rFonts w:ascii="Tahoma" w:hAnsi="Tahoma" w:cs="Tahoma"/>
          <w:iCs/>
          <w:szCs w:val="22"/>
        </w:rPr>
        <w:t xml:space="preserve"> tohoto odstavce je Zhotovitel povinen Objednateli uhradit. Zhotovitel se tak zejména zavazuje uhradit cenu účtovanou Objednateli jinou odborně způsobilou osobou</w:t>
      </w:r>
      <w:bookmarkEnd w:id="51"/>
      <w:r w:rsidRPr="00235375">
        <w:rPr>
          <w:rFonts w:ascii="Tahoma" w:hAnsi="Tahoma" w:cs="Tahoma"/>
          <w:iCs/>
          <w:szCs w:val="22"/>
        </w:rPr>
        <w:t>.</w:t>
      </w:r>
      <w:bookmarkEnd w:id="52"/>
    </w:p>
    <w:p w14:paraId="4033527B" w14:textId="77777777" w:rsidR="00657A3D" w:rsidRPr="00235375" w:rsidRDefault="00657A3D" w:rsidP="00A412B3">
      <w:pPr>
        <w:pStyle w:val="Odstavecseseznamem"/>
        <w:suppressAutoHyphens/>
        <w:ind w:left="567"/>
        <w:jc w:val="both"/>
        <w:rPr>
          <w:rFonts w:ascii="Tahoma" w:hAnsi="Tahoma" w:cs="Tahoma"/>
          <w:sz w:val="22"/>
          <w:szCs w:val="22"/>
        </w:rPr>
      </w:pPr>
    </w:p>
    <w:p w14:paraId="0BF02063" w14:textId="77777777" w:rsidR="00657A3D" w:rsidRPr="00235375" w:rsidRDefault="00657A3D" w:rsidP="00A412B3">
      <w:pPr>
        <w:numPr>
          <w:ilvl w:val="0"/>
          <w:numId w:val="13"/>
        </w:numPr>
        <w:suppressAutoHyphens/>
        <w:jc w:val="both"/>
        <w:rPr>
          <w:rFonts w:ascii="Tahoma" w:hAnsi="Tahoma" w:cs="Tahoma"/>
          <w:szCs w:val="22"/>
        </w:rPr>
      </w:pPr>
      <w:bookmarkStart w:id="53" w:name="_Ref176522721"/>
      <w:r w:rsidRPr="00235375">
        <w:rPr>
          <w:rFonts w:ascii="Tahoma" w:hAnsi="Tahoma" w:cs="Tahoma"/>
          <w:szCs w:val="22"/>
        </w:rPr>
        <w:t>Zhotovitel je povinen odstranit vadu bez ohledu na to, zda je uplatnění vady oprávněné či nikoli. Prokáže-li se však kdykoli později, že uplatnění vady Objednatelem nebylo oprávněné, tj. že Zhotovitel za vadu neodpovídal, je Objednatel povinen uhradit Zhotoviteli veškeré jím účelně vynaložené náklady v souvislosti s odstraněním vady.</w:t>
      </w:r>
      <w:bookmarkEnd w:id="53"/>
    </w:p>
    <w:p w14:paraId="1617386E" w14:textId="77777777" w:rsidR="00657A3D" w:rsidRPr="00235375" w:rsidRDefault="00657A3D" w:rsidP="00A412B3">
      <w:pPr>
        <w:pStyle w:val="Odstavecseseznamem"/>
        <w:suppressAutoHyphens/>
        <w:ind w:left="567"/>
        <w:jc w:val="both"/>
        <w:rPr>
          <w:rFonts w:ascii="Tahoma" w:hAnsi="Tahoma" w:cs="Tahoma"/>
          <w:sz w:val="22"/>
          <w:szCs w:val="22"/>
        </w:rPr>
      </w:pPr>
    </w:p>
    <w:p w14:paraId="13DC8BDC" w14:textId="77777777" w:rsidR="00657A3D" w:rsidRPr="00235375" w:rsidRDefault="00CB56F6" w:rsidP="00A412B3">
      <w:pPr>
        <w:numPr>
          <w:ilvl w:val="0"/>
          <w:numId w:val="13"/>
        </w:numPr>
        <w:suppressAutoHyphens/>
        <w:jc w:val="both"/>
        <w:rPr>
          <w:rFonts w:ascii="Tahoma" w:hAnsi="Tahoma" w:cs="Tahoma"/>
          <w:szCs w:val="22"/>
        </w:rPr>
      </w:pPr>
      <w:r w:rsidRPr="00235375">
        <w:rPr>
          <w:rFonts w:ascii="Tahoma" w:hAnsi="Tahoma" w:cs="Tahoma"/>
          <w:szCs w:val="22"/>
        </w:rPr>
        <w:t>Objednatel je povinen poskytnout Zhotoviteli součinnost nezbytnou k odstranění vady.</w:t>
      </w:r>
    </w:p>
    <w:p w14:paraId="0EEE3DBC" w14:textId="77777777" w:rsidR="00CB56F6" w:rsidRPr="00235375" w:rsidRDefault="00CB56F6" w:rsidP="00A412B3">
      <w:pPr>
        <w:pStyle w:val="Odstavecseseznamem"/>
        <w:suppressAutoHyphens/>
        <w:ind w:left="567"/>
        <w:jc w:val="both"/>
        <w:rPr>
          <w:rFonts w:ascii="Tahoma" w:hAnsi="Tahoma" w:cs="Tahoma"/>
          <w:sz w:val="22"/>
          <w:szCs w:val="22"/>
        </w:rPr>
      </w:pPr>
    </w:p>
    <w:p w14:paraId="64C2FB5C" w14:textId="77777777" w:rsidR="00CB56F6" w:rsidRPr="00235375" w:rsidRDefault="00CB56F6" w:rsidP="00A412B3">
      <w:pPr>
        <w:numPr>
          <w:ilvl w:val="0"/>
          <w:numId w:val="13"/>
        </w:numPr>
        <w:suppressAutoHyphens/>
        <w:jc w:val="both"/>
        <w:rPr>
          <w:rFonts w:ascii="Tahoma" w:hAnsi="Tahoma" w:cs="Tahoma"/>
          <w:szCs w:val="22"/>
        </w:rPr>
      </w:pPr>
      <w:r w:rsidRPr="00235375">
        <w:rPr>
          <w:rFonts w:ascii="Tahoma" w:hAnsi="Tahoma" w:cs="Tahoma"/>
          <w:szCs w:val="22"/>
        </w:rPr>
        <w:t>O odstranění reklamované vady sepíše Zhotovitel protokol, ve kterém Objednatel potvrdí odstranění vady</w:t>
      </w:r>
      <w:r w:rsidR="00230541" w:rsidRPr="00235375">
        <w:rPr>
          <w:rFonts w:ascii="Tahoma" w:hAnsi="Tahoma" w:cs="Tahoma"/>
          <w:szCs w:val="22"/>
        </w:rPr>
        <w:t>,</w:t>
      </w:r>
      <w:r w:rsidRPr="00235375">
        <w:rPr>
          <w:rFonts w:ascii="Tahoma" w:hAnsi="Tahoma" w:cs="Tahoma"/>
          <w:szCs w:val="22"/>
        </w:rPr>
        <w:t xml:space="preserve"> nebo uvede důvody, pro které považuje vadu za neodstraněnou. </w:t>
      </w:r>
      <w:r w:rsidRPr="00235375">
        <w:rPr>
          <w:rFonts w:ascii="Tahoma" w:hAnsi="Tahoma" w:cs="Tahoma"/>
          <w:szCs w:val="22"/>
        </w:rPr>
        <w:lastRenderedPageBreak/>
        <w:t>V protokolu dále Zhotovitel uvede způsob odstranění vady a dobu, po kterou byla vada odstraňována.</w:t>
      </w:r>
    </w:p>
    <w:p w14:paraId="2731DCC1" w14:textId="77777777" w:rsidR="00CB56F6" w:rsidRPr="00235375" w:rsidRDefault="00CB56F6" w:rsidP="00A412B3">
      <w:pPr>
        <w:pStyle w:val="Odstavecseseznamem"/>
        <w:suppressAutoHyphens/>
        <w:ind w:left="567"/>
        <w:jc w:val="both"/>
        <w:rPr>
          <w:rFonts w:ascii="Tahoma" w:hAnsi="Tahoma" w:cs="Tahoma"/>
          <w:sz w:val="22"/>
          <w:szCs w:val="22"/>
        </w:rPr>
      </w:pPr>
    </w:p>
    <w:p w14:paraId="3EEE93E8" w14:textId="77777777" w:rsidR="00CB56F6" w:rsidRPr="00235375" w:rsidRDefault="00CB56F6" w:rsidP="00A412B3">
      <w:pPr>
        <w:numPr>
          <w:ilvl w:val="0"/>
          <w:numId w:val="13"/>
        </w:numPr>
        <w:suppressAutoHyphens/>
        <w:jc w:val="both"/>
        <w:rPr>
          <w:rFonts w:ascii="Tahoma" w:hAnsi="Tahoma" w:cs="Tahoma"/>
          <w:szCs w:val="22"/>
        </w:rPr>
      </w:pPr>
      <w:r w:rsidRPr="00235375">
        <w:rPr>
          <w:rFonts w:ascii="Tahoma" w:hAnsi="Tahoma" w:cs="Tahoma"/>
          <w:szCs w:val="22"/>
        </w:rPr>
        <w:t>Záruční doba se prodlužuje o dobu počínající dnem oznámení každé záruční vady Objednatelem Zhotoviteli a končící dnem řádného odstranění takové záruční vady.</w:t>
      </w:r>
    </w:p>
    <w:p w14:paraId="61AD032C" w14:textId="77777777" w:rsidR="00CB56F6" w:rsidRPr="00235375" w:rsidRDefault="00CB56F6" w:rsidP="00A412B3">
      <w:pPr>
        <w:pStyle w:val="Odstavecseseznamem"/>
        <w:suppressAutoHyphens/>
        <w:ind w:left="567"/>
        <w:jc w:val="both"/>
        <w:rPr>
          <w:rFonts w:ascii="Tahoma" w:hAnsi="Tahoma" w:cs="Tahoma"/>
          <w:sz w:val="22"/>
          <w:szCs w:val="22"/>
        </w:rPr>
      </w:pPr>
    </w:p>
    <w:p w14:paraId="455F8B4C" w14:textId="77777777" w:rsidR="00CB56F6" w:rsidRPr="00235375" w:rsidRDefault="008C0F96" w:rsidP="00A412B3">
      <w:pPr>
        <w:numPr>
          <w:ilvl w:val="0"/>
          <w:numId w:val="13"/>
        </w:numPr>
        <w:suppressAutoHyphens/>
        <w:jc w:val="both"/>
        <w:rPr>
          <w:rFonts w:ascii="Tahoma" w:hAnsi="Tahoma" w:cs="Tahoma"/>
          <w:szCs w:val="22"/>
        </w:rPr>
      </w:pPr>
      <w:r w:rsidRPr="00235375">
        <w:rPr>
          <w:rFonts w:ascii="Tahoma" w:hAnsi="Tahoma" w:cs="Tahoma"/>
          <w:szCs w:val="22"/>
        </w:rPr>
        <w:t xml:space="preserve">Smluvní strany se dohodly, že </w:t>
      </w:r>
      <w:r w:rsidR="00CB56F6" w:rsidRPr="00235375">
        <w:rPr>
          <w:rFonts w:ascii="Tahoma" w:hAnsi="Tahoma" w:cs="Tahoma"/>
          <w:szCs w:val="22"/>
        </w:rPr>
        <w:t>§ 1917 - 1924, § 2099 – 2101, § 2103 - 2117 a § 2165 - 2172 Občanského zákoníku a rovněž obchodní zvyklosti, jež jsou svým smyslem nebo účinky stejné nebo obdobné uvedeným ustanovením</w:t>
      </w:r>
      <w:r w:rsidRPr="00235375">
        <w:rPr>
          <w:rFonts w:ascii="Tahoma" w:hAnsi="Tahoma" w:cs="Tahoma"/>
          <w:szCs w:val="22"/>
        </w:rPr>
        <w:t>, se nepoužijí</w:t>
      </w:r>
      <w:r w:rsidR="00CB56F6" w:rsidRPr="00235375">
        <w:rPr>
          <w:rFonts w:ascii="Tahoma" w:hAnsi="Tahoma" w:cs="Tahoma"/>
          <w:szCs w:val="22"/>
        </w:rPr>
        <w:t>.</w:t>
      </w:r>
    </w:p>
    <w:p w14:paraId="7D6FB40E" w14:textId="77777777" w:rsidR="002248D0" w:rsidRPr="00235375" w:rsidRDefault="002248D0" w:rsidP="00A412B3">
      <w:pPr>
        <w:suppressAutoHyphens/>
        <w:rPr>
          <w:rFonts w:ascii="Tahoma" w:hAnsi="Tahoma" w:cs="Tahoma"/>
          <w:szCs w:val="22"/>
        </w:rPr>
      </w:pPr>
      <w:bookmarkStart w:id="54" w:name="_Toc380671111"/>
    </w:p>
    <w:p w14:paraId="415B67EF" w14:textId="77777777" w:rsidR="00CB56F6" w:rsidRPr="00235375" w:rsidRDefault="00CB56F6" w:rsidP="00A412B3">
      <w:pPr>
        <w:suppressAutoHyphens/>
        <w:rPr>
          <w:rFonts w:ascii="Tahoma" w:hAnsi="Tahoma" w:cs="Tahoma"/>
          <w:szCs w:val="22"/>
          <w:lang w:eastAsia="ar-SA"/>
        </w:rPr>
      </w:pPr>
    </w:p>
    <w:p w14:paraId="6AAF168F" w14:textId="77777777" w:rsidR="002248D0" w:rsidRPr="00235375" w:rsidRDefault="00CB56F6" w:rsidP="003F3E38">
      <w:pPr>
        <w:pStyle w:val="Nadpis1"/>
        <w:keepLines w:val="0"/>
        <w:suppressAutoHyphens/>
        <w:ind w:left="0" w:firstLine="0"/>
        <w:rPr>
          <w:rFonts w:ascii="Tahoma" w:hAnsi="Tahoma" w:cs="Tahoma"/>
          <w:szCs w:val="22"/>
        </w:rPr>
      </w:pPr>
      <w:r w:rsidRPr="00235375">
        <w:rPr>
          <w:rFonts w:ascii="Tahoma" w:hAnsi="Tahoma" w:cs="Tahoma"/>
          <w:szCs w:val="22"/>
        </w:rPr>
        <w:t>BANKOVNÍ ZÁRUKA</w:t>
      </w:r>
    </w:p>
    <w:p w14:paraId="5A016AE0" w14:textId="77777777" w:rsidR="00CB56F6" w:rsidRPr="00235375" w:rsidRDefault="00CB56F6" w:rsidP="00A412B3">
      <w:pPr>
        <w:keepNext/>
        <w:suppressAutoHyphens/>
        <w:rPr>
          <w:rFonts w:ascii="Tahoma" w:hAnsi="Tahoma" w:cs="Tahoma"/>
          <w:szCs w:val="22"/>
          <w:lang w:eastAsia="ar-SA"/>
        </w:rPr>
      </w:pPr>
    </w:p>
    <w:p w14:paraId="036E080B" w14:textId="15EAB192" w:rsidR="00CB56F6" w:rsidRPr="00235375" w:rsidRDefault="00CB56F6" w:rsidP="00A412B3">
      <w:pPr>
        <w:numPr>
          <w:ilvl w:val="0"/>
          <w:numId w:val="13"/>
        </w:numPr>
        <w:suppressAutoHyphens/>
        <w:jc w:val="both"/>
        <w:rPr>
          <w:rFonts w:ascii="Tahoma" w:hAnsi="Tahoma" w:cs="Tahoma"/>
          <w:szCs w:val="22"/>
          <w:lang w:eastAsia="ar-SA"/>
        </w:rPr>
      </w:pPr>
      <w:r w:rsidRPr="00235375">
        <w:rPr>
          <w:rFonts w:ascii="Tahoma" w:hAnsi="Tahoma" w:cs="Tahoma"/>
          <w:szCs w:val="22"/>
          <w:lang w:eastAsia="ar-SA"/>
        </w:rPr>
        <w:t xml:space="preserve">Zhotovitel je povinen sjednat ve prospěch Objednatele bankovní záruku za řádné provedení Díla ve výši </w:t>
      </w:r>
      <w:r w:rsidR="007303E8" w:rsidRPr="00235375">
        <w:rPr>
          <w:rFonts w:ascii="Tahoma" w:hAnsi="Tahoma" w:cs="Tahoma"/>
          <w:szCs w:val="22"/>
          <w:lang w:eastAsia="en-US" w:bidi="en-US"/>
        </w:rPr>
        <w:t xml:space="preserve">nejméně </w:t>
      </w:r>
      <w:r w:rsidR="00E95775">
        <w:rPr>
          <w:rFonts w:ascii="Tahoma" w:hAnsi="Tahoma" w:cs="Tahoma"/>
          <w:szCs w:val="22"/>
          <w:lang w:eastAsia="en-US" w:bidi="en-US"/>
        </w:rPr>
        <w:t>5 %</w:t>
      </w:r>
      <w:r w:rsidR="00C52E5D">
        <w:rPr>
          <w:rFonts w:ascii="Tahoma" w:hAnsi="Tahoma" w:cs="Tahoma"/>
          <w:szCs w:val="22"/>
          <w:lang w:eastAsia="en-US" w:bidi="en-US"/>
        </w:rPr>
        <w:t xml:space="preserve"> z</w:t>
      </w:r>
      <w:r w:rsidR="007303E8" w:rsidRPr="00235375">
        <w:rPr>
          <w:rFonts w:ascii="Tahoma" w:hAnsi="Tahoma" w:cs="Tahoma"/>
          <w:szCs w:val="22"/>
          <w:lang w:eastAsia="en-US" w:bidi="en-US"/>
        </w:rPr>
        <w:t xml:space="preserve"> ceny Díla zaokrouhlené na </w:t>
      </w:r>
      <w:r w:rsidR="007465E8" w:rsidRPr="00235375">
        <w:rPr>
          <w:rFonts w:ascii="Tahoma" w:hAnsi="Tahoma" w:cs="Tahoma"/>
          <w:szCs w:val="22"/>
          <w:lang w:eastAsia="en-US" w:bidi="en-US"/>
        </w:rPr>
        <w:t>celá sta korun nahoru</w:t>
      </w:r>
      <w:r w:rsidRPr="00235375">
        <w:rPr>
          <w:rFonts w:ascii="Tahoma" w:hAnsi="Tahoma" w:cs="Tahoma"/>
          <w:szCs w:val="22"/>
          <w:lang w:eastAsia="ar-SA"/>
        </w:rPr>
        <w:t xml:space="preserve"> (dále jen „</w:t>
      </w:r>
      <w:r w:rsidRPr="00235375">
        <w:rPr>
          <w:rFonts w:ascii="Tahoma" w:hAnsi="Tahoma" w:cs="Tahoma"/>
          <w:b/>
          <w:i/>
          <w:szCs w:val="22"/>
          <w:lang w:eastAsia="ar-SA"/>
        </w:rPr>
        <w:t>Bankovní záruka</w:t>
      </w:r>
      <w:r w:rsidRPr="00235375">
        <w:rPr>
          <w:rFonts w:ascii="Tahoma" w:hAnsi="Tahoma" w:cs="Tahoma"/>
          <w:szCs w:val="22"/>
          <w:lang w:eastAsia="ar-SA"/>
        </w:rPr>
        <w:t>“). Bankovní záruka bude krýt jakékoli pohledávky Objednatele za Zhotovitelem vzniklé Objednateli z důvodu porušení jedné či více povinností Zhotovitele týkajících se provedení Díla ve smluvené kvalitě a době, včetně případné škody a nemajetkové újmy způsobené Zhotovitelem porušením Smlouvy nebo v souvislosti s prováděním Díla, do okamžiku převzetí Díla Objednatelem.</w:t>
      </w:r>
    </w:p>
    <w:p w14:paraId="235F58F7" w14:textId="77777777" w:rsidR="00656E23" w:rsidRPr="00235375" w:rsidRDefault="00656E23" w:rsidP="00656E23">
      <w:pPr>
        <w:suppressAutoHyphens/>
        <w:ind w:left="567"/>
        <w:jc w:val="both"/>
        <w:rPr>
          <w:rFonts w:ascii="Tahoma" w:hAnsi="Tahoma" w:cs="Tahoma"/>
          <w:szCs w:val="22"/>
          <w:lang w:eastAsia="ar-SA"/>
        </w:rPr>
      </w:pPr>
    </w:p>
    <w:p w14:paraId="3A9E10DE" w14:textId="00410751" w:rsidR="001315B8" w:rsidRPr="00235375" w:rsidRDefault="00656E23" w:rsidP="00E13CAE">
      <w:pPr>
        <w:pStyle w:val="Odstavecseseznamem"/>
        <w:numPr>
          <w:ilvl w:val="0"/>
          <w:numId w:val="13"/>
        </w:numPr>
        <w:tabs>
          <w:tab w:val="left" w:pos="567"/>
        </w:tabs>
        <w:spacing w:after="80"/>
        <w:jc w:val="both"/>
        <w:rPr>
          <w:rFonts w:ascii="Tahoma" w:hAnsi="Tahoma" w:cs="Tahoma"/>
          <w:szCs w:val="24"/>
        </w:rPr>
      </w:pPr>
      <w:r w:rsidRPr="00235375">
        <w:rPr>
          <w:rFonts w:ascii="Tahoma" w:hAnsi="Tahoma" w:cs="Tahoma"/>
          <w:sz w:val="22"/>
          <w:szCs w:val="24"/>
        </w:rPr>
        <w:t>Bankovní záruka poskytnutá podle podmínek této smlouvy musí být vydána bankou ve smyslu zákona č. 21/1992 Sb., o bankách, ve znění pozdějších změn (dále jen „</w:t>
      </w:r>
      <w:r w:rsidRPr="00C52E5D">
        <w:rPr>
          <w:rFonts w:ascii="Tahoma" w:hAnsi="Tahoma" w:cs="Tahoma"/>
          <w:b/>
          <w:bCs/>
          <w:i/>
          <w:iCs/>
          <w:sz w:val="22"/>
          <w:szCs w:val="24"/>
        </w:rPr>
        <w:t>banka</w:t>
      </w:r>
      <w:r w:rsidRPr="00235375">
        <w:rPr>
          <w:rFonts w:ascii="Tahoma" w:hAnsi="Tahoma" w:cs="Tahoma"/>
          <w:sz w:val="22"/>
          <w:szCs w:val="24"/>
        </w:rPr>
        <w:t>“).</w:t>
      </w:r>
    </w:p>
    <w:p w14:paraId="2F373A5B" w14:textId="77777777" w:rsidR="00AC5E50" w:rsidRPr="00235375" w:rsidRDefault="00AC5E50" w:rsidP="00A412B3">
      <w:pPr>
        <w:suppressAutoHyphens/>
        <w:ind w:left="567"/>
        <w:jc w:val="both"/>
        <w:rPr>
          <w:rFonts w:ascii="Tahoma" w:hAnsi="Tahoma" w:cs="Tahoma"/>
          <w:szCs w:val="22"/>
          <w:lang w:eastAsia="ar-SA"/>
        </w:rPr>
      </w:pPr>
    </w:p>
    <w:p w14:paraId="74C67CE9" w14:textId="03DCFA2D" w:rsidR="00AC5E50" w:rsidRPr="00235375" w:rsidRDefault="00AC5E50" w:rsidP="00A412B3">
      <w:pPr>
        <w:numPr>
          <w:ilvl w:val="0"/>
          <w:numId w:val="13"/>
        </w:numPr>
        <w:suppressAutoHyphens/>
        <w:jc w:val="both"/>
        <w:rPr>
          <w:rFonts w:ascii="Tahoma" w:hAnsi="Tahoma" w:cs="Tahoma"/>
          <w:szCs w:val="22"/>
          <w:lang w:eastAsia="ar-SA"/>
        </w:rPr>
      </w:pPr>
      <w:bookmarkStart w:id="55" w:name="_Ref397418669"/>
      <w:r w:rsidRPr="00235375">
        <w:rPr>
          <w:rFonts w:ascii="Tahoma" w:hAnsi="Tahoma" w:cs="Tahoma"/>
          <w:szCs w:val="22"/>
          <w:lang w:eastAsia="ar-SA"/>
        </w:rPr>
        <w:t>Zhotovitel je povinen předat Objednateli originál záruční listiny</w:t>
      </w:r>
      <w:r w:rsidR="00280507" w:rsidRPr="00235375">
        <w:rPr>
          <w:rFonts w:ascii="Tahoma" w:hAnsi="Tahoma" w:cs="Tahoma"/>
          <w:szCs w:val="22"/>
          <w:lang w:eastAsia="ar-SA"/>
        </w:rPr>
        <w:t xml:space="preserve"> </w:t>
      </w:r>
      <w:r w:rsidRPr="00235375">
        <w:rPr>
          <w:rFonts w:ascii="Tahoma" w:hAnsi="Tahoma" w:cs="Tahoma"/>
          <w:szCs w:val="22"/>
          <w:lang w:eastAsia="ar-SA"/>
        </w:rPr>
        <w:t>Bankovní záru</w:t>
      </w:r>
      <w:r w:rsidR="00280507" w:rsidRPr="00235375">
        <w:rPr>
          <w:rFonts w:ascii="Tahoma" w:hAnsi="Tahoma" w:cs="Tahoma"/>
          <w:szCs w:val="22"/>
          <w:lang w:eastAsia="ar-SA"/>
        </w:rPr>
        <w:t>ky</w:t>
      </w:r>
      <w:r w:rsidRPr="00235375">
        <w:rPr>
          <w:rFonts w:ascii="Tahoma" w:hAnsi="Tahoma" w:cs="Tahoma"/>
          <w:szCs w:val="22"/>
          <w:lang w:eastAsia="ar-SA"/>
        </w:rPr>
        <w:t xml:space="preserve"> vystavené bankou</w:t>
      </w:r>
      <w:r w:rsidR="009050B2" w:rsidRPr="00235375">
        <w:rPr>
          <w:rFonts w:ascii="Tahoma" w:hAnsi="Tahoma" w:cs="Tahoma"/>
          <w:szCs w:val="22"/>
          <w:lang w:eastAsia="ar-SA"/>
        </w:rPr>
        <w:t xml:space="preserve"> nejpozději do </w:t>
      </w:r>
      <w:r w:rsidR="0091437B" w:rsidRPr="00235375">
        <w:rPr>
          <w:rFonts w:ascii="Tahoma" w:hAnsi="Tahoma" w:cs="Tahoma"/>
          <w:szCs w:val="22"/>
          <w:lang w:eastAsia="ar-SA"/>
        </w:rPr>
        <w:t>10</w:t>
      </w:r>
      <w:r w:rsidR="009050B2" w:rsidRPr="00235375">
        <w:rPr>
          <w:rFonts w:ascii="Tahoma" w:hAnsi="Tahoma" w:cs="Tahoma"/>
          <w:szCs w:val="22"/>
          <w:lang w:eastAsia="ar-SA"/>
        </w:rPr>
        <w:t xml:space="preserve"> </w:t>
      </w:r>
      <w:r w:rsidR="006343CE" w:rsidRPr="00235375">
        <w:rPr>
          <w:rFonts w:ascii="Tahoma" w:hAnsi="Tahoma" w:cs="Tahoma"/>
          <w:szCs w:val="22"/>
          <w:lang w:eastAsia="ar-SA"/>
        </w:rPr>
        <w:t xml:space="preserve">pracovních </w:t>
      </w:r>
      <w:r w:rsidR="009050B2" w:rsidRPr="00235375">
        <w:rPr>
          <w:rFonts w:ascii="Tahoma" w:hAnsi="Tahoma" w:cs="Tahoma"/>
          <w:szCs w:val="22"/>
          <w:lang w:eastAsia="ar-SA"/>
        </w:rPr>
        <w:t>dnů po uzavření Smlouvy</w:t>
      </w:r>
      <w:r w:rsidRPr="00235375">
        <w:rPr>
          <w:rFonts w:ascii="Tahoma" w:hAnsi="Tahoma" w:cs="Tahoma"/>
          <w:szCs w:val="22"/>
          <w:lang w:eastAsia="ar-SA"/>
        </w:rPr>
        <w:t>.</w:t>
      </w:r>
      <w:bookmarkEnd w:id="55"/>
    </w:p>
    <w:p w14:paraId="7DB2FE43" w14:textId="77777777" w:rsidR="00AC5E50" w:rsidRPr="00235375" w:rsidRDefault="00AC5E50" w:rsidP="00A412B3">
      <w:pPr>
        <w:pStyle w:val="Odstavecseseznamem"/>
        <w:suppressAutoHyphens/>
        <w:ind w:left="567"/>
        <w:jc w:val="both"/>
        <w:rPr>
          <w:rFonts w:ascii="Tahoma" w:hAnsi="Tahoma" w:cs="Tahoma"/>
          <w:sz w:val="22"/>
          <w:szCs w:val="22"/>
          <w:lang w:eastAsia="ar-SA"/>
        </w:rPr>
      </w:pPr>
    </w:p>
    <w:p w14:paraId="56D147D9" w14:textId="5B844FD1" w:rsidR="00AC5E50" w:rsidRPr="00235375" w:rsidRDefault="00AC5E50" w:rsidP="00A412B3">
      <w:pPr>
        <w:numPr>
          <w:ilvl w:val="0"/>
          <w:numId w:val="13"/>
        </w:numPr>
        <w:suppressAutoHyphens/>
        <w:jc w:val="both"/>
        <w:rPr>
          <w:rFonts w:ascii="Tahoma" w:hAnsi="Tahoma" w:cs="Tahoma"/>
          <w:szCs w:val="22"/>
          <w:lang w:eastAsia="ar-SA"/>
        </w:rPr>
      </w:pPr>
      <w:bookmarkStart w:id="56" w:name="_Ref176522791"/>
      <w:r w:rsidRPr="00235375">
        <w:rPr>
          <w:rFonts w:ascii="Tahoma" w:hAnsi="Tahoma" w:cs="Tahoma"/>
          <w:szCs w:val="22"/>
          <w:lang w:eastAsia="ar-SA"/>
        </w:rPr>
        <w:t>Bankovní záruka musí být platná a účinná ode dne jejího předání Objednateli nejméně do konce kalendářního měsíce, který následuje po kalendářním měsíci, ve kterém Objednatel převzal Dílo.</w:t>
      </w:r>
      <w:r w:rsidR="009050B2" w:rsidRPr="00235375">
        <w:rPr>
          <w:rFonts w:ascii="Tahoma" w:hAnsi="Tahoma" w:cs="Tahoma"/>
          <w:szCs w:val="22"/>
          <w:lang w:eastAsia="ar-SA"/>
        </w:rPr>
        <w:t xml:space="preserve"> Vzhledem ke skutečnosti, že konec doby </w:t>
      </w:r>
      <w:r w:rsidR="004200B8" w:rsidRPr="00235375">
        <w:rPr>
          <w:rFonts w:ascii="Tahoma" w:hAnsi="Tahoma" w:cs="Tahoma"/>
          <w:szCs w:val="22"/>
          <w:lang w:eastAsia="ar-SA"/>
        </w:rPr>
        <w:t>podle</w:t>
      </w:r>
      <w:r w:rsidR="009050B2" w:rsidRPr="00235375">
        <w:rPr>
          <w:rFonts w:ascii="Tahoma" w:hAnsi="Tahoma" w:cs="Tahoma"/>
          <w:szCs w:val="22"/>
          <w:lang w:eastAsia="ar-SA"/>
        </w:rPr>
        <w:t xml:space="preserve"> předchozí věty nelze předem stanovit konkrétním datem, zavazuje se Zhotovitel předložit Objednateli záruční listinu na bankovní záruku, jež bude platná a účinná nejméně do </w:t>
      </w:r>
      <w:r w:rsidR="0091437B" w:rsidRPr="003A289A">
        <w:rPr>
          <w:rFonts w:ascii="Tahoma" w:hAnsi="Tahoma" w:cs="Tahoma"/>
          <w:szCs w:val="22"/>
          <w:lang w:eastAsia="en-US" w:bidi="en-US"/>
        </w:rPr>
        <w:t>31.</w:t>
      </w:r>
      <w:r w:rsidR="009C514D" w:rsidRPr="003A289A">
        <w:rPr>
          <w:rFonts w:ascii="Tahoma" w:hAnsi="Tahoma" w:cs="Tahoma"/>
          <w:szCs w:val="22"/>
          <w:lang w:eastAsia="en-US" w:bidi="en-US"/>
        </w:rPr>
        <w:t>1</w:t>
      </w:r>
      <w:r w:rsidR="005815AB">
        <w:rPr>
          <w:rFonts w:ascii="Tahoma" w:hAnsi="Tahoma" w:cs="Tahoma"/>
          <w:szCs w:val="22"/>
          <w:lang w:eastAsia="en-US" w:bidi="en-US"/>
        </w:rPr>
        <w:t>0</w:t>
      </w:r>
      <w:r w:rsidR="004B3213" w:rsidRPr="003A289A">
        <w:rPr>
          <w:rFonts w:ascii="Tahoma" w:hAnsi="Tahoma" w:cs="Tahoma"/>
          <w:szCs w:val="22"/>
          <w:lang w:eastAsia="en-US" w:bidi="en-US"/>
        </w:rPr>
        <w:t>.2025</w:t>
      </w:r>
      <w:r w:rsidR="009050B2" w:rsidRPr="003A289A">
        <w:rPr>
          <w:rFonts w:ascii="Tahoma" w:hAnsi="Tahoma" w:cs="Tahoma"/>
          <w:szCs w:val="22"/>
          <w:lang w:eastAsia="ar-SA"/>
        </w:rPr>
        <w:t>.</w:t>
      </w:r>
      <w:bookmarkEnd w:id="56"/>
    </w:p>
    <w:p w14:paraId="78F9FA44" w14:textId="77777777" w:rsidR="008D510C" w:rsidRPr="006725A1" w:rsidRDefault="008D510C" w:rsidP="006725A1">
      <w:pPr>
        <w:suppressAutoHyphens/>
        <w:jc w:val="both"/>
        <w:rPr>
          <w:rFonts w:ascii="Tahoma" w:hAnsi="Tahoma" w:cs="Tahoma"/>
          <w:szCs w:val="22"/>
          <w:lang w:eastAsia="ar-SA"/>
        </w:rPr>
      </w:pPr>
    </w:p>
    <w:p w14:paraId="2903054E" w14:textId="2D3B6532" w:rsidR="008D510C" w:rsidRPr="00235375" w:rsidRDefault="00547DC8" w:rsidP="00A412B3">
      <w:pPr>
        <w:numPr>
          <w:ilvl w:val="0"/>
          <w:numId w:val="13"/>
        </w:numPr>
        <w:suppressAutoHyphens/>
        <w:jc w:val="both"/>
        <w:rPr>
          <w:rFonts w:ascii="Tahoma" w:hAnsi="Tahoma" w:cs="Tahoma"/>
          <w:szCs w:val="22"/>
          <w:lang w:eastAsia="ar-SA"/>
        </w:rPr>
      </w:pPr>
      <w:r w:rsidRPr="00235375">
        <w:rPr>
          <w:rFonts w:ascii="Tahoma" w:hAnsi="Tahoma" w:cs="Tahoma"/>
          <w:szCs w:val="22"/>
        </w:rPr>
        <w:t xml:space="preserve">Bankovní záruka musí být neodvolatelná, bezpodmínečná, banka nesmí být oprávněna uplatnit vůči objednateli žádné námitky a požadovaná částka musí být vyplacena na první výzvu učiněnou s elektronickým podpisem bez toho, aby banka zkoumala důvody požadovaného čerpání. </w:t>
      </w:r>
    </w:p>
    <w:p w14:paraId="73EF4BE3" w14:textId="77777777" w:rsidR="008D510C" w:rsidRPr="00235375" w:rsidRDefault="008D510C" w:rsidP="00A412B3">
      <w:pPr>
        <w:pStyle w:val="Odstavecseseznamem"/>
        <w:suppressAutoHyphens/>
        <w:ind w:left="567"/>
        <w:jc w:val="both"/>
        <w:rPr>
          <w:rFonts w:ascii="Tahoma" w:hAnsi="Tahoma" w:cs="Tahoma"/>
          <w:sz w:val="22"/>
          <w:szCs w:val="22"/>
          <w:lang w:eastAsia="ar-SA"/>
        </w:rPr>
      </w:pPr>
    </w:p>
    <w:p w14:paraId="3E3F3967" w14:textId="77777777" w:rsidR="008D510C" w:rsidRPr="00235375" w:rsidRDefault="008D510C" w:rsidP="00A412B3">
      <w:pPr>
        <w:numPr>
          <w:ilvl w:val="0"/>
          <w:numId w:val="13"/>
        </w:numPr>
        <w:suppressAutoHyphens/>
        <w:jc w:val="both"/>
        <w:rPr>
          <w:rFonts w:ascii="Tahoma" w:hAnsi="Tahoma" w:cs="Tahoma"/>
          <w:szCs w:val="22"/>
          <w:lang w:eastAsia="ar-SA"/>
        </w:rPr>
      </w:pPr>
      <w:r w:rsidRPr="00235375">
        <w:rPr>
          <w:rFonts w:ascii="Tahoma" w:hAnsi="Tahoma" w:cs="Tahoma"/>
          <w:szCs w:val="22"/>
          <w:lang w:eastAsia="ar-SA"/>
        </w:rPr>
        <w:t>Objednatel musí být v záruční listině Bankovní záruky označen jako osoba oprávněná čerpat Bankovní záruku.</w:t>
      </w:r>
    </w:p>
    <w:p w14:paraId="1A89FAAA" w14:textId="77777777" w:rsidR="00280507" w:rsidRPr="00235375" w:rsidRDefault="00280507" w:rsidP="00A412B3">
      <w:pPr>
        <w:pStyle w:val="Odstavecseseznamem"/>
        <w:suppressAutoHyphens/>
        <w:ind w:left="567"/>
        <w:jc w:val="both"/>
        <w:rPr>
          <w:rFonts w:ascii="Tahoma" w:hAnsi="Tahoma" w:cs="Tahoma"/>
          <w:sz w:val="22"/>
          <w:szCs w:val="22"/>
          <w:lang w:eastAsia="ar-SA"/>
        </w:rPr>
      </w:pPr>
    </w:p>
    <w:p w14:paraId="3A6201DB" w14:textId="5ED196B0" w:rsidR="00280507" w:rsidRPr="00235375" w:rsidRDefault="00280507" w:rsidP="00A412B3">
      <w:pPr>
        <w:numPr>
          <w:ilvl w:val="0"/>
          <w:numId w:val="13"/>
        </w:numPr>
        <w:suppressAutoHyphens/>
        <w:jc w:val="both"/>
        <w:rPr>
          <w:rFonts w:ascii="Tahoma" w:hAnsi="Tahoma" w:cs="Tahoma"/>
          <w:szCs w:val="22"/>
          <w:lang w:eastAsia="ar-SA"/>
        </w:rPr>
      </w:pPr>
      <w:bookmarkStart w:id="57" w:name="_Ref377051465"/>
      <w:r w:rsidRPr="00235375">
        <w:rPr>
          <w:rFonts w:ascii="Tahoma" w:hAnsi="Tahoma" w:cs="Tahoma"/>
          <w:szCs w:val="22"/>
          <w:lang w:eastAsia="ar-SA"/>
        </w:rPr>
        <w:t xml:space="preserve">Zhotovitel je povinen do </w:t>
      </w:r>
      <w:r w:rsidR="00C0739E" w:rsidRPr="00235375">
        <w:rPr>
          <w:rFonts w:ascii="Tahoma" w:hAnsi="Tahoma" w:cs="Tahoma"/>
          <w:szCs w:val="22"/>
          <w:lang w:eastAsia="ar-SA"/>
        </w:rPr>
        <w:t>15</w:t>
      </w:r>
      <w:r w:rsidRPr="00235375">
        <w:rPr>
          <w:rFonts w:ascii="Tahoma" w:hAnsi="Tahoma" w:cs="Tahoma"/>
          <w:szCs w:val="22"/>
          <w:lang w:eastAsia="ar-SA"/>
        </w:rPr>
        <w:t xml:space="preserve"> </w:t>
      </w:r>
      <w:r w:rsidR="006343CE" w:rsidRPr="00235375">
        <w:rPr>
          <w:rFonts w:ascii="Tahoma" w:hAnsi="Tahoma" w:cs="Tahoma"/>
          <w:szCs w:val="22"/>
          <w:lang w:eastAsia="ar-SA"/>
        </w:rPr>
        <w:t xml:space="preserve">pracovních </w:t>
      </w:r>
      <w:r w:rsidRPr="00235375">
        <w:rPr>
          <w:rFonts w:ascii="Tahoma" w:hAnsi="Tahoma" w:cs="Tahoma"/>
          <w:szCs w:val="22"/>
          <w:lang w:eastAsia="ar-SA"/>
        </w:rPr>
        <w:t>dnů po každém čerpání Bankovní záruky Objednatelem předat Objednateli novou Bankovní záruku ve shodném znění a výši jako měla čerpaná Bankovní záruka, případně Bankovní záruku doplnit do původní sjednané výše.</w:t>
      </w:r>
      <w:bookmarkEnd w:id="57"/>
    </w:p>
    <w:p w14:paraId="5CEE0DF1" w14:textId="77777777" w:rsidR="00280507" w:rsidRPr="00235375" w:rsidRDefault="00280507" w:rsidP="00A412B3">
      <w:pPr>
        <w:pStyle w:val="Odstavecseseznamem"/>
        <w:suppressAutoHyphens/>
        <w:ind w:left="567"/>
        <w:jc w:val="both"/>
        <w:rPr>
          <w:rFonts w:ascii="Tahoma" w:hAnsi="Tahoma" w:cs="Tahoma"/>
          <w:sz w:val="22"/>
          <w:szCs w:val="22"/>
          <w:lang w:eastAsia="ar-SA"/>
        </w:rPr>
      </w:pPr>
    </w:p>
    <w:p w14:paraId="2B610EDF" w14:textId="5CDB045E" w:rsidR="00CB56F6" w:rsidRPr="006354C5" w:rsidRDefault="00280507" w:rsidP="006354C5">
      <w:pPr>
        <w:numPr>
          <w:ilvl w:val="0"/>
          <w:numId w:val="13"/>
        </w:numPr>
        <w:suppressAutoHyphens/>
        <w:jc w:val="both"/>
        <w:rPr>
          <w:rFonts w:ascii="Tahoma" w:hAnsi="Tahoma" w:cs="Tahoma"/>
          <w:szCs w:val="22"/>
          <w:lang w:eastAsia="ar-SA"/>
        </w:rPr>
      </w:pPr>
      <w:r w:rsidRPr="00235375">
        <w:rPr>
          <w:rFonts w:ascii="Tahoma" w:hAnsi="Tahoma" w:cs="Tahoma"/>
          <w:szCs w:val="22"/>
          <w:lang w:eastAsia="ar-SA"/>
        </w:rPr>
        <w:t xml:space="preserve">Objednatel je po skončení platnosti Bankovní záruky povinen vrátit záruční listinu zpět Zhotoviteli do </w:t>
      </w:r>
      <w:r w:rsidR="00C0739E" w:rsidRPr="00235375">
        <w:rPr>
          <w:rFonts w:ascii="Tahoma" w:hAnsi="Tahoma" w:cs="Tahoma"/>
          <w:szCs w:val="22"/>
          <w:lang w:eastAsia="ar-SA"/>
        </w:rPr>
        <w:t>5</w:t>
      </w:r>
      <w:r w:rsidRPr="00235375">
        <w:rPr>
          <w:rFonts w:ascii="Tahoma" w:hAnsi="Tahoma" w:cs="Tahoma"/>
          <w:szCs w:val="22"/>
          <w:lang w:eastAsia="ar-SA"/>
        </w:rPr>
        <w:t xml:space="preserve"> </w:t>
      </w:r>
      <w:r w:rsidR="006343CE" w:rsidRPr="00235375">
        <w:rPr>
          <w:rFonts w:ascii="Tahoma" w:hAnsi="Tahoma" w:cs="Tahoma"/>
          <w:szCs w:val="22"/>
          <w:lang w:eastAsia="ar-SA"/>
        </w:rPr>
        <w:t xml:space="preserve">pracovních </w:t>
      </w:r>
      <w:r w:rsidRPr="00235375">
        <w:rPr>
          <w:rFonts w:ascii="Tahoma" w:hAnsi="Tahoma" w:cs="Tahoma"/>
          <w:szCs w:val="22"/>
          <w:lang w:eastAsia="ar-SA"/>
        </w:rPr>
        <w:t>dnů po skončení její platnosti.</w:t>
      </w:r>
    </w:p>
    <w:p w14:paraId="45844499" w14:textId="77777777" w:rsidR="00CB56F6" w:rsidRPr="00235375" w:rsidRDefault="00CB56F6" w:rsidP="00A412B3">
      <w:pPr>
        <w:suppressAutoHyphens/>
        <w:ind w:left="567"/>
        <w:rPr>
          <w:rFonts w:ascii="Tahoma" w:hAnsi="Tahoma" w:cs="Tahoma"/>
          <w:szCs w:val="22"/>
          <w:lang w:eastAsia="ar-SA"/>
        </w:rPr>
      </w:pPr>
    </w:p>
    <w:p w14:paraId="7E487546" w14:textId="77777777" w:rsidR="007F22C9" w:rsidRPr="00E526DF" w:rsidRDefault="56F6EF90" w:rsidP="56F6EF90">
      <w:pPr>
        <w:pStyle w:val="Nadpis1"/>
        <w:keepLines w:val="0"/>
        <w:suppressAutoHyphens/>
        <w:ind w:left="0" w:firstLine="0"/>
        <w:rPr>
          <w:rFonts w:ascii="Tahoma" w:hAnsi="Tahoma" w:cs="Tahoma"/>
        </w:rPr>
      </w:pPr>
      <w:bookmarkStart w:id="58" w:name="_Toc383117523"/>
      <w:r w:rsidRPr="56F6EF90">
        <w:rPr>
          <w:rFonts w:ascii="Tahoma" w:hAnsi="Tahoma" w:cs="Tahoma"/>
        </w:rPr>
        <w:lastRenderedPageBreak/>
        <w:t>SANKCE</w:t>
      </w:r>
      <w:bookmarkEnd w:id="54"/>
      <w:bookmarkEnd w:id="58"/>
    </w:p>
    <w:p w14:paraId="3CC7FA83" w14:textId="77777777" w:rsidR="002248D0" w:rsidRPr="00235375" w:rsidRDefault="002248D0" w:rsidP="00A412B3">
      <w:pPr>
        <w:keepNext/>
        <w:suppressAutoHyphens/>
        <w:jc w:val="both"/>
        <w:rPr>
          <w:rFonts w:ascii="Tahoma" w:hAnsi="Tahoma" w:cs="Tahoma"/>
          <w:szCs w:val="22"/>
          <w:lang w:eastAsia="ar-SA"/>
        </w:rPr>
      </w:pPr>
    </w:p>
    <w:p w14:paraId="5EE245A2" w14:textId="51CD3064" w:rsidR="007F22C9" w:rsidRPr="00235375" w:rsidRDefault="00FF782B" w:rsidP="383C6274">
      <w:pPr>
        <w:numPr>
          <w:ilvl w:val="0"/>
          <w:numId w:val="13"/>
        </w:numPr>
        <w:suppressAutoHyphens/>
        <w:jc w:val="both"/>
        <w:rPr>
          <w:rFonts w:ascii="Tahoma" w:hAnsi="Tahoma" w:cs="Tahoma"/>
        </w:rPr>
      </w:pPr>
      <w:r w:rsidRPr="383C6274">
        <w:rPr>
          <w:rFonts w:ascii="Tahoma" w:hAnsi="Tahoma" w:cs="Tahoma"/>
        </w:rPr>
        <w:t>Nedodrží</w:t>
      </w:r>
      <w:r w:rsidR="002C0E6D" w:rsidRPr="383C6274">
        <w:rPr>
          <w:rFonts w:ascii="Tahoma" w:hAnsi="Tahoma" w:cs="Tahoma"/>
        </w:rPr>
        <w:t>-li Zhotovitel</w:t>
      </w:r>
      <w:r w:rsidR="00517ED1" w:rsidRPr="383C6274">
        <w:rPr>
          <w:rFonts w:ascii="Tahoma" w:hAnsi="Tahoma" w:cs="Tahoma"/>
        </w:rPr>
        <w:t xml:space="preserve"> lhůt</w:t>
      </w:r>
      <w:r w:rsidR="00FE354F" w:rsidRPr="383C6274">
        <w:rPr>
          <w:rFonts w:ascii="Tahoma" w:hAnsi="Tahoma" w:cs="Tahoma"/>
        </w:rPr>
        <w:t>u</w:t>
      </w:r>
      <w:r w:rsidR="002C0E6D" w:rsidRPr="383C6274">
        <w:rPr>
          <w:rFonts w:ascii="Tahoma" w:hAnsi="Tahoma" w:cs="Tahoma"/>
        </w:rPr>
        <w:t xml:space="preserve"> sjednan</w:t>
      </w:r>
      <w:r w:rsidR="00FE354F" w:rsidRPr="383C6274">
        <w:rPr>
          <w:rFonts w:ascii="Tahoma" w:hAnsi="Tahoma" w:cs="Tahoma"/>
        </w:rPr>
        <w:t>ou</w:t>
      </w:r>
      <w:r w:rsidR="00440291" w:rsidRPr="383C6274">
        <w:rPr>
          <w:rFonts w:ascii="Tahoma" w:hAnsi="Tahoma" w:cs="Tahoma"/>
        </w:rPr>
        <w:t xml:space="preserve"> </w:t>
      </w:r>
      <w:r w:rsidR="002C0E6D" w:rsidRPr="383C6274">
        <w:rPr>
          <w:rFonts w:ascii="Tahoma" w:hAnsi="Tahoma" w:cs="Tahoma"/>
        </w:rPr>
        <w:t>podle odstavc</w:t>
      </w:r>
      <w:r w:rsidR="00FE354F" w:rsidRPr="383C6274">
        <w:rPr>
          <w:rFonts w:ascii="Tahoma" w:hAnsi="Tahoma" w:cs="Tahoma"/>
        </w:rPr>
        <w:t>e</w:t>
      </w:r>
      <w:r w:rsidR="002C0E6D" w:rsidRPr="383C6274">
        <w:rPr>
          <w:rFonts w:ascii="Tahoma" w:hAnsi="Tahoma" w:cs="Tahoma"/>
        </w:rPr>
        <w:t xml:space="preserve"> </w:t>
      </w:r>
      <w:r w:rsidR="009503C8" w:rsidRPr="383C6274">
        <w:rPr>
          <w:rFonts w:ascii="Tahoma" w:hAnsi="Tahoma" w:cs="Tahoma"/>
        </w:rPr>
        <w:fldChar w:fldCharType="begin"/>
      </w:r>
      <w:r w:rsidR="009503C8" w:rsidRPr="383C6274">
        <w:rPr>
          <w:rFonts w:ascii="Tahoma" w:hAnsi="Tahoma" w:cs="Tahoma"/>
        </w:rPr>
        <w:instrText xml:space="preserve"> REF _Ref7435804 \r \h </w:instrText>
      </w:r>
      <w:r w:rsidR="00235375" w:rsidRPr="383C6274">
        <w:rPr>
          <w:rFonts w:ascii="Tahoma" w:hAnsi="Tahoma" w:cs="Tahoma"/>
        </w:rPr>
        <w:instrText xml:space="preserve"> \* MERGEFORMAT </w:instrText>
      </w:r>
      <w:r w:rsidR="009503C8" w:rsidRPr="383C6274">
        <w:rPr>
          <w:rFonts w:ascii="Tahoma" w:hAnsi="Tahoma" w:cs="Tahoma"/>
        </w:rPr>
      </w:r>
      <w:r w:rsidR="009503C8" w:rsidRPr="383C6274">
        <w:rPr>
          <w:rFonts w:ascii="Tahoma" w:hAnsi="Tahoma" w:cs="Tahoma"/>
        </w:rPr>
        <w:fldChar w:fldCharType="separate"/>
      </w:r>
      <w:r w:rsidR="00CE3A18">
        <w:rPr>
          <w:rFonts w:ascii="Tahoma" w:hAnsi="Tahoma" w:cs="Tahoma"/>
        </w:rPr>
        <w:t>41</w:t>
      </w:r>
      <w:r w:rsidR="009503C8" w:rsidRPr="383C6274">
        <w:rPr>
          <w:rFonts w:ascii="Tahoma" w:hAnsi="Tahoma" w:cs="Tahoma"/>
        </w:rPr>
        <w:fldChar w:fldCharType="end"/>
      </w:r>
      <w:r w:rsidR="00440291" w:rsidRPr="383C6274">
        <w:rPr>
          <w:rFonts w:ascii="Tahoma" w:hAnsi="Tahoma" w:cs="Tahoma"/>
        </w:rPr>
        <w:t xml:space="preserve"> </w:t>
      </w:r>
      <w:r w:rsidR="00FE354F" w:rsidRPr="383C6274">
        <w:rPr>
          <w:rFonts w:ascii="Tahoma" w:hAnsi="Tahoma" w:cs="Tahoma"/>
        </w:rPr>
        <w:t>nebo odstavce</w:t>
      </w:r>
      <w:r w:rsidR="00440291" w:rsidRPr="383C6274">
        <w:rPr>
          <w:rFonts w:ascii="Tahoma" w:hAnsi="Tahoma" w:cs="Tahoma"/>
        </w:rPr>
        <w:t xml:space="preserve"> </w:t>
      </w:r>
      <w:r w:rsidR="008A0D8E" w:rsidRPr="383C6274">
        <w:rPr>
          <w:rFonts w:ascii="Tahoma" w:hAnsi="Tahoma" w:cs="Tahoma"/>
        </w:rPr>
        <w:fldChar w:fldCharType="begin"/>
      </w:r>
      <w:r w:rsidR="008A0D8E" w:rsidRPr="383C6274">
        <w:rPr>
          <w:rFonts w:ascii="Tahoma" w:hAnsi="Tahoma" w:cs="Tahoma"/>
        </w:rPr>
        <w:instrText xml:space="preserve"> REF _Ref190792236 \r \h </w:instrText>
      </w:r>
      <w:r w:rsidR="008A0D8E" w:rsidRPr="383C6274">
        <w:rPr>
          <w:rFonts w:ascii="Tahoma" w:hAnsi="Tahoma" w:cs="Tahoma"/>
        </w:rPr>
      </w:r>
      <w:r w:rsidR="008A0D8E" w:rsidRPr="383C6274">
        <w:rPr>
          <w:rFonts w:ascii="Tahoma" w:hAnsi="Tahoma" w:cs="Tahoma"/>
        </w:rPr>
        <w:fldChar w:fldCharType="separate"/>
      </w:r>
      <w:r w:rsidR="00CE3A18">
        <w:rPr>
          <w:rFonts w:ascii="Tahoma" w:hAnsi="Tahoma" w:cs="Tahoma"/>
        </w:rPr>
        <w:t>46</w:t>
      </w:r>
      <w:r w:rsidR="008A0D8E" w:rsidRPr="383C6274">
        <w:rPr>
          <w:rFonts w:ascii="Tahoma" w:hAnsi="Tahoma" w:cs="Tahoma"/>
        </w:rPr>
        <w:fldChar w:fldCharType="end"/>
      </w:r>
      <w:r w:rsidR="00A14227" w:rsidRPr="383C6274">
        <w:rPr>
          <w:rFonts w:ascii="Tahoma" w:hAnsi="Tahoma" w:cs="Tahoma"/>
        </w:rPr>
        <w:t xml:space="preserve"> </w:t>
      </w:r>
      <w:r w:rsidR="002C0E6D" w:rsidRPr="383C6274">
        <w:rPr>
          <w:rFonts w:ascii="Tahoma" w:hAnsi="Tahoma" w:cs="Tahoma"/>
        </w:rPr>
        <w:t xml:space="preserve">Smlouvy, je Zhotovitel povinen uhradit Objednateli smluvní pokutu ve výši </w:t>
      </w:r>
      <w:r w:rsidR="001E581B" w:rsidRPr="383C6274">
        <w:rPr>
          <w:rFonts w:ascii="Tahoma" w:hAnsi="Tahoma" w:cs="Tahoma"/>
        </w:rPr>
        <w:t>0,2</w:t>
      </w:r>
      <w:r w:rsidR="00643CED" w:rsidRPr="383C6274">
        <w:rPr>
          <w:rFonts w:ascii="Tahoma" w:hAnsi="Tahoma" w:cs="Tahoma"/>
        </w:rPr>
        <w:t xml:space="preserve"> </w:t>
      </w:r>
      <w:r w:rsidR="002C0E6D" w:rsidRPr="383C6274">
        <w:rPr>
          <w:rFonts w:ascii="Tahoma" w:hAnsi="Tahoma" w:cs="Tahoma"/>
        </w:rPr>
        <w:t>% z Cen</w:t>
      </w:r>
      <w:r w:rsidR="00E44D66" w:rsidRPr="383C6274">
        <w:rPr>
          <w:rFonts w:ascii="Tahoma" w:hAnsi="Tahoma" w:cs="Tahoma"/>
        </w:rPr>
        <w:t>y</w:t>
      </w:r>
      <w:r w:rsidR="002C0E6D" w:rsidRPr="383C6274">
        <w:rPr>
          <w:rFonts w:ascii="Tahoma" w:hAnsi="Tahoma" w:cs="Tahoma"/>
        </w:rPr>
        <w:t xml:space="preserve"> Díla</w:t>
      </w:r>
      <w:r w:rsidR="004B3B08" w:rsidRPr="383C6274">
        <w:rPr>
          <w:rFonts w:ascii="Tahoma" w:hAnsi="Tahoma" w:cs="Tahoma"/>
        </w:rPr>
        <w:t xml:space="preserve"> </w:t>
      </w:r>
      <w:r w:rsidR="002C0E6D" w:rsidRPr="383C6274">
        <w:rPr>
          <w:rFonts w:ascii="Tahoma" w:hAnsi="Tahoma" w:cs="Tahoma"/>
        </w:rPr>
        <w:t>za každý den prodlení.</w:t>
      </w:r>
    </w:p>
    <w:p w14:paraId="29965416" w14:textId="77777777" w:rsidR="004F7C62" w:rsidRPr="00235375" w:rsidRDefault="004F7C62" w:rsidP="00A412B3">
      <w:pPr>
        <w:suppressAutoHyphens/>
        <w:ind w:left="567"/>
        <w:jc w:val="both"/>
        <w:rPr>
          <w:rFonts w:ascii="Tahoma" w:hAnsi="Tahoma" w:cs="Tahoma"/>
          <w:szCs w:val="22"/>
        </w:rPr>
      </w:pPr>
    </w:p>
    <w:p w14:paraId="0724899E" w14:textId="1CC96DEF" w:rsidR="007F22C9" w:rsidRPr="00235375" w:rsidRDefault="002C0E6D" w:rsidP="383C6274">
      <w:pPr>
        <w:numPr>
          <w:ilvl w:val="0"/>
          <w:numId w:val="13"/>
        </w:numPr>
        <w:suppressAutoHyphens/>
        <w:jc w:val="both"/>
        <w:rPr>
          <w:rFonts w:ascii="Tahoma" w:hAnsi="Tahoma" w:cs="Tahoma"/>
        </w:rPr>
      </w:pPr>
      <w:r w:rsidRPr="383C6274">
        <w:rPr>
          <w:rFonts w:ascii="Tahoma" w:hAnsi="Tahoma" w:cs="Tahoma"/>
        </w:rPr>
        <w:t xml:space="preserve">Poruší-li Zhotovitel povinnost odstranit ve sjednané lhůtě všechny drobné vady Díla a nedodělky, s nimiž bylo Dílo převzato, je povinen uhradit Objednateli smluvní pokutu ve výši </w:t>
      </w:r>
      <w:r w:rsidR="001E581B" w:rsidRPr="383C6274">
        <w:rPr>
          <w:rFonts w:ascii="Tahoma" w:hAnsi="Tahoma" w:cs="Tahoma"/>
        </w:rPr>
        <w:t>0,02</w:t>
      </w:r>
      <w:r w:rsidR="004B3B08" w:rsidRPr="383C6274">
        <w:rPr>
          <w:rFonts w:ascii="Tahoma" w:hAnsi="Tahoma" w:cs="Tahoma"/>
        </w:rPr>
        <w:t xml:space="preserve"> % z Ceny Díla </w:t>
      </w:r>
      <w:r w:rsidRPr="383C6274">
        <w:rPr>
          <w:rFonts w:ascii="Tahoma" w:hAnsi="Tahoma" w:cs="Tahoma"/>
        </w:rPr>
        <w:t xml:space="preserve">za každý den prodlení. </w:t>
      </w:r>
      <w:r w:rsidR="00E44D66" w:rsidRPr="383C6274">
        <w:rPr>
          <w:rFonts w:ascii="Tahoma" w:hAnsi="Tahoma" w:cs="Tahoma"/>
        </w:rPr>
        <w:t xml:space="preserve">Prodlení s plněním povinnosti </w:t>
      </w:r>
      <w:r w:rsidR="004200B8" w:rsidRPr="383C6274">
        <w:rPr>
          <w:rFonts w:ascii="Tahoma" w:hAnsi="Tahoma" w:cs="Tahoma"/>
        </w:rPr>
        <w:t>podle</w:t>
      </w:r>
      <w:r w:rsidR="00E44D66" w:rsidRPr="383C6274">
        <w:rPr>
          <w:rFonts w:ascii="Tahoma" w:hAnsi="Tahoma" w:cs="Tahoma"/>
        </w:rPr>
        <w:t xml:space="preserve"> předchozí věty je ukončeno dnem, kdy bude zjednána náprava Zhotovitelem nebo obstaráním náhradního plnění Objednatelem na náklady Zhotovitele postupem </w:t>
      </w:r>
      <w:r w:rsidR="004200B8" w:rsidRPr="383C6274">
        <w:rPr>
          <w:rFonts w:ascii="Tahoma" w:hAnsi="Tahoma" w:cs="Tahoma"/>
        </w:rPr>
        <w:t>podle</w:t>
      </w:r>
      <w:r w:rsidR="00E44D66" w:rsidRPr="383C6274">
        <w:rPr>
          <w:rFonts w:ascii="Tahoma" w:hAnsi="Tahoma" w:cs="Tahoma"/>
        </w:rPr>
        <w:t xml:space="preserve"> odstavce </w:t>
      </w:r>
      <w:r w:rsidR="00D17D37" w:rsidRPr="00235375">
        <w:rPr>
          <w:rFonts w:ascii="Tahoma" w:hAnsi="Tahoma" w:cs="Tahoma"/>
        </w:rPr>
        <w:fldChar w:fldCharType="begin"/>
      </w:r>
      <w:r w:rsidR="00B0747A" w:rsidRPr="00235375">
        <w:rPr>
          <w:rFonts w:ascii="Tahoma" w:hAnsi="Tahoma" w:cs="Tahoma"/>
        </w:rPr>
        <w:instrText xml:space="preserve"> REF _Ref397413113 \r \h  \* MERGEFORMAT </w:instrText>
      </w:r>
      <w:r w:rsidR="00D17D37" w:rsidRPr="00235375">
        <w:rPr>
          <w:rFonts w:ascii="Tahoma" w:hAnsi="Tahoma" w:cs="Tahoma"/>
        </w:rPr>
      </w:r>
      <w:r w:rsidR="00D17D37" w:rsidRPr="00235375">
        <w:rPr>
          <w:rFonts w:ascii="Tahoma" w:hAnsi="Tahoma" w:cs="Tahoma"/>
        </w:rPr>
        <w:fldChar w:fldCharType="separate"/>
      </w:r>
      <w:r w:rsidR="00CE3A18">
        <w:rPr>
          <w:rFonts w:ascii="Tahoma" w:hAnsi="Tahoma" w:cs="Tahoma"/>
        </w:rPr>
        <w:t>103.1</w:t>
      </w:r>
      <w:r w:rsidR="00D17D37" w:rsidRPr="00235375">
        <w:rPr>
          <w:rFonts w:ascii="Tahoma" w:hAnsi="Tahoma" w:cs="Tahoma"/>
        </w:rPr>
        <w:fldChar w:fldCharType="end"/>
      </w:r>
      <w:r w:rsidR="00E44D66" w:rsidRPr="383C6274">
        <w:rPr>
          <w:rFonts w:ascii="Tahoma" w:hAnsi="Tahoma" w:cs="Tahoma"/>
        </w:rPr>
        <w:t xml:space="preserve"> Smlouvy. </w:t>
      </w:r>
      <w:r w:rsidRPr="383C6274">
        <w:rPr>
          <w:rFonts w:ascii="Tahoma" w:hAnsi="Tahoma" w:cs="Tahoma"/>
        </w:rPr>
        <w:t xml:space="preserve">Úhradou smluvní pokuty nejsou dotčena práva Objednatele z vadného plnění Zhotovitele. </w:t>
      </w:r>
    </w:p>
    <w:p w14:paraId="1FC019AA" w14:textId="77777777" w:rsidR="004E5ABA" w:rsidRPr="00235375" w:rsidRDefault="004E5ABA" w:rsidP="00A412B3">
      <w:pPr>
        <w:pStyle w:val="Odstavecseseznamem"/>
        <w:suppressAutoHyphens/>
        <w:jc w:val="both"/>
        <w:rPr>
          <w:rFonts w:ascii="Tahoma" w:hAnsi="Tahoma" w:cs="Tahoma"/>
          <w:sz w:val="22"/>
          <w:szCs w:val="22"/>
        </w:rPr>
      </w:pPr>
    </w:p>
    <w:p w14:paraId="27A54921" w14:textId="62150A1F" w:rsidR="00E44D66" w:rsidRPr="00235375" w:rsidRDefault="00E44D66" w:rsidP="383C6274">
      <w:pPr>
        <w:numPr>
          <w:ilvl w:val="0"/>
          <w:numId w:val="13"/>
        </w:numPr>
        <w:suppressAutoHyphens/>
        <w:jc w:val="both"/>
        <w:rPr>
          <w:rFonts w:ascii="Tahoma" w:hAnsi="Tahoma" w:cs="Tahoma"/>
        </w:rPr>
      </w:pPr>
      <w:r w:rsidRPr="383C6274">
        <w:rPr>
          <w:rFonts w:ascii="Tahoma" w:hAnsi="Tahoma" w:cs="Tahoma"/>
        </w:rPr>
        <w:t xml:space="preserve">Poruší-li Zhotovitel povinnost odstranit ve sjednané lhůtě havárii Díla ve smyslu odstavce </w:t>
      </w:r>
      <w:r w:rsidR="00C94DEE" w:rsidRPr="383C6274">
        <w:rPr>
          <w:rFonts w:ascii="Tahoma" w:hAnsi="Tahoma" w:cs="Tahoma"/>
        </w:rPr>
        <w:fldChar w:fldCharType="begin"/>
      </w:r>
      <w:r w:rsidR="00C94DEE" w:rsidRPr="383C6274">
        <w:rPr>
          <w:rFonts w:ascii="Tahoma" w:hAnsi="Tahoma" w:cs="Tahoma"/>
        </w:rPr>
        <w:instrText xml:space="preserve"> REF _Ref397418466 \r \h </w:instrText>
      </w:r>
      <w:r w:rsidR="00C94DEE" w:rsidRPr="383C6274">
        <w:rPr>
          <w:rFonts w:ascii="Tahoma" w:hAnsi="Tahoma" w:cs="Tahoma"/>
        </w:rPr>
      </w:r>
      <w:r w:rsidR="00C94DEE" w:rsidRPr="383C6274">
        <w:rPr>
          <w:rFonts w:ascii="Tahoma" w:hAnsi="Tahoma" w:cs="Tahoma"/>
        </w:rPr>
        <w:fldChar w:fldCharType="separate"/>
      </w:r>
      <w:r w:rsidR="00CE3A18">
        <w:rPr>
          <w:rFonts w:ascii="Tahoma" w:hAnsi="Tahoma" w:cs="Tahoma"/>
        </w:rPr>
        <w:t>105</w:t>
      </w:r>
      <w:r w:rsidR="00C94DEE" w:rsidRPr="383C6274">
        <w:rPr>
          <w:rFonts w:ascii="Tahoma" w:hAnsi="Tahoma" w:cs="Tahoma"/>
        </w:rPr>
        <w:fldChar w:fldCharType="end"/>
      </w:r>
      <w:r w:rsidR="0001647D" w:rsidRPr="383C6274">
        <w:rPr>
          <w:rFonts w:ascii="Tahoma" w:hAnsi="Tahoma" w:cs="Tahoma"/>
        </w:rPr>
        <w:t xml:space="preserve"> </w:t>
      </w:r>
      <w:r w:rsidRPr="383C6274">
        <w:rPr>
          <w:rFonts w:ascii="Tahoma" w:hAnsi="Tahoma" w:cs="Tahoma"/>
        </w:rPr>
        <w:t xml:space="preserve">Smlouvy, je povinen uhradit Objednateli smluvní pokutu ve výši </w:t>
      </w:r>
      <w:r w:rsidR="003461FF" w:rsidRPr="383C6274">
        <w:rPr>
          <w:rFonts w:ascii="Tahoma" w:hAnsi="Tahoma" w:cs="Tahoma"/>
        </w:rPr>
        <w:t>5.000 Kč</w:t>
      </w:r>
      <w:r w:rsidR="004B3B08" w:rsidRPr="383C6274">
        <w:rPr>
          <w:rFonts w:ascii="Tahoma" w:hAnsi="Tahoma" w:cs="Tahoma"/>
        </w:rPr>
        <w:t xml:space="preserve"> </w:t>
      </w:r>
      <w:r w:rsidRPr="383C6274">
        <w:rPr>
          <w:rFonts w:ascii="Tahoma" w:hAnsi="Tahoma" w:cs="Tahoma"/>
        </w:rPr>
        <w:t xml:space="preserve">za každý den prodlení. Prodlení s plněním povinnosti </w:t>
      </w:r>
      <w:r w:rsidR="004200B8" w:rsidRPr="383C6274">
        <w:rPr>
          <w:rFonts w:ascii="Tahoma" w:hAnsi="Tahoma" w:cs="Tahoma"/>
        </w:rPr>
        <w:t>podle</w:t>
      </w:r>
      <w:r w:rsidRPr="383C6274">
        <w:rPr>
          <w:rFonts w:ascii="Tahoma" w:hAnsi="Tahoma" w:cs="Tahoma"/>
        </w:rPr>
        <w:t xml:space="preserve"> předchozí věty je ukončeno dnem, kdy bude zjednána náprava Zhotovitelem nebo obstaráním náhradního plnění Objednatelem na náklady Zhotovitele postupem </w:t>
      </w:r>
      <w:r w:rsidR="004200B8" w:rsidRPr="383C6274">
        <w:rPr>
          <w:rFonts w:ascii="Tahoma" w:hAnsi="Tahoma" w:cs="Tahoma"/>
        </w:rPr>
        <w:t>podle</w:t>
      </w:r>
      <w:r w:rsidRPr="383C6274">
        <w:rPr>
          <w:rFonts w:ascii="Tahoma" w:hAnsi="Tahoma" w:cs="Tahoma"/>
        </w:rPr>
        <w:t xml:space="preserve"> odstavce </w:t>
      </w:r>
      <w:r w:rsidR="000F0B06" w:rsidRPr="383C6274">
        <w:rPr>
          <w:rFonts w:ascii="Tahoma" w:hAnsi="Tahoma" w:cs="Tahoma"/>
        </w:rPr>
        <w:fldChar w:fldCharType="begin"/>
      </w:r>
      <w:r w:rsidR="000F0B06" w:rsidRPr="383C6274">
        <w:rPr>
          <w:rFonts w:ascii="Tahoma" w:hAnsi="Tahoma" w:cs="Tahoma"/>
        </w:rPr>
        <w:instrText xml:space="preserve"> REF _Ref397418466 \r \h </w:instrText>
      </w:r>
      <w:r w:rsidR="000F0B06" w:rsidRPr="383C6274">
        <w:rPr>
          <w:rFonts w:ascii="Tahoma" w:hAnsi="Tahoma" w:cs="Tahoma"/>
        </w:rPr>
      </w:r>
      <w:r w:rsidR="000F0B06" w:rsidRPr="383C6274">
        <w:rPr>
          <w:rFonts w:ascii="Tahoma" w:hAnsi="Tahoma" w:cs="Tahoma"/>
        </w:rPr>
        <w:fldChar w:fldCharType="separate"/>
      </w:r>
      <w:r w:rsidR="00CE3A18">
        <w:rPr>
          <w:rFonts w:ascii="Tahoma" w:hAnsi="Tahoma" w:cs="Tahoma"/>
        </w:rPr>
        <w:t>105</w:t>
      </w:r>
      <w:r w:rsidR="000F0B06" w:rsidRPr="383C6274">
        <w:rPr>
          <w:rFonts w:ascii="Tahoma" w:hAnsi="Tahoma" w:cs="Tahoma"/>
        </w:rPr>
        <w:fldChar w:fldCharType="end"/>
      </w:r>
      <w:r w:rsidRPr="383C6274">
        <w:rPr>
          <w:rFonts w:ascii="Tahoma" w:hAnsi="Tahoma" w:cs="Tahoma"/>
        </w:rPr>
        <w:t xml:space="preserve"> Smlouvy. Úhradou smluvní pokuty nejsou dotčena práva Objednatele z vadného plnění Zhotovitele.</w:t>
      </w:r>
    </w:p>
    <w:p w14:paraId="0AF33D93" w14:textId="77777777" w:rsidR="00E44D66" w:rsidRPr="00235375" w:rsidRDefault="00E44D66" w:rsidP="00A412B3">
      <w:pPr>
        <w:pStyle w:val="Odstavecseseznamem"/>
        <w:suppressAutoHyphens/>
        <w:jc w:val="both"/>
        <w:rPr>
          <w:rFonts w:ascii="Tahoma" w:hAnsi="Tahoma" w:cs="Tahoma"/>
          <w:sz w:val="22"/>
          <w:szCs w:val="22"/>
        </w:rPr>
      </w:pPr>
    </w:p>
    <w:p w14:paraId="308DE7ED" w14:textId="430BB82F" w:rsidR="00E44D66" w:rsidRPr="00235375" w:rsidRDefault="383C6274" w:rsidP="383C6274">
      <w:pPr>
        <w:numPr>
          <w:ilvl w:val="0"/>
          <w:numId w:val="13"/>
        </w:numPr>
        <w:suppressAutoHyphens/>
        <w:jc w:val="both"/>
        <w:rPr>
          <w:rFonts w:ascii="Tahoma" w:hAnsi="Tahoma" w:cs="Tahoma"/>
        </w:rPr>
      </w:pPr>
      <w:r w:rsidRPr="383C6274">
        <w:rPr>
          <w:rFonts w:ascii="Tahoma" w:hAnsi="Tahoma" w:cs="Tahoma"/>
        </w:rPr>
        <w:t>Poruší-li Zhotovitel povinnost vyklidit a předat ve sjednané lhůtě zpět vyklizené staveniště Objednateli, je povinen uhradit Objednateli smluvní pokutu ve výši 0,05 % z Ceny Díla za každý den prodlení.</w:t>
      </w:r>
    </w:p>
    <w:p w14:paraId="4F07396D" w14:textId="77777777" w:rsidR="00E44D66" w:rsidRPr="00235375" w:rsidRDefault="00E44D66" w:rsidP="00A412B3">
      <w:pPr>
        <w:pStyle w:val="Odstavecseseznamem"/>
        <w:suppressAutoHyphens/>
        <w:jc w:val="both"/>
        <w:rPr>
          <w:rFonts w:ascii="Tahoma" w:hAnsi="Tahoma" w:cs="Tahoma"/>
          <w:sz w:val="22"/>
          <w:szCs w:val="22"/>
        </w:rPr>
      </w:pPr>
    </w:p>
    <w:p w14:paraId="45684E51" w14:textId="77777777" w:rsidR="00E44D66" w:rsidRPr="00235375" w:rsidRDefault="00E44D66" w:rsidP="00A412B3">
      <w:pPr>
        <w:keepNext/>
        <w:numPr>
          <w:ilvl w:val="0"/>
          <w:numId w:val="13"/>
        </w:numPr>
        <w:suppressAutoHyphens/>
        <w:jc w:val="both"/>
        <w:rPr>
          <w:rFonts w:ascii="Tahoma" w:hAnsi="Tahoma" w:cs="Tahoma"/>
          <w:szCs w:val="22"/>
        </w:rPr>
      </w:pPr>
      <w:r w:rsidRPr="00235375">
        <w:rPr>
          <w:rFonts w:ascii="Tahoma" w:hAnsi="Tahoma" w:cs="Tahoma"/>
          <w:szCs w:val="22"/>
        </w:rPr>
        <w:t xml:space="preserve">Poruší-li Zhotovitel závažným způsobem předpisy BOZP </w:t>
      </w:r>
      <w:r w:rsidR="001159E0" w:rsidRPr="00235375">
        <w:rPr>
          <w:rFonts w:ascii="Tahoma" w:hAnsi="Tahoma" w:cs="Tahoma"/>
          <w:szCs w:val="22"/>
        </w:rPr>
        <w:t xml:space="preserve">nebo </w:t>
      </w:r>
      <w:r w:rsidRPr="00235375">
        <w:rPr>
          <w:rFonts w:ascii="Tahoma" w:hAnsi="Tahoma" w:cs="Tahoma"/>
          <w:szCs w:val="22"/>
        </w:rPr>
        <w:t>PO, je povinen uhradit Objednateli smluvní pokutu ve výši:</w:t>
      </w:r>
    </w:p>
    <w:p w14:paraId="4D914541" w14:textId="10AAA8F6" w:rsidR="00E44D66" w:rsidRPr="00235375" w:rsidRDefault="00EF222E" w:rsidP="00A412B3">
      <w:pPr>
        <w:pStyle w:val="Odstavecseseznamem"/>
        <w:numPr>
          <w:ilvl w:val="1"/>
          <w:numId w:val="13"/>
        </w:numPr>
        <w:suppressAutoHyphens/>
        <w:ind w:left="1276" w:hanging="709"/>
        <w:jc w:val="both"/>
        <w:rPr>
          <w:rFonts w:ascii="Tahoma" w:hAnsi="Tahoma" w:cs="Tahoma"/>
          <w:sz w:val="22"/>
          <w:szCs w:val="22"/>
        </w:rPr>
      </w:pPr>
      <w:r>
        <w:rPr>
          <w:rFonts w:ascii="Tahoma" w:hAnsi="Tahoma" w:cs="Tahoma"/>
          <w:sz w:val="22"/>
          <w:szCs w:val="22"/>
          <w:lang w:eastAsia="en-US" w:bidi="en-US"/>
        </w:rPr>
        <w:t>25</w:t>
      </w:r>
      <w:r w:rsidR="00B864DD" w:rsidRPr="00235375">
        <w:rPr>
          <w:rFonts w:ascii="Tahoma" w:hAnsi="Tahoma" w:cs="Tahoma"/>
          <w:sz w:val="22"/>
          <w:szCs w:val="22"/>
          <w:lang w:eastAsia="en-US" w:bidi="en-US"/>
        </w:rPr>
        <w:t>.000</w:t>
      </w:r>
      <w:r w:rsidR="00B864DD" w:rsidRPr="00235375">
        <w:rPr>
          <w:rFonts w:ascii="Tahoma" w:hAnsi="Tahoma" w:cs="Tahoma"/>
          <w:sz w:val="22"/>
          <w:szCs w:val="22"/>
        </w:rPr>
        <w:t>, -</w:t>
      </w:r>
      <w:r w:rsidR="00E44D66" w:rsidRPr="00235375">
        <w:rPr>
          <w:rFonts w:ascii="Tahoma" w:hAnsi="Tahoma" w:cs="Tahoma"/>
          <w:sz w:val="22"/>
          <w:szCs w:val="22"/>
        </w:rPr>
        <w:t xml:space="preserve"> Kč, pokud bylo nutno zastavit provádění Díla z důvodu přímého ohrožení života pracovníků provádějících Dílo nebo pokud Zhotovitel poškozuje zařízení sloužící k zajištění bezpečnosti (odstranění zábradlí, krytů apod.)</w:t>
      </w:r>
      <w:r w:rsidR="00677700" w:rsidRPr="00235375">
        <w:rPr>
          <w:rFonts w:ascii="Tahoma" w:hAnsi="Tahoma" w:cs="Tahoma"/>
          <w:sz w:val="22"/>
          <w:szCs w:val="22"/>
        </w:rPr>
        <w:t>, a to za každé takové jednotlivé porušení předpisů BOZP nebo PO</w:t>
      </w:r>
      <w:r w:rsidR="00E44D66" w:rsidRPr="00235375">
        <w:rPr>
          <w:rFonts w:ascii="Tahoma" w:hAnsi="Tahoma" w:cs="Tahoma"/>
          <w:sz w:val="22"/>
          <w:szCs w:val="22"/>
        </w:rPr>
        <w:t>;</w:t>
      </w:r>
    </w:p>
    <w:p w14:paraId="591AA18F" w14:textId="5A7596A7" w:rsidR="00E44D66" w:rsidRPr="00235375" w:rsidRDefault="004F7747" w:rsidP="002851D1">
      <w:pPr>
        <w:pStyle w:val="Odstavecseseznamem"/>
        <w:numPr>
          <w:ilvl w:val="1"/>
          <w:numId w:val="13"/>
        </w:numPr>
        <w:suppressAutoHyphens/>
        <w:ind w:left="1276" w:hanging="709"/>
        <w:jc w:val="both"/>
        <w:rPr>
          <w:rFonts w:ascii="Tahoma" w:hAnsi="Tahoma" w:cs="Tahoma"/>
          <w:sz w:val="22"/>
          <w:szCs w:val="22"/>
        </w:rPr>
      </w:pPr>
      <w:r>
        <w:rPr>
          <w:rFonts w:ascii="Tahoma" w:hAnsi="Tahoma" w:cs="Tahoma"/>
          <w:sz w:val="22"/>
          <w:szCs w:val="22"/>
          <w:lang w:eastAsia="en-US" w:bidi="en-US"/>
        </w:rPr>
        <w:t>3</w:t>
      </w:r>
      <w:r w:rsidR="00585A4C" w:rsidRPr="00235375">
        <w:rPr>
          <w:rFonts w:ascii="Tahoma" w:hAnsi="Tahoma" w:cs="Tahoma"/>
          <w:sz w:val="22"/>
          <w:szCs w:val="22"/>
          <w:lang w:eastAsia="en-US" w:bidi="en-US"/>
        </w:rPr>
        <w:t>.000</w:t>
      </w:r>
      <w:r w:rsidR="00585A4C" w:rsidRPr="00235375">
        <w:rPr>
          <w:rFonts w:ascii="Tahoma" w:hAnsi="Tahoma" w:cs="Tahoma"/>
          <w:sz w:val="22"/>
          <w:szCs w:val="22"/>
        </w:rPr>
        <w:t>, -</w:t>
      </w:r>
      <w:r w:rsidR="00E44D66" w:rsidRPr="00235375">
        <w:rPr>
          <w:rFonts w:ascii="Tahoma" w:hAnsi="Tahoma" w:cs="Tahoma"/>
          <w:sz w:val="22"/>
          <w:szCs w:val="22"/>
        </w:rPr>
        <w:t xml:space="preserve"> Kč, pokud je porušení předpisů BOZP </w:t>
      </w:r>
      <w:r w:rsidR="001159E0" w:rsidRPr="00235375">
        <w:rPr>
          <w:rFonts w:ascii="Tahoma" w:hAnsi="Tahoma" w:cs="Tahoma"/>
          <w:sz w:val="22"/>
          <w:szCs w:val="22"/>
        </w:rPr>
        <w:t xml:space="preserve">nebo </w:t>
      </w:r>
      <w:r w:rsidR="00E44D66" w:rsidRPr="00235375">
        <w:rPr>
          <w:rFonts w:ascii="Tahoma" w:hAnsi="Tahoma" w:cs="Tahoma"/>
          <w:sz w:val="22"/>
          <w:szCs w:val="22"/>
        </w:rPr>
        <w:t>PO možno odstranit bez zastavení provádění Díla okamžitě nebo ve stanoveném termínu;</w:t>
      </w:r>
    </w:p>
    <w:p w14:paraId="4B3ABD30" w14:textId="331C2177" w:rsidR="002851D1" w:rsidRPr="00235375" w:rsidRDefault="00BB6F3E" w:rsidP="002851D1">
      <w:pPr>
        <w:pStyle w:val="Odstavecseseznamem"/>
        <w:numPr>
          <w:ilvl w:val="1"/>
          <w:numId w:val="13"/>
        </w:numPr>
        <w:suppressAutoHyphens/>
        <w:ind w:left="1276" w:hanging="709"/>
        <w:jc w:val="both"/>
        <w:rPr>
          <w:rFonts w:ascii="Tahoma" w:hAnsi="Tahoma" w:cs="Tahoma"/>
          <w:sz w:val="22"/>
          <w:szCs w:val="22"/>
          <w:lang w:eastAsia="en-US" w:bidi="en-US"/>
        </w:rPr>
      </w:pPr>
      <w:r>
        <w:rPr>
          <w:rFonts w:ascii="Tahoma" w:hAnsi="Tahoma" w:cs="Tahoma"/>
          <w:sz w:val="22"/>
          <w:szCs w:val="22"/>
          <w:lang w:eastAsia="en-US" w:bidi="en-US"/>
        </w:rPr>
        <w:t>1</w:t>
      </w:r>
      <w:r w:rsidR="002851D1" w:rsidRPr="00235375">
        <w:rPr>
          <w:rFonts w:ascii="Tahoma" w:hAnsi="Tahoma" w:cs="Tahoma"/>
          <w:sz w:val="22"/>
          <w:szCs w:val="22"/>
          <w:lang w:eastAsia="en-US" w:bidi="en-US"/>
        </w:rPr>
        <w:t>.000, - Kč za každé jednotlivé porušení předpisů BOZP nebo PO pracovníkem Zhotovitele (např. nepoužívání předepsaných osobních ochranných prostředků apod.);</w:t>
      </w:r>
    </w:p>
    <w:p w14:paraId="4B5E6603" w14:textId="1A0218C1" w:rsidR="00E44D66" w:rsidRPr="00235375" w:rsidRDefault="0051182A" w:rsidP="00A412B3">
      <w:pPr>
        <w:pStyle w:val="Odstavecseseznamem"/>
        <w:numPr>
          <w:ilvl w:val="1"/>
          <w:numId w:val="13"/>
        </w:numPr>
        <w:suppressAutoHyphens/>
        <w:ind w:left="1276" w:hanging="709"/>
        <w:jc w:val="both"/>
        <w:rPr>
          <w:rFonts w:ascii="Tahoma" w:hAnsi="Tahoma" w:cs="Tahoma"/>
          <w:sz w:val="22"/>
          <w:szCs w:val="22"/>
        </w:rPr>
      </w:pPr>
      <w:r>
        <w:rPr>
          <w:rFonts w:ascii="Tahoma" w:hAnsi="Tahoma" w:cs="Tahoma"/>
          <w:sz w:val="22"/>
          <w:szCs w:val="22"/>
          <w:lang w:eastAsia="en-US" w:bidi="en-US"/>
        </w:rPr>
        <w:t>1</w:t>
      </w:r>
      <w:r w:rsidR="00585A4C" w:rsidRPr="00235375">
        <w:rPr>
          <w:rFonts w:ascii="Tahoma" w:hAnsi="Tahoma" w:cs="Tahoma"/>
          <w:sz w:val="22"/>
          <w:szCs w:val="22"/>
          <w:lang w:eastAsia="en-US" w:bidi="en-US"/>
        </w:rPr>
        <w:t>.000</w:t>
      </w:r>
      <w:r w:rsidR="00585A4C" w:rsidRPr="00235375">
        <w:rPr>
          <w:rFonts w:ascii="Tahoma" w:hAnsi="Tahoma" w:cs="Tahoma"/>
          <w:sz w:val="22"/>
          <w:szCs w:val="22"/>
        </w:rPr>
        <w:t>, -</w:t>
      </w:r>
      <w:r w:rsidR="00E44D66" w:rsidRPr="00235375">
        <w:rPr>
          <w:rFonts w:ascii="Tahoma" w:hAnsi="Tahoma" w:cs="Tahoma"/>
          <w:sz w:val="22"/>
          <w:szCs w:val="22"/>
        </w:rPr>
        <w:t xml:space="preserve"> Kč za každý započatý den prodlení s odstraněním závady, která by mohla vést k porušení předpisů BOZP </w:t>
      </w:r>
      <w:r w:rsidR="001159E0" w:rsidRPr="00235375">
        <w:rPr>
          <w:rFonts w:ascii="Tahoma" w:hAnsi="Tahoma" w:cs="Tahoma"/>
          <w:sz w:val="22"/>
          <w:szCs w:val="22"/>
        </w:rPr>
        <w:t xml:space="preserve">nebo </w:t>
      </w:r>
      <w:r w:rsidR="00E44D66" w:rsidRPr="00235375">
        <w:rPr>
          <w:rFonts w:ascii="Tahoma" w:hAnsi="Tahoma" w:cs="Tahoma"/>
          <w:sz w:val="22"/>
          <w:szCs w:val="22"/>
        </w:rPr>
        <w:t>PO, počínaje dnem upozornění Objednatele na závadu až do dne jejího odstranění.</w:t>
      </w:r>
    </w:p>
    <w:p w14:paraId="7F7C5348" w14:textId="77777777" w:rsidR="00E44D66" w:rsidRPr="00235375" w:rsidRDefault="00E44D66" w:rsidP="00A412B3">
      <w:pPr>
        <w:pStyle w:val="Odstavecseseznamem"/>
        <w:suppressAutoHyphens/>
        <w:jc w:val="both"/>
        <w:rPr>
          <w:rFonts w:ascii="Tahoma" w:hAnsi="Tahoma" w:cs="Tahoma"/>
          <w:sz w:val="22"/>
          <w:szCs w:val="22"/>
        </w:rPr>
      </w:pPr>
    </w:p>
    <w:p w14:paraId="2615B76F" w14:textId="5FD069D8" w:rsidR="004B3B08" w:rsidRPr="00235375" w:rsidRDefault="004B3B08" w:rsidP="00A412B3">
      <w:pPr>
        <w:numPr>
          <w:ilvl w:val="0"/>
          <w:numId w:val="13"/>
        </w:numPr>
        <w:suppressAutoHyphens/>
        <w:jc w:val="both"/>
        <w:rPr>
          <w:rFonts w:ascii="Tahoma" w:hAnsi="Tahoma" w:cs="Tahoma"/>
          <w:szCs w:val="22"/>
        </w:rPr>
      </w:pPr>
      <w:r w:rsidRPr="00235375">
        <w:rPr>
          <w:rFonts w:ascii="Tahoma" w:hAnsi="Tahoma" w:cs="Tahoma"/>
          <w:szCs w:val="22"/>
        </w:rPr>
        <w:t xml:space="preserve">Poruší-li Zhotovitel povinnost předat Objednateli originál záruční listiny k Bankovní záruce podle odstavce </w:t>
      </w:r>
      <w:r w:rsidR="00A86A47">
        <w:rPr>
          <w:rFonts w:ascii="Tahoma" w:hAnsi="Tahoma" w:cs="Tahoma"/>
          <w:szCs w:val="22"/>
        </w:rPr>
        <w:fldChar w:fldCharType="begin"/>
      </w:r>
      <w:r w:rsidR="00A86A47">
        <w:rPr>
          <w:rFonts w:ascii="Tahoma" w:hAnsi="Tahoma" w:cs="Tahoma"/>
          <w:szCs w:val="22"/>
        </w:rPr>
        <w:instrText xml:space="preserve"> REF _Ref397418669 \r \h </w:instrText>
      </w:r>
      <w:r w:rsidR="00A86A47">
        <w:rPr>
          <w:rFonts w:ascii="Tahoma" w:hAnsi="Tahoma" w:cs="Tahoma"/>
          <w:szCs w:val="22"/>
        </w:rPr>
      </w:r>
      <w:r w:rsidR="00A86A47">
        <w:rPr>
          <w:rFonts w:ascii="Tahoma" w:hAnsi="Tahoma" w:cs="Tahoma"/>
          <w:szCs w:val="22"/>
        </w:rPr>
        <w:fldChar w:fldCharType="separate"/>
      </w:r>
      <w:r w:rsidR="00CE3A18">
        <w:rPr>
          <w:rFonts w:ascii="Tahoma" w:hAnsi="Tahoma" w:cs="Tahoma"/>
          <w:szCs w:val="22"/>
        </w:rPr>
        <w:t>113</w:t>
      </w:r>
      <w:r w:rsidR="00A86A47">
        <w:rPr>
          <w:rFonts w:ascii="Tahoma" w:hAnsi="Tahoma" w:cs="Tahoma"/>
          <w:szCs w:val="22"/>
        </w:rPr>
        <w:fldChar w:fldCharType="end"/>
      </w:r>
      <w:r w:rsidRPr="00235375">
        <w:rPr>
          <w:rFonts w:ascii="Tahoma" w:hAnsi="Tahoma" w:cs="Tahoma"/>
          <w:szCs w:val="22"/>
        </w:rPr>
        <w:t xml:space="preserve"> Smlouvy, je povinen uhradit Objednateli smluvní pokutu ve výši </w:t>
      </w:r>
      <w:r w:rsidR="006016D6">
        <w:rPr>
          <w:rFonts w:ascii="Tahoma" w:hAnsi="Tahoma" w:cs="Tahoma"/>
          <w:szCs w:val="22"/>
          <w:lang w:eastAsia="en-US" w:bidi="en-US"/>
        </w:rPr>
        <w:t>3</w:t>
      </w:r>
      <w:r w:rsidR="00910629" w:rsidRPr="00235375">
        <w:rPr>
          <w:rFonts w:ascii="Tahoma" w:hAnsi="Tahoma" w:cs="Tahoma"/>
          <w:szCs w:val="22"/>
          <w:lang w:eastAsia="en-US" w:bidi="en-US"/>
        </w:rPr>
        <w:t>.000</w:t>
      </w:r>
      <w:r w:rsidR="00910629" w:rsidRPr="00235375">
        <w:rPr>
          <w:rFonts w:ascii="Tahoma" w:hAnsi="Tahoma" w:cs="Tahoma"/>
          <w:szCs w:val="22"/>
        </w:rPr>
        <w:t>, -</w:t>
      </w:r>
      <w:r w:rsidRPr="00235375">
        <w:rPr>
          <w:rFonts w:ascii="Tahoma" w:hAnsi="Tahoma" w:cs="Tahoma"/>
          <w:szCs w:val="22"/>
        </w:rPr>
        <w:t xml:space="preserve"> Kč za každý den prodlení.</w:t>
      </w:r>
      <w:r w:rsidR="0011531B">
        <w:rPr>
          <w:rFonts w:ascii="Tahoma" w:hAnsi="Tahoma" w:cs="Tahoma"/>
          <w:szCs w:val="22"/>
        </w:rPr>
        <w:t xml:space="preserve"> Poruší-li </w:t>
      </w:r>
      <w:r w:rsidR="0011531B" w:rsidRPr="0011531B">
        <w:rPr>
          <w:rFonts w:ascii="Tahoma" w:hAnsi="Tahoma" w:cs="Tahoma"/>
          <w:szCs w:val="22"/>
        </w:rPr>
        <w:t>Zhotovitel povinnost pře</w:t>
      </w:r>
      <w:r w:rsidR="0011531B">
        <w:rPr>
          <w:rFonts w:ascii="Tahoma" w:hAnsi="Tahoma" w:cs="Tahoma"/>
          <w:szCs w:val="22"/>
        </w:rPr>
        <w:t>dložit</w:t>
      </w:r>
      <w:r w:rsidR="0011531B" w:rsidRPr="0011531B">
        <w:rPr>
          <w:rFonts w:ascii="Tahoma" w:hAnsi="Tahoma" w:cs="Tahoma"/>
          <w:szCs w:val="22"/>
        </w:rPr>
        <w:t xml:space="preserve"> Objednateli </w:t>
      </w:r>
      <w:r w:rsidR="0011531B">
        <w:rPr>
          <w:rFonts w:ascii="Tahoma" w:hAnsi="Tahoma" w:cs="Tahoma"/>
          <w:szCs w:val="22"/>
        </w:rPr>
        <w:t>pojistnou smlouvu</w:t>
      </w:r>
      <w:r w:rsidR="0011531B" w:rsidRPr="0011531B">
        <w:rPr>
          <w:rFonts w:ascii="Tahoma" w:hAnsi="Tahoma" w:cs="Tahoma"/>
          <w:szCs w:val="22"/>
        </w:rPr>
        <w:t xml:space="preserve"> podle odstavce</w:t>
      </w:r>
      <w:r w:rsidR="001141A0">
        <w:rPr>
          <w:rFonts w:ascii="Tahoma" w:hAnsi="Tahoma" w:cs="Tahoma"/>
          <w:szCs w:val="22"/>
        </w:rPr>
        <w:t xml:space="preserve"> </w:t>
      </w:r>
      <w:r w:rsidR="008A15B7">
        <w:rPr>
          <w:rFonts w:ascii="Tahoma" w:hAnsi="Tahoma" w:cs="Tahoma"/>
          <w:szCs w:val="22"/>
        </w:rPr>
        <w:fldChar w:fldCharType="begin"/>
      </w:r>
      <w:r w:rsidR="008A15B7">
        <w:rPr>
          <w:rFonts w:ascii="Tahoma" w:hAnsi="Tahoma" w:cs="Tahoma"/>
          <w:szCs w:val="22"/>
        </w:rPr>
        <w:instrText xml:space="preserve"> REF _Ref391989475 \r \h </w:instrText>
      </w:r>
      <w:r w:rsidR="008A15B7">
        <w:rPr>
          <w:rFonts w:ascii="Tahoma" w:hAnsi="Tahoma" w:cs="Tahoma"/>
          <w:szCs w:val="22"/>
        </w:rPr>
      </w:r>
      <w:r w:rsidR="008A15B7">
        <w:rPr>
          <w:rFonts w:ascii="Tahoma" w:hAnsi="Tahoma" w:cs="Tahoma"/>
          <w:szCs w:val="22"/>
        </w:rPr>
        <w:fldChar w:fldCharType="separate"/>
      </w:r>
      <w:r w:rsidR="00CE3A18">
        <w:rPr>
          <w:rFonts w:ascii="Tahoma" w:hAnsi="Tahoma" w:cs="Tahoma"/>
          <w:szCs w:val="22"/>
        </w:rPr>
        <w:t>143</w:t>
      </w:r>
      <w:r w:rsidR="008A15B7">
        <w:rPr>
          <w:rFonts w:ascii="Tahoma" w:hAnsi="Tahoma" w:cs="Tahoma"/>
          <w:szCs w:val="22"/>
        </w:rPr>
        <w:fldChar w:fldCharType="end"/>
      </w:r>
      <w:r w:rsidR="001141A0">
        <w:rPr>
          <w:rFonts w:ascii="Tahoma" w:hAnsi="Tahoma" w:cs="Tahoma"/>
          <w:szCs w:val="22"/>
        </w:rPr>
        <w:t xml:space="preserve"> Smlouvy, </w:t>
      </w:r>
      <w:r w:rsidR="001141A0" w:rsidRPr="001141A0">
        <w:rPr>
          <w:rFonts w:ascii="Tahoma" w:hAnsi="Tahoma" w:cs="Tahoma"/>
          <w:szCs w:val="22"/>
        </w:rPr>
        <w:t>je povinen uhradit Objednateli smluvní pokutu ve výši 3.000, - Kč za každý den prodlení</w:t>
      </w:r>
      <w:r w:rsidR="008A15B7">
        <w:rPr>
          <w:rFonts w:ascii="Tahoma" w:hAnsi="Tahoma" w:cs="Tahoma"/>
          <w:szCs w:val="22"/>
        </w:rPr>
        <w:t>.</w:t>
      </w:r>
    </w:p>
    <w:p w14:paraId="2A2AF6A4" w14:textId="77777777" w:rsidR="004B3B08" w:rsidRPr="00235375" w:rsidRDefault="004B3B08" w:rsidP="00A412B3">
      <w:pPr>
        <w:pStyle w:val="Odstavecseseznamem"/>
        <w:suppressAutoHyphens/>
        <w:jc w:val="both"/>
        <w:rPr>
          <w:rFonts w:ascii="Tahoma" w:hAnsi="Tahoma" w:cs="Tahoma"/>
          <w:sz w:val="22"/>
          <w:szCs w:val="22"/>
        </w:rPr>
      </w:pPr>
    </w:p>
    <w:p w14:paraId="5F93FB53" w14:textId="1DD3AFD6" w:rsidR="009900CD" w:rsidRPr="00595211" w:rsidRDefault="009900CD" w:rsidP="383C6274">
      <w:pPr>
        <w:numPr>
          <w:ilvl w:val="0"/>
          <w:numId w:val="13"/>
        </w:numPr>
        <w:suppressAutoHyphens/>
        <w:jc w:val="both"/>
        <w:rPr>
          <w:rFonts w:ascii="Tahoma" w:hAnsi="Tahoma" w:cs="Tahoma"/>
        </w:rPr>
      </w:pPr>
      <w:r w:rsidRPr="383C6274">
        <w:rPr>
          <w:rFonts w:ascii="Tahoma" w:hAnsi="Tahoma" w:cs="Tahoma"/>
        </w:rPr>
        <w:t xml:space="preserve">Poruší-li Zhotovitel </w:t>
      </w:r>
      <w:r w:rsidR="006F0674" w:rsidRPr="383C6274">
        <w:rPr>
          <w:rFonts w:ascii="Tahoma" w:hAnsi="Tahoma" w:cs="Tahoma"/>
        </w:rPr>
        <w:t xml:space="preserve">jakoukoliv </w:t>
      </w:r>
      <w:r w:rsidRPr="383C6274">
        <w:rPr>
          <w:rFonts w:ascii="Tahoma" w:hAnsi="Tahoma" w:cs="Tahoma"/>
        </w:rPr>
        <w:t xml:space="preserve">povinnost </w:t>
      </w:r>
      <w:r w:rsidR="004200B8" w:rsidRPr="383C6274">
        <w:rPr>
          <w:rFonts w:ascii="Tahoma" w:hAnsi="Tahoma" w:cs="Tahoma"/>
        </w:rPr>
        <w:t>podle</w:t>
      </w:r>
      <w:r w:rsidRPr="383C6274">
        <w:rPr>
          <w:rFonts w:ascii="Tahoma" w:hAnsi="Tahoma" w:cs="Tahoma"/>
        </w:rPr>
        <w:t xml:space="preserve"> odstavce</w:t>
      </w:r>
      <w:r w:rsidR="00991283" w:rsidRPr="383C6274">
        <w:rPr>
          <w:rFonts w:ascii="Tahoma" w:hAnsi="Tahoma" w:cs="Tahoma"/>
        </w:rPr>
        <w:t xml:space="preserve"> </w:t>
      </w:r>
      <w:r w:rsidR="00BD394C" w:rsidRPr="383C6274">
        <w:rPr>
          <w:rFonts w:ascii="Tahoma" w:hAnsi="Tahoma" w:cs="Tahoma"/>
        </w:rPr>
        <w:fldChar w:fldCharType="begin"/>
      </w:r>
      <w:r w:rsidR="00BD394C" w:rsidRPr="383C6274">
        <w:rPr>
          <w:rFonts w:ascii="Tahoma" w:hAnsi="Tahoma" w:cs="Tahoma"/>
        </w:rPr>
        <w:instrText xml:space="preserve"> REF _Ref501495121 \r \h </w:instrText>
      </w:r>
      <w:r w:rsidR="00235375" w:rsidRPr="383C6274">
        <w:rPr>
          <w:rFonts w:ascii="Tahoma" w:hAnsi="Tahoma" w:cs="Tahoma"/>
        </w:rPr>
        <w:instrText xml:space="preserve"> \* MERGEFORMAT </w:instrText>
      </w:r>
      <w:r w:rsidR="00BD394C" w:rsidRPr="383C6274">
        <w:rPr>
          <w:rFonts w:ascii="Tahoma" w:hAnsi="Tahoma" w:cs="Tahoma"/>
        </w:rPr>
      </w:r>
      <w:r w:rsidR="00BD394C" w:rsidRPr="383C6274">
        <w:rPr>
          <w:rFonts w:ascii="Tahoma" w:hAnsi="Tahoma" w:cs="Tahoma"/>
        </w:rPr>
        <w:fldChar w:fldCharType="separate"/>
      </w:r>
      <w:r w:rsidR="00CE3A18">
        <w:rPr>
          <w:rFonts w:ascii="Tahoma" w:hAnsi="Tahoma" w:cs="Tahoma"/>
        </w:rPr>
        <w:t>58</w:t>
      </w:r>
      <w:r w:rsidR="00BD394C" w:rsidRPr="383C6274">
        <w:rPr>
          <w:rFonts w:ascii="Tahoma" w:hAnsi="Tahoma" w:cs="Tahoma"/>
        </w:rPr>
        <w:fldChar w:fldCharType="end"/>
      </w:r>
      <w:r w:rsidR="001E297D" w:rsidRPr="383C6274">
        <w:rPr>
          <w:rFonts w:ascii="Tahoma" w:hAnsi="Tahoma" w:cs="Tahoma"/>
        </w:rPr>
        <w:t>,</w:t>
      </w:r>
      <w:r w:rsidR="008433C7" w:rsidRPr="383C6274">
        <w:rPr>
          <w:rFonts w:ascii="Tahoma" w:hAnsi="Tahoma" w:cs="Tahoma"/>
        </w:rPr>
        <w:t xml:space="preserve"> </w:t>
      </w:r>
      <w:r w:rsidR="008433C7" w:rsidRPr="383C6274">
        <w:rPr>
          <w:rFonts w:ascii="Tahoma" w:hAnsi="Tahoma" w:cs="Tahoma"/>
        </w:rPr>
        <w:fldChar w:fldCharType="begin"/>
      </w:r>
      <w:r w:rsidR="008433C7" w:rsidRPr="383C6274">
        <w:rPr>
          <w:rFonts w:ascii="Tahoma" w:hAnsi="Tahoma" w:cs="Tahoma"/>
        </w:rPr>
        <w:instrText xml:space="preserve"> REF _Ref190645429 \r \h </w:instrText>
      </w:r>
      <w:r w:rsidR="008433C7" w:rsidRPr="383C6274">
        <w:rPr>
          <w:rFonts w:ascii="Tahoma" w:hAnsi="Tahoma" w:cs="Tahoma"/>
        </w:rPr>
      </w:r>
      <w:r w:rsidR="008433C7" w:rsidRPr="383C6274">
        <w:rPr>
          <w:rFonts w:ascii="Tahoma" w:hAnsi="Tahoma" w:cs="Tahoma"/>
        </w:rPr>
        <w:fldChar w:fldCharType="separate"/>
      </w:r>
      <w:r w:rsidR="00CE3A18">
        <w:rPr>
          <w:rFonts w:ascii="Tahoma" w:hAnsi="Tahoma" w:cs="Tahoma"/>
        </w:rPr>
        <w:t>140</w:t>
      </w:r>
      <w:r w:rsidR="008433C7" w:rsidRPr="383C6274">
        <w:rPr>
          <w:rFonts w:ascii="Tahoma" w:hAnsi="Tahoma" w:cs="Tahoma"/>
        </w:rPr>
        <w:fldChar w:fldCharType="end"/>
      </w:r>
      <w:r w:rsidR="008433C7" w:rsidRPr="383C6274">
        <w:rPr>
          <w:rFonts w:ascii="Tahoma" w:hAnsi="Tahoma" w:cs="Tahoma"/>
        </w:rPr>
        <w:t>,</w:t>
      </w:r>
      <w:r w:rsidR="001E297D" w:rsidRPr="383C6274">
        <w:rPr>
          <w:rFonts w:ascii="Tahoma" w:hAnsi="Tahoma" w:cs="Tahoma"/>
        </w:rPr>
        <w:t xml:space="preserve"> </w:t>
      </w:r>
      <w:r w:rsidR="00B032DE" w:rsidRPr="383C6274">
        <w:rPr>
          <w:rFonts w:ascii="Tahoma" w:hAnsi="Tahoma" w:cs="Tahoma"/>
        </w:rPr>
        <w:fldChar w:fldCharType="begin"/>
      </w:r>
      <w:r w:rsidR="00B032DE" w:rsidRPr="383C6274">
        <w:rPr>
          <w:rFonts w:ascii="Tahoma" w:hAnsi="Tahoma" w:cs="Tahoma"/>
        </w:rPr>
        <w:instrText xml:space="preserve"> REF _Ref391989464 \r \h </w:instrText>
      </w:r>
      <w:r w:rsidR="00595211" w:rsidRPr="383C6274">
        <w:rPr>
          <w:rFonts w:ascii="Tahoma" w:hAnsi="Tahoma" w:cs="Tahoma"/>
        </w:rPr>
        <w:instrText xml:space="preserve"> \* MERGEFORMAT </w:instrText>
      </w:r>
      <w:r w:rsidR="00B032DE" w:rsidRPr="383C6274">
        <w:rPr>
          <w:rFonts w:ascii="Tahoma" w:hAnsi="Tahoma" w:cs="Tahoma"/>
        </w:rPr>
      </w:r>
      <w:r w:rsidR="00B032DE" w:rsidRPr="383C6274">
        <w:rPr>
          <w:rFonts w:ascii="Tahoma" w:hAnsi="Tahoma" w:cs="Tahoma"/>
        </w:rPr>
        <w:fldChar w:fldCharType="separate"/>
      </w:r>
      <w:r w:rsidR="00CE3A18">
        <w:rPr>
          <w:rFonts w:ascii="Tahoma" w:hAnsi="Tahoma" w:cs="Tahoma"/>
        </w:rPr>
        <w:t>142</w:t>
      </w:r>
      <w:r w:rsidR="00B032DE" w:rsidRPr="383C6274">
        <w:rPr>
          <w:rFonts w:ascii="Tahoma" w:hAnsi="Tahoma" w:cs="Tahoma"/>
        </w:rPr>
        <w:fldChar w:fldCharType="end"/>
      </w:r>
      <w:r w:rsidRPr="383C6274">
        <w:rPr>
          <w:rFonts w:ascii="Tahoma" w:hAnsi="Tahoma" w:cs="Tahoma"/>
        </w:rPr>
        <w:t xml:space="preserve">, </w:t>
      </w:r>
      <w:r w:rsidR="00380293" w:rsidRPr="383C6274">
        <w:rPr>
          <w:rFonts w:ascii="Tahoma" w:hAnsi="Tahoma" w:cs="Tahoma"/>
        </w:rPr>
        <w:fldChar w:fldCharType="begin"/>
      </w:r>
      <w:r w:rsidR="00380293" w:rsidRPr="383C6274">
        <w:rPr>
          <w:rFonts w:ascii="Tahoma" w:hAnsi="Tahoma" w:cs="Tahoma"/>
        </w:rPr>
        <w:instrText xml:space="preserve"> REF _Ref433127238 \r \h </w:instrText>
      </w:r>
      <w:r w:rsidR="00595211" w:rsidRPr="383C6274">
        <w:rPr>
          <w:rFonts w:ascii="Tahoma" w:hAnsi="Tahoma" w:cs="Tahoma"/>
        </w:rPr>
        <w:instrText xml:space="preserve"> \* MERGEFORMAT </w:instrText>
      </w:r>
      <w:r w:rsidR="00380293" w:rsidRPr="383C6274">
        <w:rPr>
          <w:rFonts w:ascii="Tahoma" w:hAnsi="Tahoma" w:cs="Tahoma"/>
        </w:rPr>
      </w:r>
      <w:r w:rsidR="00380293" w:rsidRPr="383C6274">
        <w:rPr>
          <w:rFonts w:ascii="Tahoma" w:hAnsi="Tahoma" w:cs="Tahoma"/>
        </w:rPr>
        <w:fldChar w:fldCharType="separate"/>
      </w:r>
      <w:r w:rsidR="00CE3A18">
        <w:rPr>
          <w:rFonts w:ascii="Tahoma" w:hAnsi="Tahoma" w:cs="Tahoma"/>
        </w:rPr>
        <w:t>160</w:t>
      </w:r>
      <w:r w:rsidR="00380293" w:rsidRPr="383C6274">
        <w:rPr>
          <w:rFonts w:ascii="Tahoma" w:hAnsi="Tahoma" w:cs="Tahoma"/>
        </w:rPr>
        <w:fldChar w:fldCharType="end"/>
      </w:r>
      <w:r w:rsidR="005819F8" w:rsidRPr="383C6274">
        <w:rPr>
          <w:rFonts w:ascii="Tahoma" w:hAnsi="Tahoma" w:cs="Tahoma"/>
        </w:rPr>
        <w:t xml:space="preserve"> </w:t>
      </w:r>
      <w:r w:rsidR="006B32C4" w:rsidRPr="00595211">
        <w:rPr>
          <w:rFonts w:ascii="Tahoma" w:hAnsi="Tahoma" w:cs="Tahoma"/>
        </w:rPr>
        <w:t>až</w:t>
      </w:r>
      <w:r w:rsidR="00BC492C" w:rsidRPr="383C6274">
        <w:rPr>
          <w:rFonts w:ascii="Tahoma" w:hAnsi="Tahoma" w:cs="Tahoma"/>
        </w:rPr>
        <w:t xml:space="preserve"> </w:t>
      </w:r>
      <w:r w:rsidR="005C5839" w:rsidRPr="383C6274">
        <w:rPr>
          <w:rFonts w:ascii="Tahoma" w:hAnsi="Tahoma" w:cs="Tahoma"/>
        </w:rPr>
        <w:fldChar w:fldCharType="begin"/>
      </w:r>
      <w:r w:rsidR="005C5839" w:rsidRPr="383C6274">
        <w:rPr>
          <w:rFonts w:ascii="Tahoma" w:hAnsi="Tahoma" w:cs="Tahoma"/>
        </w:rPr>
        <w:instrText xml:space="preserve"> REF _Ref490104867 \r \h </w:instrText>
      </w:r>
      <w:r w:rsidR="00235375" w:rsidRPr="383C6274">
        <w:rPr>
          <w:rFonts w:ascii="Tahoma" w:hAnsi="Tahoma" w:cs="Tahoma"/>
        </w:rPr>
        <w:instrText xml:space="preserve"> \* MERGEFORMAT </w:instrText>
      </w:r>
      <w:r w:rsidR="005C5839" w:rsidRPr="383C6274">
        <w:rPr>
          <w:rFonts w:ascii="Tahoma" w:hAnsi="Tahoma" w:cs="Tahoma"/>
        </w:rPr>
      </w:r>
      <w:r w:rsidR="005C5839" w:rsidRPr="383C6274">
        <w:rPr>
          <w:rFonts w:ascii="Tahoma" w:hAnsi="Tahoma" w:cs="Tahoma"/>
        </w:rPr>
        <w:fldChar w:fldCharType="separate"/>
      </w:r>
      <w:r w:rsidR="00CE3A18">
        <w:rPr>
          <w:rFonts w:ascii="Tahoma" w:hAnsi="Tahoma" w:cs="Tahoma"/>
        </w:rPr>
        <w:t>171</w:t>
      </w:r>
      <w:r w:rsidR="005C5839" w:rsidRPr="383C6274">
        <w:rPr>
          <w:rFonts w:ascii="Tahoma" w:hAnsi="Tahoma" w:cs="Tahoma"/>
        </w:rPr>
        <w:fldChar w:fldCharType="end"/>
      </w:r>
      <w:r w:rsidR="00800E19" w:rsidRPr="00595211">
        <w:rPr>
          <w:rFonts w:ascii="Tahoma" w:hAnsi="Tahoma" w:cs="Tahoma"/>
        </w:rPr>
        <w:t xml:space="preserve"> </w:t>
      </w:r>
      <w:r w:rsidR="006B32C4" w:rsidRPr="00595211">
        <w:rPr>
          <w:rFonts w:ascii="Tahoma" w:hAnsi="Tahoma" w:cs="Tahoma"/>
        </w:rPr>
        <w:t>Smlouvy</w:t>
      </w:r>
      <w:r w:rsidR="00D228E5" w:rsidRPr="00595211">
        <w:rPr>
          <w:rFonts w:ascii="Tahoma" w:hAnsi="Tahoma" w:cs="Tahoma"/>
        </w:rPr>
        <w:t xml:space="preserve">, </w:t>
      </w:r>
      <w:r w:rsidRPr="383C6274">
        <w:rPr>
          <w:rFonts w:ascii="Tahoma" w:hAnsi="Tahoma" w:cs="Tahoma"/>
        </w:rPr>
        <w:t xml:space="preserve">je povinen uhradit Objednateli smluvní pokutu ve výši </w:t>
      </w:r>
      <w:r w:rsidR="00F97115" w:rsidRPr="383C6274">
        <w:rPr>
          <w:rFonts w:ascii="Tahoma" w:hAnsi="Tahoma" w:cs="Tahoma"/>
        </w:rPr>
        <w:t>1</w:t>
      </w:r>
      <w:r w:rsidR="00511472" w:rsidRPr="383C6274">
        <w:rPr>
          <w:rFonts w:ascii="Tahoma" w:hAnsi="Tahoma" w:cs="Tahoma"/>
        </w:rPr>
        <w:t>0</w:t>
      </w:r>
      <w:r w:rsidR="009D3D8A" w:rsidRPr="383C6274">
        <w:rPr>
          <w:rFonts w:ascii="Tahoma" w:hAnsi="Tahoma" w:cs="Tahoma"/>
          <w:lang w:eastAsia="en-US" w:bidi="en-US"/>
        </w:rPr>
        <w:t>.000,</w:t>
      </w:r>
      <w:r w:rsidR="009D3D8A" w:rsidRPr="383C6274">
        <w:rPr>
          <w:rFonts w:ascii="Tahoma" w:hAnsi="Tahoma" w:cs="Tahoma"/>
        </w:rPr>
        <w:t xml:space="preserve"> -</w:t>
      </w:r>
      <w:r w:rsidRPr="383C6274">
        <w:rPr>
          <w:rFonts w:ascii="Tahoma" w:hAnsi="Tahoma" w:cs="Tahoma"/>
        </w:rPr>
        <w:t xml:space="preserve"> Kč za každé jednotlivé porušení.</w:t>
      </w:r>
    </w:p>
    <w:p w14:paraId="4B1D76E5" w14:textId="77777777" w:rsidR="009900CD" w:rsidRPr="00235375" w:rsidRDefault="009900CD" w:rsidP="00A412B3">
      <w:pPr>
        <w:suppressAutoHyphens/>
        <w:ind w:left="709"/>
        <w:jc w:val="both"/>
        <w:rPr>
          <w:rFonts w:ascii="Tahoma" w:hAnsi="Tahoma" w:cs="Tahoma"/>
          <w:szCs w:val="22"/>
        </w:rPr>
      </w:pPr>
    </w:p>
    <w:p w14:paraId="4466FD91" w14:textId="77777777" w:rsidR="007F22C9" w:rsidRPr="00235375" w:rsidRDefault="00460666" w:rsidP="00A412B3">
      <w:pPr>
        <w:numPr>
          <w:ilvl w:val="0"/>
          <w:numId w:val="13"/>
        </w:numPr>
        <w:suppressAutoHyphens/>
        <w:jc w:val="both"/>
        <w:rPr>
          <w:rFonts w:ascii="Tahoma" w:hAnsi="Tahoma" w:cs="Tahoma"/>
          <w:szCs w:val="22"/>
        </w:rPr>
      </w:pPr>
      <w:r w:rsidRPr="00235375">
        <w:rPr>
          <w:rFonts w:ascii="Tahoma" w:hAnsi="Tahoma" w:cs="Tahoma"/>
          <w:szCs w:val="22"/>
        </w:rPr>
        <w:t>Zaplacení smluvní pokuty nezbavuje Zhotovitele povinnosti splnit dluh smluvní pokutou utvrzený.</w:t>
      </w:r>
    </w:p>
    <w:p w14:paraId="1124E074" w14:textId="77777777" w:rsidR="0069115F" w:rsidRPr="00235375" w:rsidRDefault="0069115F" w:rsidP="00A554EA">
      <w:pPr>
        <w:pStyle w:val="Odstavecseseznamem"/>
        <w:rPr>
          <w:rFonts w:ascii="Tahoma" w:hAnsi="Tahoma" w:cs="Tahoma"/>
          <w:szCs w:val="22"/>
        </w:rPr>
      </w:pPr>
    </w:p>
    <w:p w14:paraId="7E07ED3B" w14:textId="3496DA52" w:rsidR="0069115F" w:rsidRPr="00235375" w:rsidRDefault="0069115F" w:rsidP="00A412B3">
      <w:pPr>
        <w:numPr>
          <w:ilvl w:val="0"/>
          <w:numId w:val="13"/>
        </w:numPr>
        <w:suppressAutoHyphens/>
        <w:jc w:val="both"/>
        <w:rPr>
          <w:rFonts w:ascii="Tahoma" w:hAnsi="Tahoma" w:cs="Tahoma"/>
          <w:szCs w:val="22"/>
        </w:rPr>
      </w:pPr>
      <w:r w:rsidRPr="00235375">
        <w:rPr>
          <w:rFonts w:ascii="Tahoma" w:hAnsi="Tahoma" w:cs="Tahoma"/>
          <w:szCs w:val="22"/>
        </w:rPr>
        <w:t xml:space="preserve">Smluvní pokuty mohou být kombinovány (tzn. uplatnění jedné </w:t>
      </w:r>
      <w:r w:rsidR="00BF1BED" w:rsidRPr="00235375">
        <w:rPr>
          <w:rFonts w:ascii="Tahoma" w:hAnsi="Tahoma" w:cs="Tahoma"/>
          <w:szCs w:val="22"/>
        </w:rPr>
        <w:t>smluvní pokuty nevylučuje souběžné uplatnění jakékoli jiné smluvní pokuty</w:t>
      </w:r>
      <w:r w:rsidR="00F915D5">
        <w:rPr>
          <w:rFonts w:ascii="Tahoma" w:hAnsi="Tahoma" w:cs="Tahoma"/>
          <w:szCs w:val="22"/>
        </w:rPr>
        <w:t>)</w:t>
      </w:r>
      <w:r w:rsidR="00BF1BED" w:rsidRPr="00235375">
        <w:rPr>
          <w:rFonts w:ascii="Tahoma" w:hAnsi="Tahoma" w:cs="Tahoma"/>
          <w:szCs w:val="22"/>
        </w:rPr>
        <w:t>.</w:t>
      </w:r>
    </w:p>
    <w:p w14:paraId="3E1A7D5E" w14:textId="77777777" w:rsidR="004E5ABA" w:rsidRPr="00235375" w:rsidRDefault="004E5ABA" w:rsidP="00A412B3">
      <w:pPr>
        <w:pStyle w:val="Odstavecseseznamem"/>
        <w:suppressAutoHyphens/>
        <w:jc w:val="both"/>
        <w:rPr>
          <w:rFonts w:ascii="Tahoma" w:hAnsi="Tahoma" w:cs="Tahoma"/>
          <w:sz w:val="22"/>
          <w:szCs w:val="22"/>
        </w:rPr>
      </w:pPr>
    </w:p>
    <w:p w14:paraId="194842E3" w14:textId="77777777" w:rsidR="007F22C9" w:rsidRPr="00235375" w:rsidRDefault="00460666" w:rsidP="00A412B3">
      <w:pPr>
        <w:numPr>
          <w:ilvl w:val="0"/>
          <w:numId w:val="13"/>
        </w:numPr>
        <w:suppressAutoHyphens/>
        <w:jc w:val="both"/>
        <w:rPr>
          <w:rFonts w:ascii="Tahoma" w:hAnsi="Tahoma" w:cs="Tahoma"/>
          <w:szCs w:val="22"/>
        </w:rPr>
      </w:pPr>
      <w:r w:rsidRPr="00235375">
        <w:rPr>
          <w:rFonts w:ascii="Tahoma" w:hAnsi="Tahoma" w:cs="Tahoma"/>
          <w:szCs w:val="22"/>
        </w:rPr>
        <w:t>Objednatel je oprávněn požadovat náhradu škody a nemajetkové újmy způsobené porušením povinnosti</w:t>
      </w:r>
      <w:r w:rsidR="00551CE9" w:rsidRPr="00235375">
        <w:rPr>
          <w:rFonts w:ascii="Tahoma" w:hAnsi="Tahoma" w:cs="Tahoma"/>
          <w:szCs w:val="22"/>
        </w:rPr>
        <w:t xml:space="preserve"> Zhotovitele</w:t>
      </w:r>
      <w:r w:rsidRPr="00235375">
        <w:rPr>
          <w:rFonts w:ascii="Tahoma" w:hAnsi="Tahoma" w:cs="Tahoma"/>
          <w:szCs w:val="22"/>
        </w:rPr>
        <w:t>, na kterou se vztahuje smluvní pokuta, v plné výši.</w:t>
      </w:r>
    </w:p>
    <w:p w14:paraId="043AB9BD" w14:textId="77777777" w:rsidR="00460666" w:rsidRPr="00235375" w:rsidRDefault="00460666" w:rsidP="00A412B3">
      <w:pPr>
        <w:pStyle w:val="Odstavecseseznamem"/>
        <w:suppressAutoHyphens/>
        <w:jc w:val="both"/>
        <w:rPr>
          <w:rFonts w:ascii="Tahoma" w:hAnsi="Tahoma" w:cs="Tahoma"/>
          <w:sz w:val="22"/>
          <w:szCs w:val="22"/>
        </w:rPr>
      </w:pPr>
    </w:p>
    <w:p w14:paraId="5BF42EC5" w14:textId="77777777" w:rsidR="001221C0" w:rsidRPr="00235375" w:rsidRDefault="00460666" w:rsidP="00A412B3">
      <w:pPr>
        <w:numPr>
          <w:ilvl w:val="0"/>
          <w:numId w:val="13"/>
        </w:numPr>
        <w:suppressAutoHyphens/>
        <w:jc w:val="both"/>
        <w:rPr>
          <w:rFonts w:ascii="Tahoma" w:hAnsi="Tahoma" w:cs="Tahoma"/>
          <w:szCs w:val="22"/>
        </w:rPr>
      </w:pPr>
      <w:r w:rsidRPr="00235375">
        <w:rPr>
          <w:rFonts w:ascii="Tahoma" w:hAnsi="Tahoma" w:cs="Tahoma"/>
          <w:szCs w:val="22"/>
        </w:rPr>
        <w:t xml:space="preserve">Splatnost smluvních pokut </w:t>
      </w:r>
      <w:r w:rsidR="004200B8" w:rsidRPr="00235375">
        <w:rPr>
          <w:rFonts w:ascii="Tahoma" w:hAnsi="Tahoma" w:cs="Tahoma"/>
          <w:szCs w:val="22"/>
        </w:rPr>
        <w:t>podle</w:t>
      </w:r>
      <w:r w:rsidRPr="00235375">
        <w:rPr>
          <w:rFonts w:ascii="Tahoma" w:hAnsi="Tahoma" w:cs="Tahoma"/>
          <w:szCs w:val="22"/>
        </w:rPr>
        <w:t xml:space="preserve"> Smlouvy bude 1</w:t>
      </w:r>
      <w:r w:rsidR="002326BC" w:rsidRPr="00235375">
        <w:rPr>
          <w:rFonts w:ascii="Tahoma" w:hAnsi="Tahoma" w:cs="Tahoma"/>
          <w:szCs w:val="22"/>
        </w:rPr>
        <w:t>5</w:t>
      </w:r>
      <w:r w:rsidRPr="00235375">
        <w:rPr>
          <w:rFonts w:ascii="Tahoma" w:hAnsi="Tahoma" w:cs="Tahoma"/>
          <w:szCs w:val="22"/>
        </w:rPr>
        <w:t xml:space="preserve"> dnů od doručení písemné výzvy k zaplacení smluvní pokuty straně povinné.</w:t>
      </w:r>
    </w:p>
    <w:p w14:paraId="41B334BA" w14:textId="77777777" w:rsidR="001221C0" w:rsidRPr="00235375" w:rsidRDefault="001221C0" w:rsidP="00A412B3">
      <w:pPr>
        <w:suppressAutoHyphens/>
        <w:ind w:left="567"/>
        <w:jc w:val="both"/>
        <w:rPr>
          <w:rFonts w:ascii="Tahoma" w:hAnsi="Tahoma" w:cs="Tahoma"/>
          <w:szCs w:val="22"/>
        </w:rPr>
      </w:pPr>
    </w:p>
    <w:p w14:paraId="12FA9266" w14:textId="77777777" w:rsidR="001221C0" w:rsidRPr="00235375" w:rsidRDefault="001221C0" w:rsidP="00A412B3">
      <w:pPr>
        <w:numPr>
          <w:ilvl w:val="0"/>
          <w:numId w:val="13"/>
        </w:numPr>
        <w:suppressAutoHyphens/>
        <w:jc w:val="both"/>
        <w:rPr>
          <w:rFonts w:ascii="Tahoma" w:hAnsi="Tahoma" w:cs="Tahoma"/>
          <w:szCs w:val="22"/>
        </w:rPr>
      </w:pPr>
      <w:r w:rsidRPr="00235375">
        <w:rPr>
          <w:rFonts w:ascii="Tahoma" w:hAnsi="Tahoma" w:cs="Tahoma"/>
          <w:szCs w:val="22"/>
        </w:rPr>
        <w:t xml:space="preserve">Poruší-li Objednatel povinnost uhradit Fakturu nebo zaplatit část Ceny Díla ve sjednané době, je povinen uhradit Zhotoviteli zákonný úrok z prodlení ve výši </w:t>
      </w:r>
      <w:r w:rsidR="004200B8" w:rsidRPr="00235375">
        <w:rPr>
          <w:rFonts w:ascii="Tahoma" w:hAnsi="Tahoma" w:cs="Tahoma"/>
          <w:szCs w:val="22"/>
        </w:rPr>
        <w:t>podle</w:t>
      </w:r>
      <w:r w:rsidRPr="00235375">
        <w:rPr>
          <w:rFonts w:ascii="Tahoma" w:hAnsi="Tahoma" w:cs="Tahoma"/>
          <w:szCs w:val="22"/>
        </w:rPr>
        <w:t xml:space="preserve"> právních předpisů.</w:t>
      </w:r>
    </w:p>
    <w:p w14:paraId="31CF09D4" w14:textId="77777777" w:rsidR="002248D0" w:rsidRPr="00235375" w:rsidRDefault="002248D0" w:rsidP="00A412B3">
      <w:pPr>
        <w:suppressAutoHyphens/>
        <w:rPr>
          <w:rFonts w:ascii="Tahoma" w:hAnsi="Tahoma" w:cs="Tahoma"/>
          <w:szCs w:val="22"/>
        </w:rPr>
      </w:pPr>
      <w:bookmarkStart w:id="59" w:name="_Toc380671112"/>
    </w:p>
    <w:p w14:paraId="6EB8DB63" w14:textId="77777777" w:rsidR="002248D0" w:rsidRPr="00235375" w:rsidRDefault="002248D0" w:rsidP="00A412B3">
      <w:pPr>
        <w:suppressAutoHyphens/>
        <w:rPr>
          <w:rFonts w:ascii="Tahoma" w:hAnsi="Tahoma" w:cs="Tahoma"/>
          <w:szCs w:val="22"/>
        </w:rPr>
      </w:pPr>
    </w:p>
    <w:p w14:paraId="44C548D8" w14:textId="77777777" w:rsidR="007F22C9" w:rsidRPr="00B873E7" w:rsidRDefault="007F22C9" w:rsidP="003F3E38">
      <w:pPr>
        <w:pStyle w:val="Nadpis1"/>
        <w:keepLines w:val="0"/>
        <w:suppressAutoHyphens/>
        <w:ind w:left="0" w:firstLine="0"/>
        <w:rPr>
          <w:rFonts w:ascii="Tahoma" w:hAnsi="Tahoma" w:cs="Tahoma"/>
          <w:szCs w:val="22"/>
        </w:rPr>
      </w:pPr>
      <w:bookmarkStart w:id="60" w:name="_Toc383117524"/>
      <w:r w:rsidRPr="00B873E7">
        <w:rPr>
          <w:rFonts w:ascii="Tahoma" w:hAnsi="Tahoma" w:cs="Tahoma"/>
          <w:szCs w:val="22"/>
        </w:rPr>
        <w:t xml:space="preserve">ODSTOUPENÍ OD </w:t>
      </w:r>
      <w:r w:rsidR="00460666" w:rsidRPr="00B873E7">
        <w:rPr>
          <w:rFonts w:ascii="Tahoma" w:hAnsi="Tahoma" w:cs="Tahoma"/>
          <w:szCs w:val="22"/>
        </w:rPr>
        <w:t>S</w:t>
      </w:r>
      <w:r w:rsidRPr="00B873E7">
        <w:rPr>
          <w:rFonts w:ascii="Tahoma" w:hAnsi="Tahoma" w:cs="Tahoma"/>
          <w:szCs w:val="22"/>
        </w:rPr>
        <w:t>MLOUVY</w:t>
      </w:r>
      <w:bookmarkEnd w:id="59"/>
      <w:bookmarkEnd w:id="60"/>
    </w:p>
    <w:p w14:paraId="5F886540" w14:textId="77777777" w:rsidR="002248D0" w:rsidRPr="00235375" w:rsidRDefault="002248D0" w:rsidP="00A412B3">
      <w:pPr>
        <w:keepNext/>
        <w:suppressAutoHyphens/>
        <w:rPr>
          <w:rFonts w:ascii="Tahoma" w:hAnsi="Tahoma" w:cs="Tahoma"/>
          <w:szCs w:val="22"/>
          <w:lang w:eastAsia="ar-SA"/>
        </w:rPr>
      </w:pPr>
    </w:p>
    <w:p w14:paraId="0EA13FD7" w14:textId="1EC8A3D8" w:rsidR="007F22C9" w:rsidRPr="00235375" w:rsidRDefault="00460666" w:rsidP="00A412B3">
      <w:pPr>
        <w:numPr>
          <w:ilvl w:val="0"/>
          <w:numId w:val="13"/>
        </w:numPr>
        <w:suppressAutoHyphens/>
        <w:jc w:val="both"/>
        <w:rPr>
          <w:rFonts w:ascii="Tahoma" w:hAnsi="Tahoma" w:cs="Tahoma"/>
          <w:szCs w:val="22"/>
        </w:rPr>
      </w:pPr>
      <w:r w:rsidRPr="00235375">
        <w:rPr>
          <w:rFonts w:ascii="Tahoma" w:hAnsi="Tahoma" w:cs="Tahoma"/>
          <w:szCs w:val="22"/>
        </w:rPr>
        <w:t xml:space="preserve">Objednatel je oprávněn od Smlouvy odstoupit z důvodů stanovených právními předpisy nebo </w:t>
      </w:r>
      <w:r w:rsidR="005D1352" w:rsidRPr="00235375">
        <w:rPr>
          <w:rFonts w:ascii="Tahoma" w:hAnsi="Tahoma" w:cs="Tahoma"/>
          <w:szCs w:val="22"/>
        </w:rPr>
        <w:t xml:space="preserve">sjednaných </w:t>
      </w:r>
      <w:r w:rsidRPr="00235375">
        <w:rPr>
          <w:rFonts w:ascii="Tahoma" w:hAnsi="Tahoma" w:cs="Tahoma"/>
          <w:szCs w:val="22"/>
        </w:rPr>
        <w:t>Smlouvou. Objednatel je oprávněn odstoupit od Smlouvy ohledně celého plnění i v případě, že Zhotovitel již zčásti plnil.</w:t>
      </w:r>
    </w:p>
    <w:p w14:paraId="5B1ACAAF" w14:textId="77777777" w:rsidR="00797133" w:rsidRPr="00235375" w:rsidRDefault="00797133" w:rsidP="00A412B3">
      <w:pPr>
        <w:suppressAutoHyphens/>
        <w:ind w:left="567"/>
        <w:jc w:val="both"/>
        <w:rPr>
          <w:rFonts w:ascii="Tahoma" w:hAnsi="Tahoma" w:cs="Tahoma"/>
          <w:szCs w:val="22"/>
        </w:rPr>
      </w:pPr>
    </w:p>
    <w:p w14:paraId="2DDE8287" w14:textId="77777777" w:rsidR="00666D0C" w:rsidRPr="00235375" w:rsidRDefault="00B26106" w:rsidP="00A412B3">
      <w:pPr>
        <w:keepNext/>
        <w:numPr>
          <w:ilvl w:val="0"/>
          <w:numId w:val="13"/>
        </w:numPr>
        <w:suppressAutoHyphens/>
        <w:jc w:val="both"/>
        <w:rPr>
          <w:rFonts w:ascii="Tahoma" w:hAnsi="Tahoma" w:cs="Tahoma"/>
          <w:szCs w:val="22"/>
        </w:rPr>
      </w:pPr>
      <w:r w:rsidRPr="00235375">
        <w:rPr>
          <w:rFonts w:ascii="Tahoma" w:hAnsi="Tahoma" w:cs="Tahoma"/>
          <w:szCs w:val="22"/>
        </w:rPr>
        <w:t>Objednatel je oprávněn odstoupit od Smlouvy zejména:</w:t>
      </w:r>
    </w:p>
    <w:p w14:paraId="4C423E8C" w14:textId="66E288B8" w:rsidR="00B26106" w:rsidRPr="00235375" w:rsidRDefault="00B26106"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 xml:space="preserve">bude-li Zhotovitel v prodlení s předáním Díla o více než </w:t>
      </w:r>
      <w:r w:rsidR="000F4007">
        <w:rPr>
          <w:rFonts w:ascii="Tahoma" w:hAnsi="Tahoma" w:cs="Tahoma"/>
          <w:szCs w:val="22"/>
        </w:rPr>
        <w:t>7</w:t>
      </w:r>
      <w:r w:rsidRPr="00235375">
        <w:rPr>
          <w:rFonts w:ascii="Tahoma" w:hAnsi="Tahoma" w:cs="Tahoma"/>
          <w:szCs w:val="22"/>
        </w:rPr>
        <w:t xml:space="preserve"> </w:t>
      </w:r>
      <w:r w:rsidR="002326BC" w:rsidRPr="00235375">
        <w:rPr>
          <w:rFonts w:ascii="Tahoma" w:hAnsi="Tahoma" w:cs="Tahoma"/>
          <w:szCs w:val="22"/>
        </w:rPr>
        <w:t xml:space="preserve">pracovních </w:t>
      </w:r>
      <w:r w:rsidRPr="00235375">
        <w:rPr>
          <w:rFonts w:ascii="Tahoma" w:hAnsi="Tahoma" w:cs="Tahoma"/>
          <w:szCs w:val="22"/>
        </w:rPr>
        <w:t>dn</w:t>
      </w:r>
      <w:r w:rsidR="002C0496" w:rsidRPr="00235375">
        <w:rPr>
          <w:rFonts w:ascii="Tahoma" w:hAnsi="Tahoma" w:cs="Tahoma"/>
          <w:szCs w:val="22"/>
        </w:rPr>
        <w:t>ů</w:t>
      </w:r>
      <w:r w:rsidR="00AD334B" w:rsidRPr="00235375">
        <w:rPr>
          <w:rFonts w:ascii="Tahoma" w:hAnsi="Tahoma" w:cs="Tahoma"/>
          <w:szCs w:val="22"/>
        </w:rPr>
        <w:t xml:space="preserve"> nebo</w:t>
      </w:r>
    </w:p>
    <w:p w14:paraId="08057744" w14:textId="669ECFC0" w:rsidR="00BC492C" w:rsidRPr="00235375" w:rsidRDefault="00BC492C" w:rsidP="00BC492C">
      <w:pPr>
        <w:numPr>
          <w:ilvl w:val="1"/>
          <w:numId w:val="13"/>
        </w:numPr>
        <w:ind w:left="1276" w:hanging="709"/>
        <w:jc w:val="both"/>
        <w:rPr>
          <w:rFonts w:ascii="Tahoma" w:hAnsi="Tahoma" w:cs="Tahoma"/>
          <w:szCs w:val="22"/>
        </w:rPr>
      </w:pPr>
      <w:r w:rsidRPr="00235375">
        <w:rPr>
          <w:rFonts w:ascii="Tahoma" w:hAnsi="Tahoma" w:cs="Tahoma"/>
          <w:szCs w:val="22"/>
        </w:rPr>
        <w:t>ukáže-li se jako nepravdivé jakékoliv prohlášení Zhotovitele uvedené v</w:t>
      </w:r>
      <w:r w:rsidR="00614FA4">
        <w:rPr>
          <w:rFonts w:ascii="Tahoma" w:hAnsi="Tahoma" w:cs="Tahoma"/>
          <w:szCs w:val="22"/>
        </w:rPr>
        <w:t> </w:t>
      </w:r>
      <w:r w:rsidRPr="00235375">
        <w:rPr>
          <w:rFonts w:ascii="Tahoma" w:hAnsi="Tahoma" w:cs="Tahoma"/>
          <w:szCs w:val="22"/>
        </w:rPr>
        <w:t>odstavci</w:t>
      </w:r>
      <w:r w:rsidR="00614FA4">
        <w:rPr>
          <w:rFonts w:ascii="Tahoma" w:hAnsi="Tahoma" w:cs="Tahoma"/>
          <w:szCs w:val="22"/>
        </w:rPr>
        <w:t xml:space="preserve"> </w:t>
      </w:r>
      <w:r w:rsidR="00AC0397">
        <w:rPr>
          <w:rFonts w:ascii="Tahoma" w:hAnsi="Tahoma" w:cs="Tahoma"/>
          <w:szCs w:val="22"/>
        </w:rPr>
        <w:fldChar w:fldCharType="begin"/>
      </w:r>
      <w:r w:rsidR="00AC0397">
        <w:rPr>
          <w:rFonts w:ascii="Tahoma" w:hAnsi="Tahoma" w:cs="Tahoma"/>
          <w:szCs w:val="22"/>
        </w:rPr>
        <w:instrText xml:space="preserve"> REF _Ref380406284 \r \h </w:instrText>
      </w:r>
      <w:r w:rsidR="00AC0397">
        <w:rPr>
          <w:rFonts w:ascii="Tahoma" w:hAnsi="Tahoma" w:cs="Tahoma"/>
          <w:szCs w:val="22"/>
        </w:rPr>
      </w:r>
      <w:r w:rsidR="00AC0397">
        <w:rPr>
          <w:rFonts w:ascii="Tahoma" w:hAnsi="Tahoma" w:cs="Tahoma"/>
          <w:szCs w:val="22"/>
        </w:rPr>
        <w:fldChar w:fldCharType="separate"/>
      </w:r>
      <w:r w:rsidR="00CE3A18">
        <w:rPr>
          <w:rFonts w:ascii="Tahoma" w:hAnsi="Tahoma" w:cs="Tahoma"/>
          <w:szCs w:val="22"/>
        </w:rPr>
        <w:t>136</w:t>
      </w:r>
      <w:r w:rsidR="00AC0397">
        <w:rPr>
          <w:rFonts w:ascii="Tahoma" w:hAnsi="Tahoma" w:cs="Tahoma"/>
          <w:szCs w:val="22"/>
        </w:rPr>
        <w:fldChar w:fldCharType="end"/>
      </w:r>
      <w:r w:rsidR="00AC0397">
        <w:rPr>
          <w:rFonts w:ascii="Tahoma" w:hAnsi="Tahoma" w:cs="Tahoma"/>
          <w:szCs w:val="22"/>
        </w:rPr>
        <w:t xml:space="preserve"> </w:t>
      </w:r>
      <w:r w:rsidRPr="00235375">
        <w:rPr>
          <w:rFonts w:ascii="Tahoma" w:hAnsi="Tahoma" w:cs="Tahoma"/>
          <w:szCs w:val="22"/>
        </w:rPr>
        <w:t>Smlouvy nebo ocitne-li se Zhotovitel ve stavu úpadku nebo hrozícího úpadku;</w:t>
      </w:r>
    </w:p>
    <w:p w14:paraId="1F4541B9" w14:textId="4B17E2C3" w:rsidR="00DF09EB" w:rsidRPr="00DF09EB" w:rsidRDefault="001D5B74" w:rsidP="00DF09EB">
      <w:pPr>
        <w:numPr>
          <w:ilvl w:val="1"/>
          <w:numId w:val="13"/>
        </w:numPr>
        <w:suppressAutoHyphens/>
        <w:ind w:left="1276" w:hanging="709"/>
        <w:jc w:val="both"/>
        <w:rPr>
          <w:rFonts w:ascii="Tahoma" w:hAnsi="Tahoma" w:cs="Tahoma"/>
          <w:szCs w:val="22"/>
        </w:rPr>
      </w:pPr>
      <w:r w:rsidRPr="00235375">
        <w:rPr>
          <w:rFonts w:ascii="Tahoma" w:hAnsi="Tahoma" w:cs="Tahoma"/>
          <w:szCs w:val="22"/>
        </w:rPr>
        <w:t>jestliže Zhotovitel ne</w:t>
      </w:r>
      <w:r w:rsidR="006027CD">
        <w:rPr>
          <w:rFonts w:ascii="Tahoma" w:hAnsi="Tahoma" w:cs="Tahoma"/>
          <w:szCs w:val="22"/>
        </w:rPr>
        <w:t>převezme staveniště</w:t>
      </w:r>
      <w:r w:rsidR="00A631B9">
        <w:rPr>
          <w:rFonts w:ascii="Tahoma" w:hAnsi="Tahoma" w:cs="Tahoma"/>
          <w:szCs w:val="22"/>
        </w:rPr>
        <w:t xml:space="preserve"> ani</w:t>
      </w:r>
      <w:r w:rsidRPr="00235375">
        <w:rPr>
          <w:rFonts w:ascii="Tahoma" w:hAnsi="Tahoma" w:cs="Tahoma"/>
          <w:szCs w:val="22"/>
        </w:rPr>
        <w:t xml:space="preserve"> do </w:t>
      </w:r>
      <w:r w:rsidR="00322417">
        <w:rPr>
          <w:rFonts w:ascii="Tahoma" w:hAnsi="Tahoma" w:cs="Tahoma"/>
          <w:szCs w:val="22"/>
        </w:rPr>
        <w:t>15</w:t>
      </w:r>
      <w:r w:rsidR="00EB25D7" w:rsidRPr="00235375">
        <w:rPr>
          <w:rFonts w:ascii="Tahoma" w:hAnsi="Tahoma" w:cs="Tahoma"/>
          <w:szCs w:val="22"/>
        </w:rPr>
        <w:t xml:space="preserve"> </w:t>
      </w:r>
      <w:r w:rsidR="002B2749">
        <w:rPr>
          <w:rFonts w:ascii="Tahoma" w:hAnsi="Tahoma" w:cs="Tahoma"/>
          <w:szCs w:val="22"/>
        </w:rPr>
        <w:t>kalendářních</w:t>
      </w:r>
      <w:r w:rsidR="002326BC" w:rsidRPr="00235375">
        <w:rPr>
          <w:rFonts w:ascii="Tahoma" w:hAnsi="Tahoma" w:cs="Tahoma"/>
          <w:szCs w:val="22"/>
        </w:rPr>
        <w:t xml:space="preserve"> </w:t>
      </w:r>
      <w:r w:rsidRPr="00235375">
        <w:rPr>
          <w:rFonts w:ascii="Tahoma" w:hAnsi="Tahoma" w:cs="Tahoma"/>
          <w:szCs w:val="22"/>
        </w:rPr>
        <w:t>dnů od</w:t>
      </w:r>
      <w:r w:rsidR="00DE19BE">
        <w:rPr>
          <w:rFonts w:ascii="Tahoma" w:hAnsi="Tahoma" w:cs="Tahoma"/>
          <w:szCs w:val="22"/>
        </w:rPr>
        <w:t xml:space="preserve"> obdržení </w:t>
      </w:r>
      <w:r w:rsidR="00245A65">
        <w:rPr>
          <w:rFonts w:ascii="Tahoma" w:hAnsi="Tahoma" w:cs="Tahoma"/>
          <w:szCs w:val="22"/>
        </w:rPr>
        <w:t xml:space="preserve">písemné </w:t>
      </w:r>
      <w:r w:rsidR="00DE19BE">
        <w:rPr>
          <w:rFonts w:ascii="Tahoma" w:hAnsi="Tahoma" w:cs="Tahoma"/>
          <w:szCs w:val="22"/>
        </w:rPr>
        <w:t>výzvy Objednatele k</w:t>
      </w:r>
      <w:r w:rsidRPr="00235375">
        <w:rPr>
          <w:rFonts w:ascii="Tahoma" w:hAnsi="Tahoma" w:cs="Tahoma"/>
          <w:szCs w:val="22"/>
        </w:rPr>
        <w:t xml:space="preserve"> zahájení prací </w:t>
      </w:r>
      <w:r w:rsidR="00AD334B" w:rsidRPr="00235375">
        <w:rPr>
          <w:rFonts w:ascii="Tahoma" w:hAnsi="Tahoma" w:cs="Tahoma"/>
          <w:szCs w:val="22"/>
        </w:rPr>
        <w:t>nebo</w:t>
      </w:r>
    </w:p>
    <w:p w14:paraId="687C3CC3" w14:textId="4D8AB9AA" w:rsidR="001D5B74" w:rsidRPr="00235375" w:rsidRDefault="001D5B7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jestliže Zhotovitel bezdůvodně přeruší provádění Díla</w:t>
      </w:r>
      <w:r w:rsidR="00AD334B" w:rsidRPr="00235375">
        <w:rPr>
          <w:rFonts w:ascii="Tahoma" w:hAnsi="Tahoma" w:cs="Tahoma"/>
          <w:szCs w:val="22"/>
        </w:rPr>
        <w:t xml:space="preserve"> nebo</w:t>
      </w:r>
    </w:p>
    <w:p w14:paraId="0133FAB5" w14:textId="5885C6AD" w:rsidR="001D5B74" w:rsidRPr="00235375" w:rsidRDefault="001D5B7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jestliže Zhotovitel neodstraní v průběhu provádění Díla vady zjištěné Objednatelem</w:t>
      </w:r>
      <w:r w:rsidR="00B93C59">
        <w:rPr>
          <w:rFonts w:ascii="Tahoma" w:hAnsi="Tahoma" w:cs="Tahoma"/>
          <w:szCs w:val="22"/>
        </w:rPr>
        <w:t xml:space="preserve"> </w:t>
      </w:r>
      <w:r w:rsidR="00B93C59" w:rsidRPr="00235375">
        <w:rPr>
          <w:rFonts w:ascii="Tahoma" w:hAnsi="Tahoma" w:cs="Tahoma"/>
          <w:szCs w:val="22"/>
        </w:rPr>
        <w:t>a uvedené v zápisu z kontrolního dne nebo ve stavebním deníku</w:t>
      </w:r>
      <w:r w:rsidRPr="00235375">
        <w:rPr>
          <w:rFonts w:ascii="Tahoma" w:hAnsi="Tahoma" w:cs="Tahoma"/>
          <w:szCs w:val="22"/>
        </w:rPr>
        <w:t>, a to ani v dodatečné lhůtě stanovené písemně Objednatelem</w:t>
      </w:r>
      <w:r w:rsidR="00AD334B" w:rsidRPr="00235375">
        <w:rPr>
          <w:rFonts w:ascii="Tahoma" w:hAnsi="Tahoma" w:cs="Tahoma"/>
          <w:szCs w:val="22"/>
        </w:rPr>
        <w:t xml:space="preserve"> nebo</w:t>
      </w:r>
    </w:p>
    <w:p w14:paraId="42259A84" w14:textId="386879E4" w:rsidR="001D5B74" w:rsidRPr="00A361F7" w:rsidRDefault="001D5B74" w:rsidP="00A412B3">
      <w:pPr>
        <w:numPr>
          <w:ilvl w:val="1"/>
          <w:numId w:val="13"/>
        </w:numPr>
        <w:suppressAutoHyphens/>
        <w:ind w:left="1276" w:hanging="709"/>
        <w:jc w:val="both"/>
        <w:rPr>
          <w:rFonts w:ascii="Tahoma" w:hAnsi="Tahoma" w:cs="Tahoma"/>
          <w:szCs w:val="22"/>
        </w:rPr>
      </w:pPr>
      <w:r w:rsidRPr="00573F23">
        <w:rPr>
          <w:rFonts w:ascii="Tahoma" w:hAnsi="Tahoma" w:cs="Tahoma"/>
          <w:szCs w:val="22"/>
        </w:rPr>
        <w:t xml:space="preserve">jestliže Zhotovitel poruší </w:t>
      </w:r>
      <w:r w:rsidR="00001274" w:rsidRPr="00573F23">
        <w:rPr>
          <w:rFonts w:ascii="Tahoma" w:hAnsi="Tahoma" w:cs="Tahoma"/>
          <w:szCs w:val="22"/>
        </w:rPr>
        <w:t xml:space="preserve">některou </w:t>
      </w:r>
      <w:r w:rsidRPr="00573F23">
        <w:rPr>
          <w:rFonts w:ascii="Tahoma" w:hAnsi="Tahoma" w:cs="Tahoma"/>
          <w:szCs w:val="22"/>
        </w:rPr>
        <w:t xml:space="preserve">svoji povinnost </w:t>
      </w:r>
      <w:r w:rsidRPr="00EE1C17">
        <w:rPr>
          <w:rFonts w:ascii="Tahoma" w:hAnsi="Tahoma" w:cs="Tahoma"/>
          <w:szCs w:val="22"/>
        </w:rPr>
        <w:t xml:space="preserve">uvedenou </w:t>
      </w:r>
      <w:r w:rsidR="00D14994" w:rsidRPr="00EE1C17">
        <w:rPr>
          <w:rFonts w:ascii="Tahoma" w:hAnsi="Tahoma" w:cs="Tahoma"/>
          <w:szCs w:val="22"/>
        </w:rPr>
        <w:fldChar w:fldCharType="begin"/>
      </w:r>
      <w:r w:rsidR="00D14994" w:rsidRPr="00EE1C17">
        <w:rPr>
          <w:rFonts w:ascii="Tahoma" w:hAnsi="Tahoma" w:cs="Tahoma"/>
          <w:szCs w:val="22"/>
        </w:rPr>
        <w:instrText xml:space="preserve"> REF _Ref501495121 \r \h  \* MERGEFORMAT </w:instrText>
      </w:r>
      <w:r w:rsidR="00D14994" w:rsidRPr="00EE1C17">
        <w:rPr>
          <w:rFonts w:ascii="Tahoma" w:hAnsi="Tahoma" w:cs="Tahoma"/>
          <w:szCs w:val="22"/>
        </w:rPr>
      </w:r>
      <w:r w:rsidR="00D14994" w:rsidRPr="00EE1C17">
        <w:rPr>
          <w:rFonts w:ascii="Tahoma" w:hAnsi="Tahoma" w:cs="Tahoma"/>
          <w:szCs w:val="22"/>
        </w:rPr>
        <w:fldChar w:fldCharType="separate"/>
      </w:r>
      <w:r w:rsidR="00CE3A18">
        <w:rPr>
          <w:rFonts w:ascii="Tahoma" w:hAnsi="Tahoma" w:cs="Tahoma"/>
          <w:szCs w:val="22"/>
        </w:rPr>
        <w:t>58</w:t>
      </w:r>
      <w:r w:rsidR="00D14994" w:rsidRPr="00EE1C17">
        <w:rPr>
          <w:rFonts w:ascii="Tahoma" w:hAnsi="Tahoma" w:cs="Tahoma"/>
          <w:szCs w:val="22"/>
        </w:rPr>
        <w:fldChar w:fldCharType="end"/>
      </w:r>
      <w:r w:rsidR="00D14994" w:rsidRPr="00EE1C17">
        <w:rPr>
          <w:rFonts w:ascii="Tahoma" w:hAnsi="Tahoma" w:cs="Tahoma"/>
          <w:szCs w:val="22"/>
        </w:rPr>
        <w:t>,</w:t>
      </w:r>
      <w:r w:rsidR="00CC5DCA">
        <w:rPr>
          <w:rFonts w:ascii="Tahoma" w:hAnsi="Tahoma" w:cs="Tahoma"/>
          <w:szCs w:val="22"/>
        </w:rPr>
        <w:t xml:space="preserve"> </w:t>
      </w:r>
      <w:r w:rsidR="00CC5DCA">
        <w:rPr>
          <w:rFonts w:ascii="Tahoma" w:hAnsi="Tahoma" w:cs="Tahoma"/>
          <w:szCs w:val="22"/>
        </w:rPr>
        <w:fldChar w:fldCharType="begin"/>
      </w:r>
      <w:r w:rsidR="00CC5DCA">
        <w:rPr>
          <w:rFonts w:ascii="Tahoma" w:hAnsi="Tahoma" w:cs="Tahoma"/>
          <w:szCs w:val="22"/>
        </w:rPr>
        <w:instrText xml:space="preserve"> REF _Ref190645429 \r \h </w:instrText>
      </w:r>
      <w:r w:rsidR="00CC5DCA">
        <w:rPr>
          <w:rFonts w:ascii="Tahoma" w:hAnsi="Tahoma" w:cs="Tahoma"/>
          <w:szCs w:val="22"/>
        </w:rPr>
      </w:r>
      <w:r w:rsidR="00CC5DCA">
        <w:rPr>
          <w:rFonts w:ascii="Tahoma" w:hAnsi="Tahoma" w:cs="Tahoma"/>
          <w:szCs w:val="22"/>
        </w:rPr>
        <w:fldChar w:fldCharType="separate"/>
      </w:r>
      <w:r w:rsidR="00CE3A18">
        <w:rPr>
          <w:rFonts w:ascii="Tahoma" w:hAnsi="Tahoma" w:cs="Tahoma"/>
          <w:szCs w:val="22"/>
        </w:rPr>
        <w:t>140</w:t>
      </w:r>
      <w:r w:rsidR="00CC5DCA">
        <w:rPr>
          <w:rFonts w:ascii="Tahoma" w:hAnsi="Tahoma" w:cs="Tahoma"/>
          <w:szCs w:val="22"/>
        </w:rPr>
        <w:fldChar w:fldCharType="end"/>
      </w:r>
      <w:r w:rsidR="00CC5DCA">
        <w:rPr>
          <w:rFonts w:ascii="Tahoma" w:hAnsi="Tahoma" w:cs="Tahoma"/>
          <w:szCs w:val="22"/>
        </w:rPr>
        <w:t>,</w:t>
      </w:r>
      <w:r w:rsidR="00D14994" w:rsidRPr="00EE1C17">
        <w:rPr>
          <w:rFonts w:ascii="Tahoma" w:hAnsi="Tahoma" w:cs="Tahoma"/>
          <w:szCs w:val="22"/>
        </w:rPr>
        <w:t xml:space="preserve"> </w:t>
      </w:r>
      <w:r w:rsidR="00D14994" w:rsidRPr="00EE1C17">
        <w:rPr>
          <w:rFonts w:ascii="Tahoma" w:hAnsi="Tahoma" w:cs="Tahoma"/>
          <w:szCs w:val="22"/>
        </w:rPr>
        <w:fldChar w:fldCharType="begin"/>
      </w:r>
      <w:r w:rsidR="00D14994" w:rsidRPr="00EE1C17">
        <w:rPr>
          <w:rFonts w:ascii="Tahoma" w:hAnsi="Tahoma" w:cs="Tahoma"/>
          <w:szCs w:val="22"/>
        </w:rPr>
        <w:instrText xml:space="preserve"> REF _Ref391989464 \r \h </w:instrText>
      </w:r>
      <w:r w:rsidR="00EE1C17">
        <w:rPr>
          <w:rFonts w:ascii="Tahoma" w:hAnsi="Tahoma" w:cs="Tahoma"/>
          <w:szCs w:val="22"/>
        </w:rPr>
        <w:instrText xml:space="preserve"> \* MERGEFORMAT </w:instrText>
      </w:r>
      <w:r w:rsidR="00D14994" w:rsidRPr="00EE1C17">
        <w:rPr>
          <w:rFonts w:ascii="Tahoma" w:hAnsi="Tahoma" w:cs="Tahoma"/>
          <w:szCs w:val="22"/>
        </w:rPr>
      </w:r>
      <w:r w:rsidR="00D14994" w:rsidRPr="00EE1C17">
        <w:rPr>
          <w:rFonts w:ascii="Tahoma" w:hAnsi="Tahoma" w:cs="Tahoma"/>
          <w:szCs w:val="22"/>
        </w:rPr>
        <w:fldChar w:fldCharType="separate"/>
      </w:r>
      <w:r w:rsidR="00CE3A18">
        <w:rPr>
          <w:rFonts w:ascii="Tahoma" w:hAnsi="Tahoma" w:cs="Tahoma"/>
          <w:szCs w:val="22"/>
        </w:rPr>
        <w:t>142</w:t>
      </w:r>
      <w:r w:rsidR="00D14994" w:rsidRPr="00EE1C17">
        <w:rPr>
          <w:rFonts w:ascii="Tahoma" w:hAnsi="Tahoma" w:cs="Tahoma"/>
          <w:szCs w:val="22"/>
        </w:rPr>
        <w:fldChar w:fldCharType="end"/>
      </w:r>
      <w:r w:rsidR="00D14994" w:rsidRPr="00EE1C17">
        <w:rPr>
          <w:rFonts w:ascii="Tahoma" w:hAnsi="Tahoma" w:cs="Tahoma"/>
          <w:szCs w:val="22"/>
        </w:rPr>
        <w:t xml:space="preserve">, </w:t>
      </w:r>
      <w:r w:rsidR="00D14994" w:rsidRPr="00EE1C17">
        <w:rPr>
          <w:rFonts w:ascii="Tahoma" w:hAnsi="Tahoma" w:cs="Tahoma"/>
          <w:szCs w:val="22"/>
        </w:rPr>
        <w:fldChar w:fldCharType="begin"/>
      </w:r>
      <w:r w:rsidR="00D14994" w:rsidRPr="00EE1C17">
        <w:rPr>
          <w:rFonts w:ascii="Tahoma" w:hAnsi="Tahoma" w:cs="Tahoma"/>
          <w:szCs w:val="22"/>
        </w:rPr>
        <w:instrText xml:space="preserve"> REF _Ref433127238 \r \h </w:instrText>
      </w:r>
      <w:r w:rsidR="00EE1C17">
        <w:rPr>
          <w:rFonts w:ascii="Tahoma" w:hAnsi="Tahoma" w:cs="Tahoma"/>
          <w:szCs w:val="22"/>
        </w:rPr>
        <w:instrText xml:space="preserve"> \* MERGEFORMAT </w:instrText>
      </w:r>
      <w:r w:rsidR="00D14994" w:rsidRPr="00EE1C17">
        <w:rPr>
          <w:rFonts w:ascii="Tahoma" w:hAnsi="Tahoma" w:cs="Tahoma"/>
          <w:szCs w:val="22"/>
        </w:rPr>
      </w:r>
      <w:r w:rsidR="00D14994" w:rsidRPr="00EE1C17">
        <w:rPr>
          <w:rFonts w:ascii="Tahoma" w:hAnsi="Tahoma" w:cs="Tahoma"/>
          <w:szCs w:val="22"/>
        </w:rPr>
        <w:fldChar w:fldCharType="separate"/>
      </w:r>
      <w:r w:rsidR="00CE3A18">
        <w:rPr>
          <w:rFonts w:ascii="Tahoma" w:hAnsi="Tahoma" w:cs="Tahoma"/>
          <w:szCs w:val="22"/>
        </w:rPr>
        <w:t>160</w:t>
      </w:r>
      <w:r w:rsidR="00D14994" w:rsidRPr="00EE1C17">
        <w:rPr>
          <w:rFonts w:ascii="Tahoma" w:hAnsi="Tahoma" w:cs="Tahoma"/>
          <w:szCs w:val="22"/>
        </w:rPr>
        <w:fldChar w:fldCharType="end"/>
      </w:r>
      <w:r w:rsidR="00D14994" w:rsidRPr="00EE1C17">
        <w:rPr>
          <w:rFonts w:ascii="Tahoma" w:hAnsi="Tahoma" w:cs="Tahoma"/>
          <w:szCs w:val="22"/>
        </w:rPr>
        <w:t xml:space="preserve"> </w:t>
      </w:r>
      <w:r w:rsidR="00D14994" w:rsidRPr="00EE1C17">
        <w:rPr>
          <w:rFonts w:ascii="Tahoma" w:hAnsi="Tahoma" w:cs="Tahoma"/>
        </w:rPr>
        <w:t>až</w:t>
      </w:r>
      <w:r w:rsidR="00D14994" w:rsidRPr="00EE1C17">
        <w:rPr>
          <w:rFonts w:ascii="Tahoma" w:hAnsi="Tahoma" w:cs="Tahoma"/>
          <w:szCs w:val="22"/>
        </w:rPr>
        <w:t xml:space="preserve"> </w:t>
      </w:r>
      <w:r w:rsidR="00D14994" w:rsidRPr="00EE1C17">
        <w:rPr>
          <w:rFonts w:ascii="Tahoma" w:hAnsi="Tahoma" w:cs="Tahoma"/>
          <w:szCs w:val="22"/>
        </w:rPr>
        <w:fldChar w:fldCharType="begin"/>
      </w:r>
      <w:r w:rsidR="00D14994" w:rsidRPr="00EE1C17">
        <w:rPr>
          <w:rFonts w:ascii="Tahoma" w:hAnsi="Tahoma" w:cs="Tahoma"/>
          <w:szCs w:val="22"/>
        </w:rPr>
        <w:instrText xml:space="preserve"> REF _Ref490104867 \r \h  \* MERGEFORMAT </w:instrText>
      </w:r>
      <w:r w:rsidR="00D14994" w:rsidRPr="00EE1C17">
        <w:rPr>
          <w:rFonts w:ascii="Tahoma" w:hAnsi="Tahoma" w:cs="Tahoma"/>
          <w:szCs w:val="22"/>
        </w:rPr>
      </w:r>
      <w:r w:rsidR="00D14994" w:rsidRPr="00EE1C17">
        <w:rPr>
          <w:rFonts w:ascii="Tahoma" w:hAnsi="Tahoma" w:cs="Tahoma"/>
          <w:szCs w:val="22"/>
        </w:rPr>
        <w:fldChar w:fldCharType="separate"/>
      </w:r>
      <w:r w:rsidR="00CE3A18">
        <w:rPr>
          <w:rFonts w:ascii="Tahoma" w:hAnsi="Tahoma" w:cs="Tahoma"/>
          <w:szCs w:val="22"/>
        </w:rPr>
        <w:t>171</w:t>
      </w:r>
      <w:r w:rsidR="00D14994" w:rsidRPr="00EE1C17">
        <w:rPr>
          <w:rFonts w:ascii="Tahoma" w:hAnsi="Tahoma" w:cs="Tahoma"/>
          <w:szCs w:val="22"/>
        </w:rPr>
        <w:fldChar w:fldCharType="end"/>
      </w:r>
      <w:r w:rsidR="00FE5D93" w:rsidRPr="00EE1C17">
        <w:rPr>
          <w:rFonts w:ascii="Tahoma" w:hAnsi="Tahoma" w:cs="Tahoma"/>
        </w:rPr>
        <w:t xml:space="preserve"> Smlouvy</w:t>
      </w:r>
      <w:r w:rsidR="00110EAD" w:rsidRPr="00EE1C17">
        <w:rPr>
          <w:rFonts w:ascii="Tahoma" w:hAnsi="Tahoma" w:cs="Tahoma"/>
          <w:szCs w:val="22"/>
        </w:rPr>
        <w:t>.</w:t>
      </w:r>
    </w:p>
    <w:p w14:paraId="650FBC4C" w14:textId="77777777" w:rsidR="00617D56" w:rsidRPr="00235375" w:rsidRDefault="00617D56" w:rsidP="00A412B3">
      <w:pPr>
        <w:suppressAutoHyphens/>
        <w:jc w:val="both"/>
        <w:rPr>
          <w:rFonts w:ascii="Tahoma" w:hAnsi="Tahoma" w:cs="Tahoma"/>
          <w:szCs w:val="22"/>
        </w:rPr>
      </w:pPr>
    </w:p>
    <w:p w14:paraId="555C7C34" w14:textId="12286251" w:rsidR="007A4DAB" w:rsidRPr="00235375" w:rsidRDefault="007A4DAB" w:rsidP="007A4DAB">
      <w:pPr>
        <w:keepNext/>
        <w:numPr>
          <w:ilvl w:val="0"/>
          <w:numId w:val="13"/>
        </w:numPr>
        <w:suppressAutoHyphens/>
        <w:jc w:val="both"/>
        <w:rPr>
          <w:rFonts w:ascii="Tahoma" w:hAnsi="Tahoma" w:cs="Tahoma"/>
          <w:szCs w:val="22"/>
        </w:rPr>
      </w:pPr>
      <w:bookmarkStart w:id="61" w:name="_Ref111387442"/>
      <w:r w:rsidRPr="00235375">
        <w:rPr>
          <w:rFonts w:ascii="Tahoma" w:hAnsi="Tahoma" w:cs="Tahoma"/>
          <w:szCs w:val="22"/>
        </w:rPr>
        <w:t>Objednatel</w:t>
      </w:r>
      <w:r w:rsidRPr="00235375">
        <w:rPr>
          <w:rFonts w:ascii="Tahoma" w:hAnsi="Tahoma" w:cs="Tahoma"/>
          <w:spacing w:val="-2"/>
          <w:szCs w:val="22"/>
        </w:rPr>
        <w:t xml:space="preserve"> </w:t>
      </w:r>
      <w:r w:rsidRPr="00235375">
        <w:rPr>
          <w:rFonts w:ascii="Tahoma" w:hAnsi="Tahoma" w:cs="Tahoma"/>
          <w:szCs w:val="22"/>
        </w:rPr>
        <w:t>je</w:t>
      </w:r>
      <w:r w:rsidR="00087DF5">
        <w:rPr>
          <w:rFonts w:ascii="Tahoma" w:hAnsi="Tahoma" w:cs="Tahoma"/>
          <w:szCs w:val="22"/>
        </w:rPr>
        <w:t xml:space="preserve"> dále</w:t>
      </w:r>
      <w:r w:rsidRPr="00235375">
        <w:rPr>
          <w:rFonts w:ascii="Tahoma" w:hAnsi="Tahoma" w:cs="Tahoma"/>
          <w:spacing w:val="-3"/>
          <w:szCs w:val="22"/>
        </w:rPr>
        <w:t xml:space="preserve"> </w:t>
      </w:r>
      <w:r w:rsidRPr="00235375">
        <w:rPr>
          <w:rFonts w:ascii="Tahoma" w:hAnsi="Tahoma" w:cs="Tahoma"/>
          <w:szCs w:val="22"/>
        </w:rPr>
        <w:t>oprávněn</w:t>
      </w:r>
      <w:r w:rsidRPr="00235375">
        <w:rPr>
          <w:rFonts w:ascii="Tahoma" w:hAnsi="Tahoma" w:cs="Tahoma"/>
          <w:spacing w:val="-2"/>
          <w:szCs w:val="22"/>
        </w:rPr>
        <w:t xml:space="preserve"> </w:t>
      </w:r>
      <w:r w:rsidRPr="00235375">
        <w:rPr>
          <w:rFonts w:ascii="Tahoma" w:hAnsi="Tahoma" w:cs="Tahoma"/>
          <w:szCs w:val="22"/>
        </w:rPr>
        <w:t>odstoupit</w:t>
      </w:r>
      <w:r w:rsidRPr="00235375">
        <w:rPr>
          <w:rFonts w:ascii="Tahoma" w:hAnsi="Tahoma" w:cs="Tahoma"/>
          <w:spacing w:val="-1"/>
          <w:szCs w:val="22"/>
        </w:rPr>
        <w:t xml:space="preserve"> </w:t>
      </w:r>
      <w:r w:rsidRPr="00235375">
        <w:rPr>
          <w:rFonts w:ascii="Tahoma" w:hAnsi="Tahoma" w:cs="Tahoma"/>
          <w:szCs w:val="22"/>
        </w:rPr>
        <w:t>od</w:t>
      </w:r>
      <w:r w:rsidRPr="00235375">
        <w:rPr>
          <w:rFonts w:ascii="Tahoma" w:hAnsi="Tahoma" w:cs="Tahoma"/>
          <w:spacing w:val="-2"/>
          <w:szCs w:val="22"/>
        </w:rPr>
        <w:t xml:space="preserve"> </w:t>
      </w:r>
      <w:r w:rsidRPr="00235375">
        <w:rPr>
          <w:rFonts w:ascii="Tahoma" w:hAnsi="Tahoma" w:cs="Tahoma"/>
          <w:szCs w:val="22"/>
        </w:rPr>
        <w:t>Smlouvy zejména:</w:t>
      </w:r>
      <w:bookmarkEnd w:id="61"/>
    </w:p>
    <w:p w14:paraId="5815AF9B" w14:textId="77777777" w:rsidR="007A4DAB" w:rsidRPr="00235375" w:rsidRDefault="007A4DAB" w:rsidP="007A4DAB">
      <w:pPr>
        <w:pStyle w:val="Odstavecseseznamem"/>
        <w:numPr>
          <w:ilvl w:val="1"/>
          <w:numId w:val="55"/>
        </w:numPr>
        <w:autoSpaceDE w:val="0"/>
        <w:autoSpaceDN w:val="0"/>
        <w:ind w:right="111" w:hanging="731"/>
        <w:contextualSpacing w:val="0"/>
        <w:jc w:val="both"/>
        <w:rPr>
          <w:rFonts w:ascii="Tahoma" w:hAnsi="Tahoma" w:cs="Tahoma"/>
          <w:sz w:val="22"/>
          <w:szCs w:val="22"/>
        </w:rPr>
      </w:pPr>
      <w:r w:rsidRPr="00235375">
        <w:rPr>
          <w:rFonts w:ascii="Tahoma" w:hAnsi="Tahoma" w:cs="Tahoma"/>
          <w:sz w:val="22"/>
          <w:szCs w:val="22"/>
        </w:rPr>
        <w:t xml:space="preserve">jestliže vyjde najevo, že dodavatel je nebo se stane do splnění této Smlouvy: </w:t>
      </w:r>
    </w:p>
    <w:p w14:paraId="52FEA98B" w14:textId="77777777" w:rsidR="007A4DAB" w:rsidRPr="00235375" w:rsidRDefault="007A4DAB" w:rsidP="007A4DAB">
      <w:pPr>
        <w:pStyle w:val="3seznam"/>
        <w:numPr>
          <w:ilvl w:val="1"/>
          <w:numId w:val="56"/>
        </w:numPr>
        <w:ind w:left="1985" w:hanging="284"/>
        <w:rPr>
          <w:rFonts w:ascii="Tahoma" w:hAnsi="Tahoma" w:cs="Tahoma"/>
        </w:rPr>
      </w:pPr>
      <w:bookmarkStart w:id="62" w:name="_Ref176523331"/>
      <w:r w:rsidRPr="00235375">
        <w:rPr>
          <w:rFonts w:ascii="Tahoma" w:hAnsi="Tahoma" w:cs="Tahoma"/>
        </w:rPr>
        <w:t>ruským státním příslušníkem, tj. fyzickou či právnickou osobou nebo subjektem či orgánem se sídlem v Rusku,</w:t>
      </w:r>
      <w:bookmarkEnd w:id="62"/>
    </w:p>
    <w:p w14:paraId="0960E167" w14:textId="2262280C" w:rsidR="00601DED" w:rsidRPr="00235375" w:rsidRDefault="00601DED" w:rsidP="00601DED">
      <w:pPr>
        <w:pStyle w:val="3seznam"/>
        <w:numPr>
          <w:ilvl w:val="1"/>
          <w:numId w:val="56"/>
        </w:numPr>
        <w:ind w:left="1985" w:hanging="284"/>
        <w:rPr>
          <w:rFonts w:ascii="Tahoma" w:hAnsi="Tahoma" w:cs="Tahoma"/>
        </w:rPr>
      </w:pPr>
      <w:bookmarkStart w:id="63" w:name="_Ref176523346"/>
      <w:r w:rsidRPr="00235375">
        <w:rPr>
          <w:rFonts w:ascii="Tahoma" w:hAnsi="Tahoma" w:cs="Tahoma"/>
        </w:rPr>
        <w:t>právnickou osobu, subjektem nebo orgánem, které jsou z více než 50 % přímo či nepřímo vlastněny některým ze subjektů uvedených v písmeni a</w:t>
      </w:r>
      <w:r w:rsidR="00653680">
        <w:rPr>
          <w:rFonts w:ascii="Tahoma" w:hAnsi="Tahoma" w:cs="Tahoma"/>
        </w:rPr>
        <w:t>.</w:t>
      </w:r>
      <w:r w:rsidRPr="00235375">
        <w:rPr>
          <w:rFonts w:ascii="Tahoma" w:hAnsi="Tahoma" w:cs="Tahoma"/>
        </w:rPr>
        <w:t xml:space="preserve"> tohoto odstavce, nebo</w:t>
      </w:r>
      <w:bookmarkEnd w:id="63"/>
    </w:p>
    <w:p w14:paraId="6F260128" w14:textId="68D840E4" w:rsidR="00601DED" w:rsidRPr="00235375" w:rsidRDefault="00601DED" w:rsidP="00601DED">
      <w:pPr>
        <w:pStyle w:val="3seznam"/>
        <w:numPr>
          <w:ilvl w:val="1"/>
          <w:numId w:val="56"/>
        </w:numPr>
        <w:ind w:left="1985" w:hanging="284"/>
        <w:rPr>
          <w:rFonts w:ascii="Tahoma" w:hAnsi="Tahoma" w:cs="Tahoma"/>
        </w:rPr>
      </w:pPr>
      <w:bookmarkStart w:id="64" w:name="_Ref176523359"/>
      <w:r w:rsidRPr="00235375">
        <w:rPr>
          <w:rFonts w:ascii="Tahoma" w:hAnsi="Tahoma" w:cs="Tahoma"/>
        </w:rPr>
        <w:t>fyzickou nebo právnickou osobu, subjektem nebo orgánem, které jednají jménem nebo na pokyn některého ze subjektů uvedených v písmeni a</w:t>
      </w:r>
      <w:r w:rsidR="00653680">
        <w:rPr>
          <w:rFonts w:ascii="Tahoma" w:hAnsi="Tahoma" w:cs="Tahoma"/>
        </w:rPr>
        <w:t>.</w:t>
      </w:r>
      <w:r w:rsidRPr="00235375">
        <w:rPr>
          <w:rFonts w:ascii="Tahoma" w:hAnsi="Tahoma" w:cs="Tahoma"/>
        </w:rPr>
        <w:t xml:space="preserve"> tohoto odstavce,</w:t>
      </w:r>
      <w:bookmarkEnd w:id="64"/>
    </w:p>
    <w:p w14:paraId="435C0B7B" w14:textId="525322D5" w:rsidR="000030F3" w:rsidRPr="00235375" w:rsidRDefault="00974EEC" w:rsidP="007A4DAB">
      <w:pPr>
        <w:pStyle w:val="3seznam"/>
        <w:numPr>
          <w:ilvl w:val="1"/>
          <w:numId w:val="56"/>
        </w:numPr>
        <w:ind w:left="1985" w:hanging="284"/>
        <w:rPr>
          <w:rFonts w:ascii="Tahoma" w:hAnsi="Tahoma" w:cs="Tahoma"/>
        </w:rPr>
      </w:pPr>
      <w:bookmarkStart w:id="65" w:name="_Ref176523490"/>
      <w:r w:rsidRPr="00235375">
        <w:rPr>
          <w:rFonts w:ascii="Tahoma" w:hAnsi="Tahoma" w:cs="Tahoma"/>
        </w:rPr>
        <w:t>subjektem, který je v rozporu s mezinárodními sankcemi podle zákona č. 69/2006, o provádění mezinárodních sankcí, ve znění pozdějších předpisů a rovněž nejsou v rozporu s nařízení Rady (EU) 2022/576 ze dne 08.04.2022, kterým se mění nařízení (EU) č. 833/2014 o omezujících opatřeních vzhledem k činnostem Ruska destabilizujícím situaci na Ukrajině</w:t>
      </w:r>
      <w:r w:rsidR="00EA2D97" w:rsidRPr="00235375">
        <w:rPr>
          <w:rFonts w:ascii="Tahoma" w:hAnsi="Tahoma" w:cs="Tahoma"/>
        </w:rPr>
        <w:t>;</w:t>
      </w:r>
      <w:bookmarkEnd w:id="65"/>
    </w:p>
    <w:p w14:paraId="29EE1A5F" w14:textId="70FF3E73" w:rsidR="00E121CA" w:rsidRPr="00235375" w:rsidRDefault="007A4DAB" w:rsidP="00E121CA">
      <w:pPr>
        <w:pStyle w:val="3seznam"/>
        <w:numPr>
          <w:ilvl w:val="1"/>
          <w:numId w:val="56"/>
        </w:numPr>
        <w:ind w:left="1985" w:hanging="284"/>
        <w:rPr>
          <w:rFonts w:ascii="Tahoma" w:hAnsi="Tahoma" w:cs="Tahoma"/>
        </w:rPr>
      </w:pPr>
      <w:r w:rsidRPr="00235375">
        <w:rPr>
          <w:rFonts w:ascii="Tahoma" w:hAnsi="Tahoma" w:cs="Tahoma"/>
        </w:rPr>
        <w:lastRenderedPageBreak/>
        <w:t xml:space="preserve">dodavatelem, který využívá poddodavatelů, kteří jsou osobami uvedenými tomto odstavci, písm. </w:t>
      </w:r>
      <w:r w:rsidR="0031744E" w:rsidRPr="00235375">
        <w:rPr>
          <w:rFonts w:ascii="Tahoma" w:hAnsi="Tahoma" w:cs="Tahoma"/>
        </w:rPr>
        <w:fldChar w:fldCharType="begin"/>
      </w:r>
      <w:r w:rsidR="0031744E" w:rsidRPr="00235375">
        <w:rPr>
          <w:rFonts w:ascii="Tahoma" w:hAnsi="Tahoma" w:cs="Tahoma"/>
        </w:rPr>
        <w:instrText xml:space="preserve"> REF _Ref176523331 \r \h </w:instrText>
      </w:r>
      <w:r w:rsidR="00235375">
        <w:rPr>
          <w:rFonts w:ascii="Tahoma" w:hAnsi="Tahoma" w:cs="Tahoma"/>
        </w:rPr>
        <w:instrText xml:space="preserve"> \* MERGEFORMAT </w:instrText>
      </w:r>
      <w:r w:rsidR="0031744E" w:rsidRPr="00235375">
        <w:rPr>
          <w:rFonts w:ascii="Tahoma" w:hAnsi="Tahoma" w:cs="Tahoma"/>
        </w:rPr>
      </w:r>
      <w:r w:rsidR="0031744E" w:rsidRPr="00235375">
        <w:rPr>
          <w:rFonts w:ascii="Tahoma" w:hAnsi="Tahoma" w:cs="Tahoma"/>
        </w:rPr>
        <w:fldChar w:fldCharType="separate"/>
      </w:r>
      <w:r w:rsidR="00CE3A18">
        <w:rPr>
          <w:rFonts w:ascii="Tahoma" w:hAnsi="Tahoma" w:cs="Tahoma"/>
        </w:rPr>
        <w:t>a)</w:t>
      </w:r>
      <w:r w:rsidR="0031744E" w:rsidRPr="00235375">
        <w:rPr>
          <w:rFonts w:ascii="Tahoma" w:hAnsi="Tahoma" w:cs="Tahoma"/>
        </w:rPr>
        <w:fldChar w:fldCharType="end"/>
      </w:r>
      <w:r w:rsidRPr="00235375">
        <w:rPr>
          <w:rFonts w:ascii="Tahoma" w:hAnsi="Tahoma" w:cs="Tahoma"/>
        </w:rPr>
        <w:t xml:space="preserve">. či </w:t>
      </w:r>
      <w:r w:rsidR="0031744E" w:rsidRPr="00235375">
        <w:rPr>
          <w:rFonts w:ascii="Tahoma" w:hAnsi="Tahoma" w:cs="Tahoma"/>
        </w:rPr>
        <w:fldChar w:fldCharType="begin"/>
      </w:r>
      <w:r w:rsidR="0031744E" w:rsidRPr="00235375">
        <w:rPr>
          <w:rFonts w:ascii="Tahoma" w:hAnsi="Tahoma" w:cs="Tahoma"/>
        </w:rPr>
        <w:instrText xml:space="preserve"> REF _Ref176523346 \r \h </w:instrText>
      </w:r>
      <w:r w:rsidR="00235375">
        <w:rPr>
          <w:rFonts w:ascii="Tahoma" w:hAnsi="Tahoma" w:cs="Tahoma"/>
        </w:rPr>
        <w:instrText xml:space="preserve"> \* MERGEFORMAT </w:instrText>
      </w:r>
      <w:r w:rsidR="0031744E" w:rsidRPr="00235375">
        <w:rPr>
          <w:rFonts w:ascii="Tahoma" w:hAnsi="Tahoma" w:cs="Tahoma"/>
        </w:rPr>
      </w:r>
      <w:r w:rsidR="0031744E" w:rsidRPr="00235375">
        <w:rPr>
          <w:rFonts w:ascii="Tahoma" w:hAnsi="Tahoma" w:cs="Tahoma"/>
        </w:rPr>
        <w:fldChar w:fldCharType="separate"/>
      </w:r>
      <w:r w:rsidR="00CE3A18">
        <w:rPr>
          <w:rFonts w:ascii="Tahoma" w:hAnsi="Tahoma" w:cs="Tahoma"/>
        </w:rPr>
        <w:t>b)</w:t>
      </w:r>
      <w:r w:rsidR="0031744E" w:rsidRPr="00235375">
        <w:rPr>
          <w:rFonts w:ascii="Tahoma" w:hAnsi="Tahoma" w:cs="Tahoma"/>
        </w:rPr>
        <w:fldChar w:fldCharType="end"/>
      </w:r>
      <w:r w:rsidRPr="00235375">
        <w:rPr>
          <w:rFonts w:ascii="Tahoma" w:hAnsi="Tahoma" w:cs="Tahoma"/>
        </w:rPr>
        <w:t xml:space="preserve">. či </w:t>
      </w:r>
      <w:r w:rsidR="0031744E" w:rsidRPr="00235375">
        <w:rPr>
          <w:rFonts w:ascii="Tahoma" w:hAnsi="Tahoma" w:cs="Tahoma"/>
        </w:rPr>
        <w:fldChar w:fldCharType="begin"/>
      </w:r>
      <w:r w:rsidR="0031744E" w:rsidRPr="00235375">
        <w:rPr>
          <w:rFonts w:ascii="Tahoma" w:hAnsi="Tahoma" w:cs="Tahoma"/>
        </w:rPr>
        <w:instrText xml:space="preserve"> REF _Ref176523359 \r \h </w:instrText>
      </w:r>
      <w:r w:rsidR="00235375">
        <w:rPr>
          <w:rFonts w:ascii="Tahoma" w:hAnsi="Tahoma" w:cs="Tahoma"/>
        </w:rPr>
        <w:instrText xml:space="preserve"> \* MERGEFORMAT </w:instrText>
      </w:r>
      <w:r w:rsidR="0031744E" w:rsidRPr="00235375">
        <w:rPr>
          <w:rFonts w:ascii="Tahoma" w:hAnsi="Tahoma" w:cs="Tahoma"/>
        </w:rPr>
      </w:r>
      <w:r w:rsidR="0031744E" w:rsidRPr="00235375">
        <w:rPr>
          <w:rFonts w:ascii="Tahoma" w:hAnsi="Tahoma" w:cs="Tahoma"/>
        </w:rPr>
        <w:fldChar w:fldCharType="separate"/>
      </w:r>
      <w:r w:rsidR="00CE3A18">
        <w:rPr>
          <w:rFonts w:ascii="Tahoma" w:hAnsi="Tahoma" w:cs="Tahoma"/>
        </w:rPr>
        <w:t>c)</w:t>
      </w:r>
      <w:r w:rsidR="0031744E" w:rsidRPr="00235375">
        <w:rPr>
          <w:rFonts w:ascii="Tahoma" w:hAnsi="Tahoma" w:cs="Tahoma"/>
        </w:rPr>
        <w:fldChar w:fldCharType="end"/>
      </w:r>
      <w:r w:rsidRPr="00235375">
        <w:rPr>
          <w:rFonts w:ascii="Tahoma" w:hAnsi="Tahoma" w:cs="Tahoma"/>
        </w:rPr>
        <w:t>. tohoto odstavce a jejichž způsobilost je využita pro prokázání kvalifikace ve smyslu směrnic o zadávání veřejných zakázek nebo pokud se tito poddodavatelé podílejí na plnění Díla z více než 10 % hodnoty Díla, nebo společně s nimi v rámci společně podané nabídky v rámci zadávacího řízení</w:t>
      </w:r>
      <w:r w:rsidR="00EA2D97" w:rsidRPr="00235375">
        <w:rPr>
          <w:rFonts w:ascii="Tahoma" w:hAnsi="Tahoma" w:cs="Tahoma"/>
        </w:rPr>
        <w:t>;</w:t>
      </w:r>
    </w:p>
    <w:p w14:paraId="051C8B67" w14:textId="77777777" w:rsidR="008863E0" w:rsidRPr="00235375" w:rsidRDefault="00E121CA" w:rsidP="008863E0">
      <w:pPr>
        <w:pStyle w:val="3seznam"/>
        <w:numPr>
          <w:ilvl w:val="1"/>
          <w:numId w:val="56"/>
        </w:numPr>
        <w:ind w:left="1985" w:hanging="284"/>
        <w:rPr>
          <w:rFonts w:ascii="Tahoma" w:hAnsi="Tahoma" w:cs="Tahoma"/>
        </w:rPr>
      </w:pPr>
      <w:r w:rsidRPr="00235375">
        <w:rPr>
          <w:rFonts w:ascii="Tahoma" w:hAnsi="Tahoma" w:cs="Tahoma"/>
        </w:rPr>
        <w:t>d</w:t>
      </w:r>
      <w:r w:rsidR="007B3627" w:rsidRPr="00235375">
        <w:rPr>
          <w:rFonts w:ascii="Tahoma" w:hAnsi="Tahoma" w:cs="Tahoma"/>
        </w:rPr>
        <w:t>odavatel</w:t>
      </w:r>
      <w:r w:rsidRPr="00235375">
        <w:rPr>
          <w:rFonts w:ascii="Tahoma" w:hAnsi="Tahoma" w:cs="Tahoma"/>
        </w:rPr>
        <w:t>em, který</w:t>
      </w:r>
      <w:r w:rsidR="007B3627" w:rsidRPr="00235375">
        <w:rPr>
          <w:rFonts w:ascii="Tahoma" w:hAnsi="Tahoma" w:cs="Tahoma"/>
        </w:rPr>
        <w:t xml:space="preserve"> je v řízení ovlivněn přímo </w:t>
      </w:r>
      <w:r w:rsidR="0038769E" w:rsidRPr="00235375">
        <w:rPr>
          <w:rFonts w:ascii="Tahoma" w:hAnsi="Tahoma" w:cs="Tahoma"/>
        </w:rPr>
        <w:t xml:space="preserve">či </w:t>
      </w:r>
      <w:r w:rsidR="007B3627" w:rsidRPr="00235375">
        <w:rPr>
          <w:rFonts w:ascii="Tahoma" w:hAnsi="Tahoma" w:cs="Tahoma"/>
        </w:rPr>
        <w:t>nepřímo střetem zájmů ve vztahu k zadavateli nebo k subjektům podílejícím se na přípravě tohoto řízení, nebo má zvláštní spojení s těmito osobami (např. majetkové, personální aj. obdobné);</w:t>
      </w:r>
    </w:p>
    <w:p w14:paraId="3E0AF81E" w14:textId="2E4097BC" w:rsidR="002A50C5" w:rsidRPr="00235375" w:rsidRDefault="00CE6C12" w:rsidP="00EA4088">
      <w:pPr>
        <w:pStyle w:val="3seznam"/>
        <w:numPr>
          <w:ilvl w:val="1"/>
          <w:numId w:val="56"/>
        </w:numPr>
        <w:ind w:left="1985" w:hanging="284"/>
        <w:rPr>
          <w:rFonts w:ascii="Tahoma" w:hAnsi="Tahoma" w:cs="Tahoma"/>
        </w:rPr>
      </w:pPr>
      <w:r w:rsidRPr="00235375">
        <w:rPr>
          <w:rFonts w:ascii="Tahoma" w:hAnsi="Tahoma" w:cs="Tahoma"/>
        </w:rPr>
        <w:t>dodavatel</w:t>
      </w:r>
      <w:r w:rsidR="008863E0" w:rsidRPr="00235375">
        <w:rPr>
          <w:rFonts w:ascii="Tahoma" w:hAnsi="Tahoma" w:cs="Tahoma"/>
        </w:rPr>
        <w:t>em, který</w:t>
      </w:r>
      <w:r w:rsidRPr="00235375">
        <w:rPr>
          <w:rFonts w:ascii="Tahoma" w:hAnsi="Tahoma" w:cs="Tahoma"/>
        </w:rPr>
        <w:t xml:space="preserve"> je veřejným funkcionářem nebo </w:t>
      </w:r>
      <w:r w:rsidRPr="00235375">
        <w:rPr>
          <w:rFonts w:ascii="Tahoma" w:hAnsi="Tahoma" w:cs="Tahoma"/>
          <w:color w:val="000000"/>
          <w:shd w:val="clear" w:color="auto" w:fill="FFFFFF"/>
        </w:rPr>
        <w:t>obchodní společností, příp. jinou obdobnou společností, ve které veřejný funkcionář uvedený v § 2 odst. 1 písm. c) zákona č. 159/2006 Sb., o střetu zájmů, ve znění pozdějších předpisů, nebo jím ovládaná osoba vlastní podíl představující alespoň 25 % účasti společníka v obchodní společnosti, a tudíž se smí účastnit zadávacích či výběrových řízení podle zákona upravujícího zadávání veřejných zakázek jako účastník nebo poddodavatel, prostřednictvím kterého dodavatel prokazuje kvalifikaci</w:t>
      </w:r>
      <w:r w:rsidR="00EA2D97" w:rsidRPr="00235375">
        <w:rPr>
          <w:rFonts w:ascii="Tahoma" w:hAnsi="Tahoma" w:cs="Tahoma"/>
          <w:color w:val="000000"/>
          <w:shd w:val="clear" w:color="auto" w:fill="FFFFFF"/>
        </w:rPr>
        <w:t>.</w:t>
      </w:r>
    </w:p>
    <w:p w14:paraId="63607C17" w14:textId="15E91C69" w:rsidR="00734B39" w:rsidRPr="00235375" w:rsidRDefault="007A4DAB" w:rsidP="00415910">
      <w:pPr>
        <w:numPr>
          <w:ilvl w:val="1"/>
          <w:numId w:val="13"/>
        </w:numPr>
        <w:suppressAutoHyphens/>
        <w:jc w:val="both"/>
        <w:rPr>
          <w:rFonts w:ascii="Tahoma" w:hAnsi="Tahoma" w:cs="Tahoma"/>
          <w:szCs w:val="22"/>
        </w:rPr>
      </w:pPr>
      <w:r w:rsidRPr="00235375">
        <w:rPr>
          <w:rFonts w:ascii="Tahoma" w:hAnsi="Tahoma" w:cs="Tahoma"/>
        </w:rPr>
        <w:t xml:space="preserve">V takovém případě nebude Objednatel hradit práce, dodávky či služby realizované poddodavatelem Zhotovitele, který je osobou podle tohoto odstavce (body </w:t>
      </w:r>
      <w:r w:rsidR="00207FE0" w:rsidRPr="00235375">
        <w:rPr>
          <w:rFonts w:ascii="Tahoma" w:hAnsi="Tahoma" w:cs="Tahoma"/>
        </w:rPr>
        <w:fldChar w:fldCharType="begin"/>
      </w:r>
      <w:r w:rsidR="00207FE0" w:rsidRPr="00235375">
        <w:rPr>
          <w:rFonts w:ascii="Tahoma" w:hAnsi="Tahoma" w:cs="Tahoma"/>
        </w:rPr>
        <w:instrText xml:space="preserve"> REF _Ref176523331 \r \h </w:instrText>
      </w:r>
      <w:r w:rsidR="00235375">
        <w:rPr>
          <w:rFonts w:ascii="Tahoma" w:hAnsi="Tahoma" w:cs="Tahoma"/>
        </w:rPr>
        <w:instrText xml:space="preserve"> \* MERGEFORMAT </w:instrText>
      </w:r>
      <w:r w:rsidR="00207FE0" w:rsidRPr="00235375">
        <w:rPr>
          <w:rFonts w:ascii="Tahoma" w:hAnsi="Tahoma" w:cs="Tahoma"/>
        </w:rPr>
      </w:r>
      <w:r w:rsidR="00207FE0" w:rsidRPr="00235375">
        <w:rPr>
          <w:rFonts w:ascii="Tahoma" w:hAnsi="Tahoma" w:cs="Tahoma"/>
        </w:rPr>
        <w:fldChar w:fldCharType="separate"/>
      </w:r>
      <w:r w:rsidR="00CE3A18">
        <w:rPr>
          <w:rFonts w:ascii="Tahoma" w:hAnsi="Tahoma" w:cs="Tahoma"/>
        </w:rPr>
        <w:t>a)</w:t>
      </w:r>
      <w:r w:rsidR="00207FE0" w:rsidRPr="00235375">
        <w:rPr>
          <w:rFonts w:ascii="Tahoma" w:hAnsi="Tahoma" w:cs="Tahoma"/>
        </w:rPr>
        <w:fldChar w:fldCharType="end"/>
      </w:r>
      <w:r w:rsidRPr="00235375">
        <w:rPr>
          <w:rFonts w:ascii="Tahoma" w:hAnsi="Tahoma" w:cs="Tahoma"/>
        </w:rPr>
        <w:t xml:space="preserve">. – </w:t>
      </w:r>
      <w:r w:rsidR="00207FE0" w:rsidRPr="00235375">
        <w:rPr>
          <w:rFonts w:ascii="Tahoma" w:hAnsi="Tahoma" w:cs="Tahoma"/>
        </w:rPr>
        <w:fldChar w:fldCharType="begin"/>
      </w:r>
      <w:r w:rsidR="00207FE0" w:rsidRPr="00235375">
        <w:rPr>
          <w:rFonts w:ascii="Tahoma" w:hAnsi="Tahoma" w:cs="Tahoma"/>
        </w:rPr>
        <w:instrText xml:space="preserve"> REF _Ref176523490 \r \h </w:instrText>
      </w:r>
      <w:r w:rsidR="00235375">
        <w:rPr>
          <w:rFonts w:ascii="Tahoma" w:hAnsi="Tahoma" w:cs="Tahoma"/>
        </w:rPr>
        <w:instrText xml:space="preserve"> \* MERGEFORMAT </w:instrText>
      </w:r>
      <w:r w:rsidR="00207FE0" w:rsidRPr="00235375">
        <w:rPr>
          <w:rFonts w:ascii="Tahoma" w:hAnsi="Tahoma" w:cs="Tahoma"/>
        </w:rPr>
      </w:r>
      <w:r w:rsidR="00207FE0" w:rsidRPr="00235375">
        <w:rPr>
          <w:rFonts w:ascii="Tahoma" w:hAnsi="Tahoma" w:cs="Tahoma"/>
        </w:rPr>
        <w:fldChar w:fldCharType="separate"/>
      </w:r>
      <w:r w:rsidR="00CE3A18">
        <w:rPr>
          <w:rFonts w:ascii="Tahoma" w:hAnsi="Tahoma" w:cs="Tahoma"/>
        </w:rPr>
        <w:t>d)</w:t>
      </w:r>
      <w:r w:rsidR="00207FE0" w:rsidRPr="00235375">
        <w:rPr>
          <w:rFonts w:ascii="Tahoma" w:hAnsi="Tahoma" w:cs="Tahoma"/>
        </w:rPr>
        <w:fldChar w:fldCharType="end"/>
      </w:r>
      <w:r w:rsidRPr="00235375">
        <w:rPr>
          <w:rFonts w:ascii="Tahoma" w:hAnsi="Tahoma" w:cs="Tahoma"/>
        </w:rPr>
        <w:t>.)</w:t>
      </w:r>
    </w:p>
    <w:p w14:paraId="58926E4D" w14:textId="77777777" w:rsidR="007A4DAB" w:rsidRPr="00415910" w:rsidRDefault="007A4DAB" w:rsidP="00415910">
      <w:pPr>
        <w:suppressAutoHyphens/>
        <w:jc w:val="both"/>
        <w:rPr>
          <w:rFonts w:ascii="Tahoma" w:hAnsi="Tahoma" w:cs="Tahoma"/>
          <w:szCs w:val="22"/>
        </w:rPr>
      </w:pPr>
    </w:p>
    <w:p w14:paraId="27B78CF9" w14:textId="68A968A7" w:rsidR="00617D56" w:rsidRPr="00235375" w:rsidRDefault="00617D56" w:rsidP="00A412B3">
      <w:pPr>
        <w:numPr>
          <w:ilvl w:val="0"/>
          <w:numId w:val="13"/>
        </w:numPr>
        <w:suppressAutoHyphens/>
        <w:jc w:val="both"/>
        <w:rPr>
          <w:rFonts w:ascii="Tahoma" w:hAnsi="Tahoma" w:cs="Tahoma"/>
          <w:szCs w:val="22"/>
        </w:rPr>
      </w:pPr>
      <w:r w:rsidRPr="00235375">
        <w:rPr>
          <w:rFonts w:ascii="Tahoma" w:hAnsi="Tahoma" w:cs="Tahoma"/>
          <w:szCs w:val="22"/>
        </w:rPr>
        <w:t>Smluvní strany se dále dohodly, že v případě odstoupení od Smlouvy budou zejména ujednání o odpovědnosti za vady Díla, odpovědnosti za škodu a nemajetkovou újmu</w:t>
      </w:r>
      <w:r w:rsidR="001E6D4A" w:rsidRPr="00235375">
        <w:rPr>
          <w:rFonts w:ascii="Tahoma" w:hAnsi="Tahoma" w:cs="Tahoma"/>
          <w:szCs w:val="22"/>
        </w:rPr>
        <w:t>,</w:t>
      </w:r>
      <w:r w:rsidRPr="00235375">
        <w:rPr>
          <w:rFonts w:ascii="Tahoma" w:hAnsi="Tahoma" w:cs="Tahoma"/>
          <w:szCs w:val="22"/>
        </w:rPr>
        <w:t xml:space="preserve"> o sankcích </w:t>
      </w:r>
      <w:r w:rsidR="001E6D4A" w:rsidRPr="00235375">
        <w:rPr>
          <w:rFonts w:ascii="Tahoma" w:hAnsi="Tahoma" w:cs="Tahoma"/>
          <w:szCs w:val="22"/>
        </w:rPr>
        <w:t>a odstavce</w:t>
      </w:r>
      <w:r w:rsidR="00B364D4">
        <w:rPr>
          <w:rFonts w:ascii="Tahoma" w:hAnsi="Tahoma" w:cs="Tahoma"/>
          <w:szCs w:val="22"/>
        </w:rPr>
        <w:t xml:space="preserve"> </w:t>
      </w:r>
      <w:r w:rsidR="000F05E1">
        <w:rPr>
          <w:rFonts w:ascii="Tahoma" w:hAnsi="Tahoma" w:cs="Tahoma"/>
          <w:szCs w:val="22"/>
        </w:rPr>
        <w:fldChar w:fldCharType="begin"/>
      </w:r>
      <w:r w:rsidR="000F05E1">
        <w:rPr>
          <w:rFonts w:ascii="Tahoma" w:hAnsi="Tahoma" w:cs="Tahoma"/>
          <w:szCs w:val="22"/>
        </w:rPr>
        <w:instrText xml:space="preserve"> REF _Ref433128014 \r \h </w:instrText>
      </w:r>
      <w:r w:rsidR="000F05E1">
        <w:rPr>
          <w:rFonts w:ascii="Tahoma" w:hAnsi="Tahoma" w:cs="Tahoma"/>
          <w:szCs w:val="22"/>
        </w:rPr>
      </w:r>
      <w:r w:rsidR="000F05E1">
        <w:rPr>
          <w:rFonts w:ascii="Tahoma" w:hAnsi="Tahoma" w:cs="Tahoma"/>
          <w:szCs w:val="22"/>
        </w:rPr>
        <w:fldChar w:fldCharType="separate"/>
      </w:r>
      <w:r w:rsidR="00CE3A18">
        <w:rPr>
          <w:rFonts w:ascii="Tahoma" w:hAnsi="Tahoma" w:cs="Tahoma"/>
          <w:szCs w:val="22"/>
        </w:rPr>
        <w:t>135</w:t>
      </w:r>
      <w:r w:rsidR="000F05E1">
        <w:rPr>
          <w:rFonts w:ascii="Tahoma" w:hAnsi="Tahoma" w:cs="Tahoma"/>
          <w:szCs w:val="22"/>
        </w:rPr>
        <w:fldChar w:fldCharType="end"/>
      </w:r>
      <w:r w:rsidR="001E6D4A" w:rsidRPr="00235375">
        <w:rPr>
          <w:rFonts w:ascii="Tahoma" w:hAnsi="Tahoma" w:cs="Tahoma"/>
          <w:szCs w:val="22"/>
        </w:rPr>
        <w:t xml:space="preserve"> </w:t>
      </w:r>
      <w:r w:rsidRPr="00235375">
        <w:rPr>
          <w:rFonts w:ascii="Tahoma" w:hAnsi="Tahoma" w:cs="Tahoma"/>
          <w:szCs w:val="22"/>
        </w:rPr>
        <w:t>trvat i po zániku závazků ze Smlouvy.</w:t>
      </w:r>
    </w:p>
    <w:p w14:paraId="47A7EC5F" w14:textId="77777777" w:rsidR="00617D56" w:rsidRPr="00235375" w:rsidRDefault="00617D56" w:rsidP="00A412B3">
      <w:pPr>
        <w:suppressAutoHyphens/>
        <w:ind w:left="567"/>
        <w:jc w:val="both"/>
        <w:rPr>
          <w:rFonts w:ascii="Tahoma" w:hAnsi="Tahoma" w:cs="Tahoma"/>
          <w:szCs w:val="22"/>
        </w:rPr>
      </w:pPr>
    </w:p>
    <w:p w14:paraId="1023D008" w14:textId="5F412D73" w:rsidR="00617D56" w:rsidRPr="00235375" w:rsidRDefault="00617D56" w:rsidP="00A412B3">
      <w:pPr>
        <w:numPr>
          <w:ilvl w:val="0"/>
          <w:numId w:val="13"/>
        </w:numPr>
        <w:suppressAutoHyphens/>
        <w:jc w:val="both"/>
        <w:rPr>
          <w:rFonts w:ascii="Tahoma" w:hAnsi="Tahoma" w:cs="Tahoma"/>
          <w:szCs w:val="22"/>
        </w:rPr>
      </w:pPr>
      <w:bookmarkStart w:id="66" w:name="_Ref433128014"/>
      <w:r w:rsidRPr="00235375">
        <w:rPr>
          <w:rFonts w:ascii="Tahoma" w:hAnsi="Tahoma" w:cs="Tahoma"/>
          <w:szCs w:val="22"/>
        </w:rPr>
        <w:t xml:space="preserve">Pokud před dokončením Díla dojde k odstoupení od Smlouvy, předá Zhotovitel nedokončené Dílo Objednateli písemným protokolem podepsaným oběma Smluvními stranami, ve kterém bude popsán stupeň rozpracovanosti stavebních prací a současně předá Objednateli veškeré dokumenty, zejména dokumenty </w:t>
      </w:r>
      <w:r w:rsidR="004200B8" w:rsidRPr="00235375">
        <w:rPr>
          <w:rFonts w:ascii="Tahoma" w:hAnsi="Tahoma" w:cs="Tahoma"/>
          <w:szCs w:val="22"/>
        </w:rPr>
        <w:t>podle</w:t>
      </w:r>
      <w:r w:rsidRPr="00235375">
        <w:rPr>
          <w:rFonts w:ascii="Tahoma" w:hAnsi="Tahoma" w:cs="Tahoma"/>
          <w:szCs w:val="22"/>
        </w:rPr>
        <w:t xml:space="preserve"> odstavce </w:t>
      </w:r>
      <w:r w:rsidR="008E0AF3" w:rsidRPr="00235375">
        <w:rPr>
          <w:rFonts w:ascii="Tahoma" w:hAnsi="Tahoma" w:cs="Tahoma"/>
          <w:szCs w:val="22"/>
        </w:rPr>
        <w:fldChar w:fldCharType="begin"/>
      </w:r>
      <w:r w:rsidR="008E0AF3" w:rsidRPr="00235375">
        <w:rPr>
          <w:rFonts w:ascii="Tahoma" w:hAnsi="Tahoma" w:cs="Tahoma"/>
          <w:szCs w:val="22"/>
        </w:rPr>
        <w:instrText xml:space="preserve"> REF _Ref392063031 \r \h </w:instrText>
      </w:r>
      <w:r w:rsidR="00235375">
        <w:rPr>
          <w:rFonts w:ascii="Tahoma" w:hAnsi="Tahoma" w:cs="Tahoma"/>
          <w:szCs w:val="22"/>
        </w:rPr>
        <w:instrText xml:space="preserve"> \* MERGEFORMAT </w:instrText>
      </w:r>
      <w:r w:rsidR="008E0AF3" w:rsidRPr="00235375">
        <w:rPr>
          <w:rFonts w:ascii="Tahoma" w:hAnsi="Tahoma" w:cs="Tahoma"/>
          <w:szCs w:val="22"/>
        </w:rPr>
      </w:r>
      <w:r w:rsidR="008E0AF3" w:rsidRPr="00235375">
        <w:rPr>
          <w:rFonts w:ascii="Tahoma" w:hAnsi="Tahoma" w:cs="Tahoma"/>
          <w:szCs w:val="22"/>
        </w:rPr>
        <w:fldChar w:fldCharType="separate"/>
      </w:r>
      <w:r w:rsidR="00CE3A18">
        <w:rPr>
          <w:rFonts w:ascii="Tahoma" w:hAnsi="Tahoma" w:cs="Tahoma"/>
          <w:szCs w:val="22"/>
        </w:rPr>
        <w:t>79</w:t>
      </w:r>
      <w:r w:rsidR="008E0AF3" w:rsidRPr="00235375">
        <w:rPr>
          <w:rFonts w:ascii="Tahoma" w:hAnsi="Tahoma" w:cs="Tahoma"/>
          <w:szCs w:val="22"/>
        </w:rPr>
        <w:fldChar w:fldCharType="end"/>
      </w:r>
      <w:r w:rsidRPr="00235375">
        <w:rPr>
          <w:rFonts w:ascii="Tahoma" w:hAnsi="Tahoma" w:cs="Tahoma"/>
          <w:szCs w:val="22"/>
        </w:rPr>
        <w:t xml:space="preserve"> Smlouvy a jiné listiny vztahující se k Dílu, získané za dobu trvání závazků ze Smlouvy, jakož i případné listiny předané Objednatelem Zhotoviteli k provedení Díla. Po vyhotovení a podepsání tohoto protokolu bude provedeno finanční vyrovnání Smluvních stran. Objednatel uhradí Zhotoviteli provedenou část Díla podle podmínek Smlouvy.</w:t>
      </w:r>
      <w:bookmarkEnd w:id="66"/>
    </w:p>
    <w:p w14:paraId="48F07C60" w14:textId="77777777" w:rsidR="00AB1353" w:rsidRPr="00235375" w:rsidRDefault="00AB1353" w:rsidP="00A412B3">
      <w:pPr>
        <w:suppressAutoHyphens/>
        <w:rPr>
          <w:rFonts w:ascii="Tahoma" w:hAnsi="Tahoma" w:cs="Tahoma"/>
          <w:szCs w:val="22"/>
        </w:rPr>
      </w:pPr>
      <w:bookmarkStart w:id="67" w:name="_Toc383117525"/>
    </w:p>
    <w:p w14:paraId="4CE054ED" w14:textId="77777777" w:rsidR="00AB1353" w:rsidRPr="00235375" w:rsidRDefault="00AB1353" w:rsidP="00A412B3">
      <w:pPr>
        <w:suppressAutoHyphens/>
        <w:rPr>
          <w:rFonts w:ascii="Tahoma" w:hAnsi="Tahoma" w:cs="Tahoma"/>
          <w:szCs w:val="22"/>
        </w:rPr>
      </w:pPr>
    </w:p>
    <w:p w14:paraId="5526F112" w14:textId="77777777" w:rsidR="007F22C9" w:rsidRPr="00235375" w:rsidRDefault="00D37B14" w:rsidP="003F3E38">
      <w:pPr>
        <w:pStyle w:val="Nadpis1"/>
        <w:keepLines w:val="0"/>
        <w:suppressAutoHyphens/>
        <w:ind w:left="0" w:firstLine="0"/>
        <w:rPr>
          <w:rFonts w:ascii="Tahoma" w:hAnsi="Tahoma" w:cs="Tahoma"/>
          <w:szCs w:val="22"/>
        </w:rPr>
      </w:pPr>
      <w:r w:rsidRPr="00235375">
        <w:rPr>
          <w:rFonts w:ascii="Tahoma" w:hAnsi="Tahoma" w:cs="Tahoma"/>
          <w:szCs w:val="22"/>
        </w:rPr>
        <w:t>PROHLÁŠENÍ SMLUVNÍCH STRAN</w:t>
      </w:r>
      <w:bookmarkEnd w:id="67"/>
    </w:p>
    <w:p w14:paraId="51FB2BBC" w14:textId="77777777" w:rsidR="002248D0" w:rsidRPr="00235375" w:rsidRDefault="002248D0" w:rsidP="00A412B3">
      <w:pPr>
        <w:keepNext/>
        <w:suppressAutoHyphens/>
        <w:rPr>
          <w:rFonts w:ascii="Tahoma" w:hAnsi="Tahoma" w:cs="Tahoma"/>
          <w:szCs w:val="22"/>
          <w:lang w:eastAsia="ar-SA"/>
        </w:rPr>
      </w:pPr>
    </w:p>
    <w:p w14:paraId="2BC9B03A" w14:textId="77777777" w:rsidR="007F22C9" w:rsidRPr="00235375" w:rsidRDefault="00484853" w:rsidP="00A412B3">
      <w:pPr>
        <w:numPr>
          <w:ilvl w:val="0"/>
          <w:numId w:val="13"/>
        </w:numPr>
        <w:suppressAutoHyphens/>
        <w:jc w:val="both"/>
        <w:rPr>
          <w:rFonts w:ascii="Tahoma" w:hAnsi="Tahoma" w:cs="Tahoma"/>
          <w:szCs w:val="22"/>
        </w:rPr>
      </w:pPr>
      <w:bookmarkStart w:id="68" w:name="_Ref380406284"/>
      <w:r w:rsidRPr="00235375">
        <w:rPr>
          <w:rFonts w:ascii="Tahoma" w:hAnsi="Tahoma" w:cs="Tahoma"/>
          <w:szCs w:val="22"/>
        </w:rPr>
        <w:t xml:space="preserve">Zhotovitel prohlašuje, že není v úpadku ani ve stavu hrozícího úpadku, a že mu není známo, že by vůči němu bylo zahájeno insolvenční řízení. </w:t>
      </w:r>
      <w:r w:rsidR="006F57AA" w:rsidRPr="00235375">
        <w:rPr>
          <w:rFonts w:ascii="Tahoma" w:hAnsi="Tahoma" w:cs="Tahoma"/>
          <w:szCs w:val="22"/>
        </w:rPr>
        <w:t>Zhotovitel dále</w:t>
      </w:r>
      <w:r w:rsidRPr="00235375">
        <w:rPr>
          <w:rFonts w:ascii="Tahoma" w:hAnsi="Tahoma" w:cs="Tahoma"/>
          <w:szCs w:val="22"/>
        </w:rPr>
        <w:t xml:space="preserve"> prohlašuje, že vůči němu není v právní moci žádné soudní rozhodnutí, případně rozhodnutí správního, daňového či jiného orgánu na plnění, které by mohlo být důvodem zahájení exekučního řízení na majetek Zhotovitele a že mu není známo, že by vůči němu takové řízení bylo zahájeno.</w:t>
      </w:r>
      <w:bookmarkEnd w:id="68"/>
    </w:p>
    <w:p w14:paraId="737A6E3E" w14:textId="77777777" w:rsidR="004E5ABA" w:rsidRPr="00235375" w:rsidRDefault="004E5ABA" w:rsidP="00A412B3">
      <w:pPr>
        <w:suppressAutoHyphens/>
        <w:ind w:left="567"/>
        <w:jc w:val="both"/>
        <w:rPr>
          <w:rFonts w:ascii="Tahoma" w:hAnsi="Tahoma" w:cs="Tahoma"/>
          <w:szCs w:val="22"/>
        </w:rPr>
      </w:pPr>
    </w:p>
    <w:p w14:paraId="3AE4442C" w14:textId="77777777" w:rsidR="007F22C9" w:rsidRPr="00235375" w:rsidRDefault="00484853" w:rsidP="00A412B3">
      <w:pPr>
        <w:numPr>
          <w:ilvl w:val="0"/>
          <w:numId w:val="13"/>
        </w:numPr>
        <w:suppressAutoHyphens/>
        <w:jc w:val="both"/>
        <w:rPr>
          <w:rFonts w:ascii="Tahoma" w:hAnsi="Tahoma" w:cs="Tahoma"/>
          <w:szCs w:val="22"/>
        </w:rPr>
      </w:pPr>
      <w:bookmarkStart w:id="69" w:name="_Ref176523075"/>
      <w:r w:rsidRPr="00235375">
        <w:rPr>
          <w:rFonts w:ascii="Tahoma" w:hAnsi="Tahoma" w:cs="Tahoma"/>
          <w:szCs w:val="22"/>
        </w:rPr>
        <w:t>Zhotovitel na sebe přebírá nebezpečí změny okolností ve smyslu § 1765 Občanského zákoníku.</w:t>
      </w:r>
      <w:bookmarkEnd w:id="69"/>
    </w:p>
    <w:p w14:paraId="62182B5E" w14:textId="77777777" w:rsidR="004E5ABA" w:rsidRPr="00235375" w:rsidRDefault="004E5ABA" w:rsidP="00A412B3">
      <w:pPr>
        <w:pStyle w:val="Odstavecseseznamem"/>
        <w:suppressAutoHyphens/>
        <w:jc w:val="both"/>
        <w:rPr>
          <w:rFonts w:ascii="Tahoma" w:hAnsi="Tahoma" w:cs="Tahoma"/>
          <w:sz w:val="22"/>
          <w:szCs w:val="22"/>
        </w:rPr>
      </w:pPr>
    </w:p>
    <w:p w14:paraId="667EA273" w14:textId="40D7F64A" w:rsidR="004E5ABA" w:rsidRPr="007C3AA7" w:rsidRDefault="00484853" w:rsidP="007C3AA7">
      <w:pPr>
        <w:numPr>
          <w:ilvl w:val="0"/>
          <w:numId w:val="13"/>
        </w:numPr>
        <w:suppressAutoHyphens/>
        <w:jc w:val="both"/>
        <w:rPr>
          <w:rFonts w:ascii="Tahoma" w:hAnsi="Tahoma" w:cs="Tahoma"/>
          <w:szCs w:val="22"/>
        </w:rPr>
      </w:pPr>
      <w:r w:rsidRPr="00235375">
        <w:rPr>
          <w:rFonts w:ascii="Tahoma" w:hAnsi="Tahoma" w:cs="Tahoma"/>
          <w:szCs w:val="22"/>
        </w:rPr>
        <w:t>Vzhledem k veřejnoprávnímu charakteru Objednatele Zhotovitel výslovně prohlašuje, že je s touto skutečností obeznámen a souhlasí se zveřejněním Smlouvy v rozsahu a za podmínek vyplývajících z příslušných právních předpisů.</w:t>
      </w:r>
    </w:p>
    <w:p w14:paraId="409F6106" w14:textId="77777777" w:rsidR="004E5ABA" w:rsidRPr="00235375" w:rsidRDefault="004E5ABA" w:rsidP="00A412B3">
      <w:pPr>
        <w:pStyle w:val="Odstavecseseznamem"/>
        <w:widowControl w:val="0"/>
        <w:suppressAutoHyphens/>
        <w:jc w:val="both"/>
        <w:rPr>
          <w:rFonts w:ascii="Tahoma" w:hAnsi="Tahoma" w:cs="Tahoma"/>
          <w:sz w:val="22"/>
          <w:szCs w:val="22"/>
        </w:rPr>
      </w:pPr>
    </w:p>
    <w:p w14:paraId="3D5A032A" w14:textId="71CFE826" w:rsidR="00D37B14" w:rsidRPr="00235375" w:rsidRDefault="00484853" w:rsidP="00A412B3">
      <w:pPr>
        <w:pStyle w:val="Odstavec"/>
        <w:numPr>
          <w:ilvl w:val="0"/>
          <w:numId w:val="13"/>
        </w:numPr>
        <w:rPr>
          <w:rFonts w:ascii="Tahoma" w:hAnsi="Tahoma" w:cs="Tahoma"/>
          <w:sz w:val="22"/>
          <w:szCs w:val="22"/>
        </w:rPr>
      </w:pPr>
      <w:r w:rsidRPr="00235375">
        <w:rPr>
          <w:rFonts w:ascii="Tahoma" w:hAnsi="Tahoma" w:cs="Tahoma"/>
          <w:sz w:val="22"/>
          <w:szCs w:val="22"/>
        </w:rPr>
        <w:t xml:space="preserve">Smluvní strany prohlašují, že identifikační údaje uvedené v článku </w:t>
      </w:r>
      <w:r w:rsidR="00154D3B" w:rsidRPr="00235375">
        <w:rPr>
          <w:rFonts w:ascii="Tahoma" w:hAnsi="Tahoma" w:cs="Tahoma"/>
          <w:sz w:val="22"/>
          <w:szCs w:val="22"/>
        </w:rPr>
        <w:fldChar w:fldCharType="begin"/>
      </w:r>
      <w:r w:rsidR="00154D3B" w:rsidRPr="00235375">
        <w:rPr>
          <w:rFonts w:ascii="Tahoma" w:hAnsi="Tahoma" w:cs="Tahoma"/>
          <w:sz w:val="22"/>
          <w:szCs w:val="22"/>
        </w:rPr>
        <w:instrText xml:space="preserve"> REF _Ref397421905 \r \h  \* MERGEFORMAT </w:instrText>
      </w:r>
      <w:r w:rsidR="00154D3B" w:rsidRPr="00235375">
        <w:rPr>
          <w:rFonts w:ascii="Tahoma" w:hAnsi="Tahoma" w:cs="Tahoma"/>
          <w:sz w:val="22"/>
          <w:szCs w:val="22"/>
        </w:rPr>
      </w:r>
      <w:r w:rsidR="00154D3B" w:rsidRPr="00235375">
        <w:rPr>
          <w:rFonts w:ascii="Tahoma" w:hAnsi="Tahoma" w:cs="Tahoma"/>
          <w:sz w:val="22"/>
          <w:szCs w:val="22"/>
        </w:rPr>
        <w:fldChar w:fldCharType="separate"/>
      </w:r>
      <w:r w:rsidR="00CE3A18">
        <w:rPr>
          <w:rFonts w:ascii="Tahoma" w:hAnsi="Tahoma" w:cs="Tahoma"/>
          <w:sz w:val="22"/>
          <w:szCs w:val="22"/>
        </w:rPr>
        <w:t>I</w:t>
      </w:r>
      <w:r w:rsidR="00154D3B" w:rsidRPr="00235375">
        <w:rPr>
          <w:rFonts w:ascii="Tahoma" w:hAnsi="Tahoma" w:cs="Tahoma"/>
          <w:sz w:val="22"/>
          <w:szCs w:val="22"/>
        </w:rPr>
        <w:fldChar w:fldCharType="end"/>
      </w:r>
      <w:r w:rsidRPr="00235375">
        <w:rPr>
          <w:rFonts w:ascii="Tahoma" w:hAnsi="Tahoma" w:cs="Tahoma"/>
          <w:sz w:val="22"/>
          <w:szCs w:val="22"/>
        </w:rPr>
        <w:t xml:space="preserve"> Smlouvy odpovídají aktuálnímu stavu a že osobami jednajícími při uzavření Smlouvy jsou osoby oprávněné k jednání za Smluvní strany bez jakéhokoliv omezení vnitřními předpisy Smluvních stran.</w:t>
      </w:r>
    </w:p>
    <w:p w14:paraId="41382FE2" w14:textId="77777777" w:rsidR="004E5ABA" w:rsidRPr="00235375" w:rsidRDefault="004E5ABA" w:rsidP="00A412B3">
      <w:pPr>
        <w:pStyle w:val="Odstavec"/>
        <w:ind w:left="567" w:firstLine="0"/>
        <w:rPr>
          <w:rFonts w:ascii="Tahoma" w:hAnsi="Tahoma" w:cs="Tahoma"/>
          <w:sz w:val="22"/>
          <w:szCs w:val="22"/>
        </w:rPr>
      </w:pPr>
    </w:p>
    <w:p w14:paraId="2391D1D6" w14:textId="6554F390" w:rsidR="00D37B14" w:rsidRPr="00235375" w:rsidRDefault="00484853" w:rsidP="00A412B3">
      <w:pPr>
        <w:pStyle w:val="Odstavec"/>
        <w:numPr>
          <w:ilvl w:val="0"/>
          <w:numId w:val="13"/>
        </w:numPr>
        <w:rPr>
          <w:rFonts w:ascii="Tahoma" w:hAnsi="Tahoma" w:cs="Tahoma"/>
          <w:sz w:val="22"/>
          <w:szCs w:val="22"/>
        </w:rPr>
      </w:pPr>
      <w:bookmarkStart w:id="70" w:name="_Ref190645429"/>
      <w:r w:rsidRPr="00235375">
        <w:rPr>
          <w:rFonts w:ascii="Tahoma" w:hAnsi="Tahoma" w:cs="Tahoma"/>
          <w:sz w:val="22"/>
          <w:szCs w:val="22"/>
        </w:rPr>
        <w:t xml:space="preserve">Jakékoliv změny údajů uvedených v článku </w:t>
      </w:r>
      <w:r w:rsidR="00154D3B" w:rsidRPr="00235375">
        <w:rPr>
          <w:rFonts w:ascii="Tahoma" w:hAnsi="Tahoma" w:cs="Tahoma"/>
          <w:sz w:val="22"/>
          <w:szCs w:val="22"/>
        </w:rPr>
        <w:fldChar w:fldCharType="begin"/>
      </w:r>
      <w:r w:rsidR="00154D3B" w:rsidRPr="00235375">
        <w:rPr>
          <w:rFonts w:ascii="Tahoma" w:hAnsi="Tahoma" w:cs="Tahoma"/>
          <w:sz w:val="22"/>
          <w:szCs w:val="22"/>
        </w:rPr>
        <w:instrText xml:space="preserve"> REF _Ref397421905 \r \h  \* MERGEFORMAT </w:instrText>
      </w:r>
      <w:r w:rsidR="00154D3B" w:rsidRPr="00235375">
        <w:rPr>
          <w:rFonts w:ascii="Tahoma" w:hAnsi="Tahoma" w:cs="Tahoma"/>
          <w:sz w:val="22"/>
          <w:szCs w:val="22"/>
        </w:rPr>
      </w:r>
      <w:r w:rsidR="00154D3B" w:rsidRPr="00235375">
        <w:rPr>
          <w:rFonts w:ascii="Tahoma" w:hAnsi="Tahoma" w:cs="Tahoma"/>
          <w:sz w:val="22"/>
          <w:szCs w:val="22"/>
        </w:rPr>
        <w:fldChar w:fldCharType="separate"/>
      </w:r>
      <w:r w:rsidR="00CE3A18">
        <w:rPr>
          <w:rFonts w:ascii="Tahoma" w:hAnsi="Tahoma" w:cs="Tahoma"/>
          <w:sz w:val="22"/>
          <w:szCs w:val="22"/>
        </w:rPr>
        <w:t>I</w:t>
      </w:r>
      <w:r w:rsidR="00154D3B" w:rsidRPr="00235375">
        <w:rPr>
          <w:rFonts w:ascii="Tahoma" w:hAnsi="Tahoma" w:cs="Tahoma"/>
          <w:sz w:val="22"/>
          <w:szCs w:val="22"/>
        </w:rPr>
        <w:fldChar w:fldCharType="end"/>
      </w:r>
      <w:r w:rsidRPr="00235375">
        <w:rPr>
          <w:rFonts w:ascii="Tahoma" w:hAnsi="Tahoma" w:cs="Tahoma"/>
          <w:sz w:val="22"/>
          <w:szCs w:val="22"/>
        </w:rPr>
        <w:t xml:space="preserve"> Smlouvy, jež nastanou v době po uzavření Smlouvy, jsou Smluvní strany povinny bez zbytečného odkladu písemně sdělit druhé Smluvní straně.</w:t>
      </w:r>
      <w:bookmarkEnd w:id="70"/>
    </w:p>
    <w:p w14:paraId="2C2BC554" w14:textId="77777777" w:rsidR="004E5ABA" w:rsidRPr="00235375" w:rsidRDefault="004E5ABA" w:rsidP="00A412B3">
      <w:pPr>
        <w:pStyle w:val="Odstavecseseznamem"/>
        <w:widowControl w:val="0"/>
        <w:suppressAutoHyphens/>
        <w:jc w:val="both"/>
        <w:rPr>
          <w:rFonts w:ascii="Tahoma" w:hAnsi="Tahoma" w:cs="Tahoma"/>
          <w:sz w:val="22"/>
          <w:szCs w:val="22"/>
        </w:rPr>
      </w:pPr>
    </w:p>
    <w:p w14:paraId="263DDF0A" w14:textId="77777777" w:rsidR="00D37B14" w:rsidRPr="00235375" w:rsidRDefault="00157558" w:rsidP="00A412B3">
      <w:pPr>
        <w:pStyle w:val="Odstavec"/>
        <w:numPr>
          <w:ilvl w:val="0"/>
          <w:numId w:val="13"/>
        </w:numPr>
        <w:rPr>
          <w:rFonts w:ascii="Tahoma" w:hAnsi="Tahoma" w:cs="Tahoma"/>
          <w:sz w:val="22"/>
          <w:szCs w:val="22"/>
        </w:rPr>
      </w:pPr>
      <w:r w:rsidRPr="00235375">
        <w:rPr>
          <w:rFonts w:ascii="Tahoma" w:hAnsi="Tahoma" w:cs="Tahoma"/>
          <w:sz w:val="22"/>
          <w:szCs w:val="22"/>
        </w:rPr>
        <w:t xml:space="preserve">V případě, že se kterékoliv prohlášení některé ze Smluvních stran uvedené ve Smlouvě ukáže býti nepravdivým, odpovídá tato Smluvní strana za škodu </w:t>
      </w:r>
      <w:r w:rsidR="00746FCF" w:rsidRPr="00235375">
        <w:rPr>
          <w:rFonts w:ascii="Tahoma" w:hAnsi="Tahoma" w:cs="Tahoma"/>
          <w:sz w:val="22"/>
          <w:szCs w:val="22"/>
        </w:rPr>
        <w:t>a nemajetkovou újmu, které</w:t>
      </w:r>
      <w:r w:rsidRPr="00235375">
        <w:rPr>
          <w:rFonts w:ascii="Tahoma" w:hAnsi="Tahoma" w:cs="Tahoma"/>
          <w:sz w:val="22"/>
          <w:szCs w:val="22"/>
        </w:rPr>
        <w:t xml:space="preserve"> nepravdivostí prohlášení nebo v souvislosti s</w:t>
      </w:r>
      <w:r w:rsidR="002D3C5B" w:rsidRPr="00235375">
        <w:rPr>
          <w:rFonts w:ascii="Tahoma" w:hAnsi="Tahoma" w:cs="Tahoma"/>
          <w:sz w:val="22"/>
          <w:szCs w:val="22"/>
        </w:rPr>
        <w:t> ní druhé Smluvní straně vznikly</w:t>
      </w:r>
      <w:r w:rsidRPr="00235375">
        <w:rPr>
          <w:rFonts w:ascii="Tahoma" w:hAnsi="Tahoma" w:cs="Tahoma"/>
          <w:sz w:val="22"/>
          <w:szCs w:val="22"/>
        </w:rPr>
        <w:t>.</w:t>
      </w:r>
    </w:p>
    <w:p w14:paraId="2EA24CF7" w14:textId="77777777" w:rsidR="002248D0" w:rsidRPr="00235375" w:rsidRDefault="002248D0" w:rsidP="00A412B3">
      <w:pPr>
        <w:suppressAutoHyphens/>
        <w:rPr>
          <w:rFonts w:ascii="Tahoma" w:hAnsi="Tahoma" w:cs="Tahoma"/>
          <w:szCs w:val="22"/>
        </w:rPr>
      </w:pPr>
    </w:p>
    <w:p w14:paraId="236F5A67" w14:textId="77777777" w:rsidR="002248D0" w:rsidRPr="00235375" w:rsidRDefault="002248D0" w:rsidP="00A412B3">
      <w:pPr>
        <w:suppressAutoHyphens/>
        <w:rPr>
          <w:rFonts w:ascii="Tahoma" w:hAnsi="Tahoma" w:cs="Tahoma"/>
          <w:szCs w:val="22"/>
        </w:rPr>
      </w:pPr>
    </w:p>
    <w:p w14:paraId="01EBDD84" w14:textId="77777777" w:rsidR="00593176" w:rsidRPr="00235375" w:rsidRDefault="00593176" w:rsidP="003F3E38">
      <w:pPr>
        <w:pStyle w:val="Nadpis1"/>
        <w:keepLines w:val="0"/>
        <w:suppressAutoHyphens/>
        <w:ind w:left="0" w:firstLine="0"/>
        <w:rPr>
          <w:rFonts w:ascii="Tahoma" w:hAnsi="Tahoma" w:cs="Tahoma"/>
          <w:szCs w:val="22"/>
        </w:rPr>
      </w:pPr>
      <w:r w:rsidRPr="00235375">
        <w:rPr>
          <w:rFonts w:ascii="Tahoma" w:hAnsi="Tahoma" w:cs="Tahoma"/>
          <w:szCs w:val="22"/>
        </w:rPr>
        <w:t>POJIŠTĚNÍ</w:t>
      </w:r>
    </w:p>
    <w:p w14:paraId="509DB7FD" w14:textId="77777777" w:rsidR="00593176" w:rsidRPr="00235375" w:rsidRDefault="00593176" w:rsidP="00A412B3">
      <w:pPr>
        <w:keepNext/>
        <w:suppressAutoHyphens/>
        <w:rPr>
          <w:rFonts w:ascii="Tahoma" w:hAnsi="Tahoma" w:cs="Tahoma"/>
          <w:szCs w:val="22"/>
          <w:lang w:eastAsia="ar-SA"/>
        </w:rPr>
      </w:pPr>
    </w:p>
    <w:p w14:paraId="4DA8571A" w14:textId="77777777" w:rsidR="00593176" w:rsidRPr="00235375" w:rsidRDefault="00593176" w:rsidP="00A412B3">
      <w:pPr>
        <w:numPr>
          <w:ilvl w:val="0"/>
          <w:numId w:val="13"/>
        </w:numPr>
        <w:suppressAutoHyphens/>
        <w:jc w:val="both"/>
        <w:rPr>
          <w:rFonts w:ascii="Tahoma" w:hAnsi="Tahoma" w:cs="Tahoma"/>
          <w:szCs w:val="22"/>
          <w:lang w:eastAsia="ar-SA"/>
        </w:rPr>
      </w:pPr>
      <w:bookmarkStart w:id="71" w:name="_Ref391989464"/>
      <w:r w:rsidRPr="00235375">
        <w:rPr>
          <w:rFonts w:ascii="Tahoma" w:hAnsi="Tahoma" w:cs="Tahoma"/>
          <w:szCs w:val="22"/>
          <w:lang w:eastAsia="ar-SA"/>
        </w:rPr>
        <w:t xml:space="preserve">Zhotovitel se zavazuje, že bude mít po celou dobu trvání </w:t>
      </w:r>
      <w:r w:rsidR="003D2E3F" w:rsidRPr="00235375">
        <w:rPr>
          <w:rFonts w:ascii="Tahoma" w:hAnsi="Tahoma" w:cs="Tahoma"/>
          <w:szCs w:val="22"/>
          <w:lang w:eastAsia="ar-SA"/>
        </w:rPr>
        <w:t xml:space="preserve">závazku vyplývajícího </w:t>
      </w:r>
      <w:r w:rsidRPr="00235375">
        <w:rPr>
          <w:rFonts w:ascii="Tahoma" w:hAnsi="Tahoma" w:cs="Tahoma"/>
          <w:szCs w:val="22"/>
          <w:lang w:eastAsia="ar-SA"/>
        </w:rPr>
        <w:t xml:space="preserve">ze Smlouvy až do doby uplynutí Záruční doby sjednáno pojištění odpovědnosti za škodu či jinou újmu způsobenou Zhotovitelem při výkonu činnosti </w:t>
      </w:r>
      <w:r w:rsidR="00350D97" w:rsidRPr="00235375">
        <w:rPr>
          <w:rFonts w:ascii="Tahoma" w:hAnsi="Tahoma" w:cs="Tahoma"/>
          <w:szCs w:val="22"/>
          <w:lang w:eastAsia="ar-SA"/>
        </w:rPr>
        <w:t>jiné</w:t>
      </w:r>
      <w:r w:rsidRPr="00235375">
        <w:rPr>
          <w:rFonts w:ascii="Tahoma" w:hAnsi="Tahoma" w:cs="Tahoma"/>
          <w:szCs w:val="22"/>
          <w:lang w:eastAsia="ar-SA"/>
        </w:rPr>
        <w:t xml:space="preserve"> osobě s limitem pojistného plnění minimálně ve výši Ceny Díla. V případě, že Smlouvu uzavřelo na straně Zhotovitele více osob (členů sdružení, členů společnosti apod.), musí pojistná smlouva prokazatelně pokrývat případnou škodu </w:t>
      </w:r>
      <w:r w:rsidR="00354EF8" w:rsidRPr="00235375">
        <w:rPr>
          <w:rFonts w:ascii="Tahoma" w:hAnsi="Tahoma" w:cs="Tahoma"/>
          <w:szCs w:val="22"/>
          <w:lang w:eastAsia="ar-SA"/>
        </w:rPr>
        <w:t xml:space="preserve">či jinou újmu </w:t>
      </w:r>
      <w:r w:rsidRPr="00235375">
        <w:rPr>
          <w:rFonts w:ascii="Tahoma" w:hAnsi="Tahoma" w:cs="Tahoma"/>
          <w:szCs w:val="22"/>
          <w:lang w:eastAsia="ar-SA"/>
        </w:rPr>
        <w:t xml:space="preserve">způsobenou </w:t>
      </w:r>
      <w:r w:rsidR="00D32761" w:rsidRPr="00235375">
        <w:rPr>
          <w:rFonts w:ascii="Tahoma" w:hAnsi="Tahoma" w:cs="Tahoma"/>
          <w:szCs w:val="22"/>
          <w:lang w:eastAsia="ar-SA"/>
        </w:rPr>
        <w:t>kteroukoli z těchto osob</w:t>
      </w:r>
      <w:r w:rsidRPr="00235375">
        <w:rPr>
          <w:rFonts w:ascii="Tahoma" w:hAnsi="Tahoma" w:cs="Tahoma"/>
          <w:szCs w:val="22"/>
          <w:lang w:eastAsia="ar-SA"/>
        </w:rPr>
        <w:t>.</w:t>
      </w:r>
      <w:bookmarkEnd w:id="71"/>
    </w:p>
    <w:p w14:paraId="4E226A65" w14:textId="77777777" w:rsidR="00D32761" w:rsidRPr="00235375" w:rsidRDefault="00D32761" w:rsidP="00A412B3">
      <w:pPr>
        <w:suppressAutoHyphens/>
        <w:ind w:left="567"/>
        <w:jc w:val="both"/>
        <w:rPr>
          <w:rFonts w:ascii="Tahoma" w:hAnsi="Tahoma" w:cs="Tahoma"/>
          <w:szCs w:val="22"/>
          <w:lang w:eastAsia="ar-SA"/>
        </w:rPr>
      </w:pPr>
    </w:p>
    <w:p w14:paraId="19587864" w14:textId="3733E859" w:rsidR="00593176" w:rsidRPr="00235375" w:rsidRDefault="00593176" w:rsidP="00A412B3">
      <w:pPr>
        <w:numPr>
          <w:ilvl w:val="0"/>
          <w:numId w:val="13"/>
        </w:numPr>
        <w:suppressAutoHyphens/>
        <w:jc w:val="both"/>
        <w:rPr>
          <w:rFonts w:ascii="Tahoma" w:hAnsi="Tahoma" w:cs="Tahoma"/>
          <w:szCs w:val="22"/>
          <w:lang w:eastAsia="ar-SA"/>
        </w:rPr>
      </w:pPr>
      <w:bookmarkStart w:id="72" w:name="_Ref391989475"/>
      <w:r w:rsidRPr="00235375">
        <w:rPr>
          <w:rFonts w:ascii="Tahoma" w:hAnsi="Tahoma" w:cs="Tahoma"/>
          <w:szCs w:val="22"/>
        </w:rPr>
        <w:t xml:space="preserve">Zhotovitel je povinen předložit Objednateli pojistnou smlouvu nebo pojistku osvědčující splnění povinnosti Zhotovitele </w:t>
      </w:r>
      <w:r w:rsidR="004200B8" w:rsidRPr="00235375">
        <w:rPr>
          <w:rFonts w:ascii="Tahoma" w:hAnsi="Tahoma" w:cs="Tahoma"/>
          <w:szCs w:val="22"/>
        </w:rPr>
        <w:t>podle</w:t>
      </w:r>
      <w:r w:rsidRPr="00235375">
        <w:rPr>
          <w:rFonts w:ascii="Tahoma" w:hAnsi="Tahoma" w:cs="Tahoma"/>
          <w:szCs w:val="22"/>
        </w:rPr>
        <w:t xml:space="preserve"> předchozího odstavce</w:t>
      </w:r>
      <w:r w:rsidR="009D7123" w:rsidRPr="00235375">
        <w:rPr>
          <w:rFonts w:ascii="Tahoma" w:hAnsi="Tahoma" w:cs="Tahoma"/>
          <w:szCs w:val="22"/>
        </w:rPr>
        <w:t xml:space="preserve"> Smlouvy</w:t>
      </w:r>
      <w:r w:rsidRPr="00235375">
        <w:rPr>
          <w:rFonts w:ascii="Tahoma" w:hAnsi="Tahoma" w:cs="Tahoma"/>
          <w:szCs w:val="22"/>
        </w:rPr>
        <w:t xml:space="preserve"> do 15 dnů ode dne uzavření Smlouvy a dále kdykoli v průběhu trvání závazků ze Smlouvy bezodkladně poté, kdy k tomu byl Objednatelem vyzván.</w:t>
      </w:r>
      <w:bookmarkEnd w:id="72"/>
    </w:p>
    <w:p w14:paraId="720F43AE" w14:textId="77777777" w:rsidR="00D32761" w:rsidRPr="00235375" w:rsidRDefault="00D32761" w:rsidP="00A412B3">
      <w:pPr>
        <w:suppressAutoHyphens/>
        <w:ind w:left="567"/>
        <w:jc w:val="both"/>
        <w:rPr>
          <w:rFonts w:ascii="Tahoma" w:hAnsi="Tahoma" w:cs="Tahoma"/>
          <w:szCs w:val="22"/>
          <w:lang w:eastAsia="ar-SA"/>
        </w:rPr>
      </w:pPr>
    </w:p>
    <w:p w14:paraId="136843B5" w14:textId="1C06990B" w:rsidR="00593176" w:rsidRPr="008C0BA3" w:rsidRDefault="00593176" w:rsidP="00A412B3">
      <w:pPr>
        <w:numPr>
          <w:ilvl w:val="0"/>
          <w:numId w:val="13"/>
        </w:numPr>
        <w:suppressAutoHyphens/>
        <w:jc w:val="both"/>
        <w:rPr>
          <w:rFonts w:ascii="Tahoma" w:hAnsi="Tahoma" w:cs="Tahoma"/>
          <w:szCs w:val="22"/>
          <w:lang w:eastAsia="ar-SA"/>
        </w:rPr>
      </w:pPr>
      <w:bookmarkStart w:id="73" w:name="_Ref176522888"/>
      <w:r w:rsidRPr="00235375">
        <w:rPr>
          <w:rFonts w:ascii="Tahoma" w:hAnsi="Tahoma" w:cs="Tahoma"/>
          <w:iCs/>
          <w:szCs w:val="22"/>
          <w:lang w:eastAsia="ar-SA"/>
        </w:rPr>
        <w:t xml:space="preserve">Zhotovitel </w:t>
      </w:r>
      <w:r w:rsidRPr="00235375">
        <w:rPr>
          <w:rFonts w:ascii="Tahoma" w:hAnsi="Tahoma" w:cs="Tahoma"/>
          <w:szCs w:val="22"/>
          <w:lang w:eastAsia="ar-SA"/>
        </w:rPr>
        <w:t>i Objednatel</w:t>
      </w:r>
      <w:r w:rsidRPr="00235375">
        <w:rPr>
          <w:rFonts w:ascii="Tahoma" w:hAnsi="Tahoma" w:cs="Tahoma"/>
          <w:iCs/>
          <w:szCs w:val="22"/>
          <w:lang w:eastAsia="ar-SA"/>
        </w:rPr>
        <w:t xml:space="preserve"> </w:t>
      </w:r>
      <w:r w:rsidRPr="00235375">
        <w:rPr>
          <w:rFonts w:ascii="Tahoma" w:hAnsi="Tahoma" w:cs="Tahoma"/>
          <w:szCs w:val="22"/>
          <w:lang w:eastAsia="ar-SA"/>
        </w:rPr>
        <w:t xml:space="preserve">se </w:t>
      </w:r>
      <w:r w:rsidRPr="00235375">
        <w:rPr>
          <w:rFonts w:ascii="Tahoma" w:hAnsi="Tahoma" w:cs="Tahoma"/>
          <w:iCs/>
          <w:szCs w:val="22"/>
          <w:lang w:eastAsia="ar-SA"/>
        </w:rPr>
        <w:t>zavazují uplatnit pojistnou událost u pojišťovny bez zbytečného odkladu.</w:t>
      </w:r>
      <w:bookmarkEnd w:id="73"/>
    </w:p>
    <w:p w14:paraId="21FA3758" w14:textId="77777777" w:rsidR="00593176" w:rsidRPr="00235375" w:rsidRDefault="00593176" w:rsidP="00A412B3">
      <w:pPr>
        <w:suppressAutoHyphens/>
        <w:rPr>
          <w:rFonts w:ascii="Tahoma" w:hAnsi="Tahoma" w:cs="Tahoma"/>
          <w:szCs w:val="22"/>
          <w:lang w:eastAsia="ar-SA"/>
        </w:rPr>
      </w:pPr>
    </w:p>
    <w:p w14:paraId="1729F47A" w14:textId="77777777" w:rsidR="00D37B14" w:rsidRPr="00235375" w:rsidRDefault="00D37B14" w:rsidP="003F3E38">
      <w:pPr>
        <w:pStyle w:val="Nadpis1"/>
        <w:keepLines w:val="0"/>
        <w:suppressAutoHyphens/>
        <w:ind w:left="0" w:firstLine="0"/>
        <w:rPr>
          <w:rFonts w:ascii="Tahoma" w:hAnsi="Tahoma" w:cs="Tahoma"/>
          <w:szCs w:val="22"/>
        </w:rPr>
      </w:pPr>
      <w:bookmarkStart w:id="74" w:name="_Toc383117526"/>
      <w:r w:rsidRPr="00235375">
        <w:rPr>
          <w:rFonts w:ascii="Tahoma" w:hAnsi="Tahoma" w:cs="Tahoma"/>
          <w:szCs w:val="22"/>
        </w:rPr>
        <w:t>OSTATNÍ UJEDNÁNÍ</w:t>
      </w:r>
      <w:bookmarkEnd w:id="74"/>
    </w:p>
    <w:p w14:paraId="3F94A710" w14:textId="77777777" w:rsidR="002248D0" w:rsidRPr="00235375" w:rsidRDefault="002248D0" w:rsidP="00A412B3">
      <w:pPr>
        <w:keepNext/>
        <w:suppressAutoHyphens/>
        <w:rPr>
          <w:rFonts w:ascii="Tahoma" w:hAnsi="Tahoma" w:cs="Tahoma"/>
          <w:szCs w:val="22"/>
          <w:lang w:eastAsia="ar-SA"/>
        </w:rPr>
      </w:pPr>
    </w:p>
    <w:p w14:paraId="44D9FA3D" w14:textId="77777777" w:rsidR="00B06AFC" w:rsidRPr="00235375" w:rsidRDefault="00B06AFC" w:rsidP="00A412B3">
      <w:pPr>
        <w:keepNext/>
        <w:numPr>
          <w:ilvl w:val="0"/>
          <w:numId w:val="13"/>
        </w:numPr>
        <w:tabs>
          <w:tab w:val="left" w:pos="567"/>
        </w:tabs>
        <w:suppressAutoHyphens/>
        <w:jc w:val="both"/>
        <w:rPr>
          <w:rFonts w:ascii="Tahoma" w:hAnsi="Tahoma" w:cs="Tahoma"/>
          <w:szCs w:val="22"/>
        </w:rPr>
      </w:pPr>
      <w:r w:rsidRPr="00235375">
        <w:rPr>
          <w:rFonts w:ascii="Tahoma" w:hAnsi="Tahoma" w:cs="Tahoma"/>
          <w:szCs w:val="22"/>
        </w:rPr>
        <w:t>Tvoří-li Zhotovitele více osob, platí následující:</w:t>
      </w:r>
    </w:p>
    <w:p w14:paraId="7961BF70" w14:textId="77777777" w:rsidR="00B06AFC" w:rsidRPr="00235375" w:rsidRDefault="00EA0DCF" w:rsidP="00A412B3">
      <w:pPr>
        <w:numPr>
          <w:ilvl w:val="1"/>
          <w:numId w:val="13"/>
        </w:numPr>
        <w:tabs>
          <w:tab w:val="left" w:pos="567"/>
        </w:tabs>
        <w:suppressAutoHyphens/>
        <w:ind w:left="1276" w:hanging="709"/>
        <w:jc w:val="both"/>
        <w:rPr>
          <w:rFonts w:ascii="Tahoma" w:hAnsi="Tahoma" w:cs="Tahoma"/>
          <w:szCs w:val="22"/>
        </w:rPr>
      </w:pPr>
      <w:r w:rsidRPr="00235375">
        <w:rPr>
          <w:rFonts w:ascii="Tahoma" w:hAnsi="Tahoma" w:cs="Tahoma"/>
          <w:szCs w:val="22"/>
        </w:rPr>
        <w:t xml:space="preserve">všechny osoby tvořící Zhotovitele </w:t>
      </w:r>
      <w:r w:rsidR="00B06AFC" w:rsidRPr="00235375">
        <w:rPr>
          <w:rFonts w:ascii="Tahoma" w:hAnsi="Tahoma" w:cs="Tahoma"/>
          <w:szCs w:val="22"/>
        </w:rPr>
        <w:t>jsou z</w:t>
      </w:r>
      <w:r w:rsidR="00B06AFC" w:rsidRPr="00235375">
        <w:rPr>
          <w:rFonts w:ascii="Tahoma" w:hAnsi="Tahoma" w:cs="Tahoma"/>
        </w:rPr>
        <w:t>e Smlouvy zavázány společně a nerozdílně,</w:t>
      </w:r>
    </w:p>
    <w:p w14:paraId="35FA1E41" w14:textId="77777777" w:rsidR="00B06AFC" w:rsidRPr="00235375" w:rsidRDefault="00B06AFC" w:rsidP="00A412B3">
      <w:pPr>
        <w:numPr>
          <w:ilvl w:val="1"/>
          <w:numId w:val="13"/>
        </w:numPr>
        <w:tabs>
          <w:tab w:val="left" w:pos="567"/>
        </w:tabs>
        <w:suppressAutoHyphens/>
        <w:ind w:left="1276" w:hanging="709"/>
        <w:jc w:val="both"/>
        <w:rPr>
          <w:rFonts w:ascii="Tahoma" w:hAnsi="Tahoma" w:cs="Tahoma"/>
          <w:szCs w:val="22"/>
        </w:rPr>
      </w:pPr>
      <w:r w:rsidRPr="00235375">
        <w:rPr>
          <w:rFonts w:ascii="Tahoma" w:hAnsi="Tahoma" w:cs="Tahoma"/>
          <w:szCs w:val="22"/>
        </w:rPr>
        <w:t>jednání kterékoli z osob tvořících Zhotovitele je přičítáno Zhotoviteli bez ohledu na vnitřní vztahy mezi jednotlivými osobami tvořícími Zhotovitele,</w:t>
      </w:r>
    </w:p>
    <w:p w14:paraId="5767731C" w14:textId="77777777" w:rsidR="00B06AFC" w:rsidRPr="00235375" w:rsidRDefault="00B06AFC" w:rsidP="00A412B3">
      <w:pPr>
        <w:numPr>
          <w:ilvl w:val="1"/>
          <w:numId w:val="13"/>
        </w:numPr>
        <w:tabs>
          <w:tab w:val="left" w:pos="567"/>
        </w:tabs>
        <w:suppressAutoHyphens/>
        <w:ind w:left="1276" w:hanging="709"/>
        <w:jc w:val="both"/>
        <w:rPr>
          <w:rFonts w:ascii="Tahoma" w:hAnsi="Tahoma" w:cs="Tahoma"/>
          <w:szCs w:val="22"/>
        </w:rPr>
      </w:pPr>
      <w:r w:rsidRPr="00235375">
        <w:rPr>
          <w:rFonts w:ascii="Tahoma" w:hAnsi="Tahoma" w:cs="Tahoma"/>
          <w:szCs w:val="22"/>
        </w:rPr>
        <w:t>za Zhotovitele může jednat kterákoli z osob tvořících Zhotovitele</w:t>
      </w:r>
      <w:r w:rsidRPr="00235375">
        <w:rPr>
          <w:rFonts w:ascii="Tahoma" w:hAnsi="Tahoma" w:cs="Tahoma"/>
        </w:rPr>
        <w:t>.</w:t>
      </w:r>
    </w:p>
    <w:p w14:paraId="36B7EEA9" w14:textId="77777777" w:rsidR="00B06AFC" w:rsidRPr="00235375" w:rsidRDefault="00B06AFC" w:rsidP="00E35DDE">
      <w:pPr>
        <w:tabs>
          <w:tab w:val="left" w:pos="567"/>
        </w:tabs>
        <w:suppressAutoHyphens/>
        <w:jc w:val="both"/>
        <w:rPr>
          <w:rFonts w:ascii="Tahoma" w:hAnsi="Tahoma" w:cs="Tahoma"/>
          <w:szCs w:val="22"/>
        </w:rPr>
      </w:pPr>
    </w:p>
    <w:p w14:paraId="01C3237A" w14:textId="6D9B5CCB" w:rsidR="006377FF" w:rsidRPr="00235375" w:rsidRDefault="006377FF" w:rsidP="00A412B3">
      <w:pPr>
        <w:numPr>
          <w:ilvl w:val="0"/>
          <w:numId w:val="13"/>
        </w:numPr>
        <w:tabs>
          <w:tab w:val="left" w:pos="567"/>
        </w:tabs>
        <w:suppressAutoHyphens/>
        <w:jc w:val="both"/>
        <w:rPr>
          <w:rFonts w:ascii="Tahoma" w:hAnsi="Tahoma" w:cs="Tahoma"/>
          <w:szCs w:val="22"/>
        </w:rPr>
      </w:pPr>
      <w:r w:rsidRPr="00235375">
        <w:rPr>
          <w:rFonts w:ascii="Tahoma" w:hAnsi="Tahoma" w:cs="Tahoma"/>
          <w:szCs w:val="22"/>
        </w:rPr>
        <w:t xml:space="preserve">Zhotovitel je povinen neprodleně písemně informovat Objednatele o skutečnostech majících i potencionálně vliv na plnění </w:t>
      </w:r>
      <w:r w:rsidR="00076B5F" w:rsidRPr="00235375">
        <w:rPr>
          <w:rFonts w:ascii="Tahoma" w:hAnsi="Tahoma" w:cs="Tahoma"/>
          <w:szCs w:val="22"/>
        </w:rPr>
        <w:t xml:space="preserve">jeho </w:t>
      </w:r>
      <w:r w:rsidRPr="00235375">
        <w:rPr>
          <w:rFonts w:ascii="Tahoma" w:hAnsi="Tahoma" w:cs="Tahoma"/>
          <w:szCs w:val="22"/>
        </w:rPr>
        <w:t>povinností vyplývajících ze Smlouvy, a není-li to možné, nejpozději následující den poté, kdy příslušná skutečnost nastane nebo Zhotovitel zjistí, že by nastat mohla. Současně je Zhotovitel povinen učinit veškeré nezbytné kroky vedoucí k eliminaci případné škody hrozící Objednateli, a to zejména obstarat neprodleně náhradní plnění, přičemž je povinen nést případný rozdíl ceny.</w:t>
      </w:r>
    </w:p>
    <w:p w14:paraId="4E93E508" w14:textId="77777777" w:rsidR="007639B4" w:rsidRPr="00235375" w:rsidRDefault="007639B4" w:rsidP="007639B4">
      <w:pPr>
        <w:tabs>
          <w:tab w:val="left" w:pos="567"/>
        </w:tabs>
        <w:suppressAutoHyphens/>
        <w:ind w:left="567"/>
        <w:jc w:val="both"/>
        <w:rPr>
          <w:rFonts w:ascii="Tahoma" w:hAnsi="Tahoma" w:cs="Tahoma"/>
          <w:szCs w:val="22"/>
        </w:rPr>
      </w:pPr>
    </w:p>
    <w:p w14:paraId="2F6BA022" w14:textId="77777777" w:rsidR="00A336A3" w:rsidRPr="00235375" w:rsidRDefault="00A336A3" w:rsidP="00A336A3">
      <w:pPr>
        <w:numPr>
          <w:ilvl w:val="0"/>
          <w:numId w:val="13"/>
        </w:numPr>
        <w:tabs>
          <w:tab w:val="left" w:pos="567"/>
        </w:tabs>
        <w:suppressAutoHyphens/>
        <w:jc w:val="both"/>
        <w:rPr>
          <w:rFonts w:ascii="Tahoma" w:hAnsi="Tahoma" w:cs="Tahoma"/>
          <w:bCs/>
          <w:szCs w:val="22"/>
        </w:rPr>
      </w:pPr>
      <w:bookmarkStart w:id="75" w:name="_Ref111402294"/>
      <w:r w:rsidRPr="00235375">
        <w:rPr>
          <w:rFonts w:ascii="Tahoma" w:hAnsi="Tahoma" w:cs="Tahoma"/>
          <w:bCs/>
          <w:szCs w:val="22"/>
        </w:rPr>
        <w:t>Zhotovitel se zavazuje v souvislosti s prováděním Díla dodržovat minimálně následující základní pracovní standardy:</w:t>
      </w:r>
      <w:bookmarkEnd w:id="75"/>
    </w:p>
    <w:p w14:paraId="4EEAFD83" w14:textId="77777777" w:rsidR="00A336A3" w:rsidRPr="00235375" w:rsidRDefault="00A336A3" w:rsidP="00A336A3">
      <w:pPr>
        <w:pStyle w:val="NormlnIMP2"/>
        <w:ind w:left="1418" w:hanging="567"/>
        <w:jc w:val="both"/>
        <w:outlineLvl w:val="0"/>
        <w:rPr>
          <w:rFonts w:ascii="Tahoma" w:hAnsi="Tahoma" w:cs="Tahoma"/>
          <w:bCs/>
          <w:sz w:val="22"/>
        </w:rPr>
      </w:pPr>
      <w:r w:rsidRPr="00235375">
        <w:rPr>
          <w:rFonts w:ascii="Tahoma" w:hAnsi="Tahoma" w:cs="Tahoma"/>
          <w:bCs/>
          <w:sz w:val="22"/>
        </w:rPr>
        <w:t>•</w:t>
      </w:r>
      <w:r w:rsidRPr="00235375">
        <w:rPr>
          <w:rFonts w:ascii="Tahoma" w:hAnsi="Tahoma" w:cs="Tahoma"/>
          <w:bCs/>
          <w:sz w:val="22"/>
        </w:rPr>
        <w:tab/>
        <w:t>Úmluva č. 87 o svobodě sdružování a ochraně práva organizovat se</w:t>
      </w:r>
    </w:p>
    <w:p w14:paraId="280C572B" w14:textId="77777777" w:rsidR="00A336A3" w:rsidRPr="00235375" w:rsidRDefault="00A336A3" w:rsidP="00A336A3">
      <w:pPr>
        <w:pStyle w:val="NormlnIMP2"/>
        <w:ind w:left="1418" w:hanging="567"/>
        <w:jc w:val="both"/>
        <w:outlineLvl w:val="0"/>
        <w:rPr>
          <w:rFonts w:ascii="Tahoma" w:hAnsi="Tahoma" w:cs="Tahoma"/>
          <w:bCs/>
          <w:sz w:val="22"/>
        </w:rPr>
      </w:pPr>
      <w:r w:rsidRPr="00235375">
        <w:rPr>
          <w:rFonts w:ascii="Tahoma" w:hAnsi="Tahoma" w:cs="Tahoma"/>
          <w:bCs/>
          <w:sz w:val="22"/>
        </w:rPr>
        <w:t>•</w:t>
      </w:r>
      <w:r w:rsidRPr="00235375">
        <w:rPr>
          <w:rFonts w:ascii="Tahoma" w:hAnsi="Tahoma" w:cs="Tahoma"/>
          <w:bCs/>
          <w:sz w:val="22"/>
        </w:rPr>
        <w:tab/>
        <w:t>Úmluva č. 98 o právu organizovat se a kolektivně vyjednávat</w:t>
      </w:r>
    </w:p>
    <w:p w14:paraId="7C78D885" w14:textId="77777777" w:rsidR="00A336A3" w:rsidRPr="00235375" w:rsidRDefault="00A336A3" w:rsidP="00A336A3">
      <w:pPr>
        <w:pStyle w:val="NormlnIMP2"/>
        <w:ind w:left="1418" w:hanging="567"/>
        <w:jc w:val="both"/>
        <w:outlineLvl w:val="0"/>
        <w:rPr>
          <w:rFonts w:ascii="Tahoma" w:hAnsi="Tahoma" w:cs="Tahoma"/>
          <w:bCs/>
          <w:sz w:val="22"/>
        </w:rPr>
      </w:pPr>
      <w:r w:rsidRPr="00235375">
        <w:rPr>
          <w:rFonts w:ascii="Tahoma" w:hAnsi="Tahoma" w:cs="Tahoma"/>
          <w:bCs/>
          <w:sz w:val="22"/>
        </w:rPr>
        <w:t>•</w:t>
      </w:r>
      <w:r w:rsidRPr="00235375">
        <w:rPr>
          <w:rFonts w:ascii="Tahoma" w:hAnsi="Tahoma" w:cs="Tahoma"/>
          <w:bCs/>
          <w:sz w:val="22"/>
        </w:rPr>
        <w:tab/>
        <w:t>Úmluva č. 29 o nucené práci</w:t>
      </w:r>
    </w:p>
    <w:p w14:paraId="43176698" w14:textId="77777777" w:rsidR="00A336A3" w:rsidRPr="00235375" w:rsidRDefault="00A336A3" w:rsidP="00A336A3">
      <w:pPr>
        <w:pStyle w:val="NormlnIMP2"/>
        <w:ind w:left="1418" w:hanging="567"/>
        <w:jc w:val="both"/>
        <w:outlineLvl w:val="0"/>
        <w:rPr>
          <w:rFonts w:ascii="Tahoma" w:hAnsi="Tahoma" w:cs="Tahoma"/>
          <w:bCs/>
          <w:sz w:val="22"/>
        </w:rPr>
      </w:pPr>
      <w:r w:rsidRPr="00235375">
        <w:rPr>
          <w:rFonts w:ascii="Tahoma" w:hAnsi="Tahoma" w:cs="Tahoma"/>
          <w:bCs/>
          <w:sz w:val="22"/>
        </w:rPr>
        <w:lastRenderedPageBreak/>
        <w:t>•</w:t>
      </w:r>
      <w:r w:rsidRPr="00235375">
        <w:rPr>
          <w:rFonts w:ascii="Tahoma" w:hAnsi="Tahoma" w:cs="Tahoma"/>
          <w:bCs/>
          <w:sz w:val="22"/>
        </w:rPr>
        <w:tab/>
        <w:t>Úmluva č. 105 o odstranění nucené práce</w:t>
      </w:r>
    </w:p>
    <w:p w14:paraId="73C7ADDB" w14:textId="77777777" w:rsidR="00A336A3" w:rsidRPr="00235375" w:rsidRDefault="00A336A3" w:rsidP="00A336A3">
      <w:pPr>
        <w:pStyle w:val="NormlnIMP2"/>
        <w:ind w:left="1418" w:hanging="567"/>
        <w:jc w:val="both"/>
        <w:outlineLvl w:val="0"/>
        <w:rPr>
          <w:rFonts w:ascii="Tahoma" w:hAnsi="Tahoma" w:cs="Tahoma"/>
          <w:bCs/>
          <w:sz w:val="22"/>
        </w:rPr>
      </w:pPr>
      <w:r w:rsidRPr="00235375">
        <w:rPr>
          <w:rFonts w:ascii="Tahoma" w:hAnsi="Tahoma" w:cs="Tahoma"/>
          <w:bCs/>
          <w:sz w:val="22"/>
        </w:rPr>
        <w:t>•</w:t>
      </w:r>
      <w:r w:rsidRPr="00235375">
        <w:rPr>
          <w:rFonts w:ascii="Tahoma" w:hAnsi="Tahoma" w:cs="Tahoma"/>
          <w:bCs/>
          <w:sz w:val="22"/>
        </w:rPr>
        <w:tab/>
        <w:t>Úmluva č. 138 o minimálním věku</w:t>
      </w:r>
    </w:p>
    <w:p w14:paraId="4E65A631" w14:textId="77777777" w:rsidR="00A336A3" w:rsidRPr="00235375" w:rsidRDefault="00A336A3" w:rsidP="00A336A3">
      <w:pPr>
        <w:pStyle w:val="NormlnIMP2"/>
        <w:ind w:left="1418" w:hanging="567"/>
        <w:jc w:val="both"/>
        <w:outlineLvl w:val="0"/>
        <w:rPr>
          <w:rFonts w:ascii="Tahoma" w:hAnsi="Tahoma" w:cs="Tahoma"/>
          <w:bCs/>
          <w:sz w:val="22"/>
        </w:rPr>
      </w:pPr>
      <w:r w:rsidRPr="00235375">
        <w:rPr>
          <w:rFonts w:ascii="Tahoma" w:hAnsi="Tahoma" w:cs="Tahoma"/>
          <w:bCs/>
          <w:sz w:val="22"/>
        </w:rPr>
        <w:t>•</w:t>
      </w:r>
      <w:r w:rsidRPr="00235375">
        <w:rPr>
          <w:rFonts w:ascii="Tahoma" w:hAnsi="Tahoma" w:cs="Tahoma"/>
          <w:bCs/>
          <w:sz w:val="22"/>
        </w:rPr>
        <w:tab/>
        <w:t>Úmluva č. 182 o nejhorších formách dětské práce</w:t>
      </w:r>
    </w:p>
    <w:p w14:paraId="2CA5748D" w14:textId="77777777" w:rsidR="00A336A3" w:rsidRPr="00235375" w:rsidRDefault="00A336A3" w:rsidP="00A336A3">
      <w:pPr>
        <w:pStyle w:val="NormlnIMP2"/>
        <w:ind w:left="1418" w:hanging="567"/>
        <w:jc w:val="both"/>
        <w:outlineLvl w:val="0"/>
        <w:rPr>
          <w:rFonts w:ascii="Tahoma" w:hAnsi="Tahoma" w:cs="Tahoma"/>
          <w:bCs/>
          <w:sz w:val="22"/>
        </w:rPr>
      </w:pPr>
      <w:r w:rsidRPr="00235375">
        <w:rPr>
          <w:rFonts w:ascii="Tahoma" w:hAnsi="Tahoma" w:cs="Tahoma"/>
          <w:bCs/>
          <w:sz w:val="22"/>
        </w:rPr>
        <w:t>•</w:t>
      </w:r>
      <w:r w:rsidRPr="00235375">
        <w:rPr>
          <w:rFonts w:ascii="Tahoma" w:hAnsi="Tahoma" w:cs="Tahoma"/>
          <w:bCs/>
          <w:sz w:val="22"/>
        </w:rPr>
        <w:tab/>
        <w:t>Úmluva č. 100 o rovnosti v odměňování</w:t>
      </w:r>
    </w:p>
    <w:p w14:paraId="62751B63" w14:textId="77777777" w:rsidR="00A336A3" w:rsidRPr="008016ED" w:rsidRDefault="00A336A3" w:rsidP="00A336A3">
      <w:pPr>
        <w:pStyle w:val="NormlnIMP2"/>
        <w:ind w:left="1418" w:hanging="567"/>
        <w:jc w:val="both"/>
        <w:outlineLvl w:val="0"/>
        <w:rPr>
          <w:rFonts w:ascii="Tahoma" w:hAnsi="Tahoma" w:cs="Tahoma"/>
          <w:bCs/>
          <w:sz w:val="22"/>
        </w:rPr>
      </w:pPr>
      <w:bookmarkStart w:id="76" w:name="_Hlk176434247"/>
      <w:r w:rsidRPr="00235375">
        <w:rPr>
          <w:rFonts w:ascii="Tahoma" w:hAnsi="Tahoma" w:cs="Tahoma"/>
          <w:bCs/>
          <w:sz w:val="22"/>
        </w:rPr>
        <w:t>•</w:t>
      </w:r>
      <w:r w:rsidRPr="00235375">
        <w:rPr>
          <w:rFonts w:ascii="Tahoma" w:hAnsi="Tahoma" w:cs="Tahoma"/>
          <w:bCs/>
          <w:sz w:val="22"/>
        </w:rPr>
        <w:tab/>
      </w:r>
      <w:bookmarkEnd w:id="76"/>
      <w:r w:rsidRPr="008016ED">
        <w:rPr>
          <w:rFonts w:ascii="Tahoma" w:hAnsi="Tahoma" w:cs="Tahoma"/>
          <w:bCs/>
          <w:sz w:val="22"/>
        </w:rPr>
        <w:t>Úmluva č. 111 o diskriminaci v zaměstnání a povolání</w:t>
      </w:r>
    </w:p>
    <w:p w14:paraId="169895C9" w14:textId="2F70D2BD" w:rsidR="00535D33" w:rsidRDefault="00535D33" w:rsidP="00A336A3">
      <w:pPr>
        <w:pStyle w:val="NormlnIMP2"/>
        <w:ind w:left="1418" w:hanging="567"/>
        <w:jc w:val="both"/>
        <w:outlineLvl w:val="0"/>
        <w:rPr>
          <w:rFonts w:ascii="Tahoma" w:hAnsi="Tahoma" w:cs="Tahoma"/>
          <w:bCs/>
          <w:sz w:val="22"/>
          <w:szCs w:val="24"/>
        </w:rPr>
      </w:pPr>
      <w:r w:rsidRPr="00937001">
        <w:rPr>
          <w:rFonts w:ascii="Tahoma" w:hAnsi="Tahoma" w:cs="Tahoma"/>
          <w:bCs/>
        </w:rPr>
        <w:t>•</w:t>
      </w:r>
      <w:r w:rsidRPr="00937001">
        <w:rPr>
          <w:rFonts w:ascii="Tahoma" w:hAnsi="Tahoma" w:cs="Tahoma"/>
          <w:bCs/>
        </w:rPr>
        <w:tab/>
      </w:r>
      <w:r w:rsidRPr="00415910">
        <w:rPr>
          <w:rFonts w:ascii="Tahoma" w:hAnsi="Tahoma" w:cs="Tahoma"/>
          <w:bCs/>
          <w:sz w:val="22"/>
          <w:szCs w:val="24"/>
        </w:rPr>
        <w:t>Úmluva č. 155 o bezpečnosti a zdraví pracovníků a pracovním prostředí</w:t>
      </w:r>
    </w:p>
    <w:p w14:paraId="21130D01" w14:textId="77777777" w:rsidR="009913D7" w:rsidRPr="008016ED" w:rsidRDefault="009913D7" w:rsidP="009913D7">
      <w:pPr>
        <w:pStyle w:val="NormlnIMP2"/>
        <w:jc w:val="both"/>
        <w:outlineLvl w:val="0"/>
        <w:rPr>
          <w:rFonts w:ascii="Tahoma" w:hAnsi="Tahoma" w:cs="Tahoma"/>
          <w:bCs/>
          <w:sz w:val="22"/>
        </w:rPr>
      </w:pPr>
    </w:p>
    <w:p w14:paraId="6487F6D3" w14:textId="6723A38A" w:rsidR="00644A4B" w:rsidRPr="00235375" w:rsidRDefault="00644A4B" w:rsidP="00644A4B">
      <w:pPr>
        <w:numPr>
          <w:ilvl w:val="0"/>
          <w:numId w:val="13"/>
        </w:numPr>
        <w:tabs>
          <w:tab w:val="left" w:pos="567"/>
        </w:tabs>
        <w:suppressAutoHyphens/>
        <w:jc w:val="both"/>
        <w:rPr>
          <w:rFonts w:ascii="Tahoma" w:hAnsi="Tahoma" w:cs="Tahoma"/>
          <w:bCs/>
          <w:szCs w:val="22"/>
        </w:rPr>
      </w:pPr>
      <w:r w:rsidRPr="008016ED">
        <w:rPr>
          <w:rFonts w:ascii="Tahoma" w:hAnsi="Tahoma" w:cs="Tahoma"/>
          <w:bCs/>
          <w:szCs w:val="22"/>
        </w:rPr>
        <w:t>Zhotovitel a jeho poddodavatelé jsou odpovědní za zajištění toho, aby všichni zaměstnanci pracující na díle měli zákonné právo pracovat v České republice</w:t>
      </w:r>
      <w:r w:rsidRPr="00235375">
        <w:rPr>
          <w:rFonts w:ascii="Tahoma" w:hAnsi="Tahoma" w:cs="Tahoma"/>
          <w:bCs/>
          <w:szCs w:val="22"/>
        </w:rPr>
        <w:t xml:space="preserve"> a že jejich zaměstnání bude v souladu se zákonem 262/2006 Sb., zákoník práce, ve znění pozdějších předpisů. </w:t>
      </w:r>
    </w:p>
    <w:p w14:paraId="5CCCB59A" w14:textId="77777777" w:rsidR="00423267" w:rsidRPr="00235375" w:rsidRDefault="00423267" w:rsidP="00423267">
      <w:pPr>
        <w:tabs>
          <w:tab w:val="left" w:pos="567"/>
        </w:tabs>
        <w:suppressAutoHyphens/>
        <w:ind w:left="567"/>
        <w:jc w:val="both"/>
        <w:rPr>
          <w:rFonts w:ascii="Tahoma" w:hAnsi="Tahoma" w:cs="Tahoma"/>
          <w:bCs/>
          <w:szCs w:val="22"/>
        </w:rPr>
      </w:pPr>
    </w:p>
    <w:p w14:paraId="2952642B" w14:textId="28DD0784" w:rsidR="00644A4B" w:rsidRPr="004D38DC" w:rsidRDefault="00264A3C" w:rsidP="004D38DC">
      <w:pPr>
        <w:numPr>
          <w:ilvl w:val="0"/>
          <w:numId w:val="13"/>
        </w:numPr>
        <w:tabs>
          <w:tab w:val="left" w:pos="567"/>
        </w:tabs>
        <w:suppressAutoHyphens/>
        <w:jc w:val="both"/>
        <w:rPr>
          <w:rFonts w:ascii="Tahoma" w:hAnsi="Tahoma" w:cs="Tahoma"/>
          <w:bCs/>
          <w:szCs w:val="22"/>
        </w:rPr>
      </w:pPr>
      <w:r w:rsidRPr="00235375">
        <w:rPr>
          <w:rFonts w:ascii="Tahoma" w:hAnsi="Tahoma" w:cs="Tahoma"/>
          <w:bCs/>
          <w:szCs w:val="22"/>
        </w:rPr>
        <w:t>Zhotovitel a jeho poddodavatelé musí zajistit rovnost a spravedlivé a důstojné zacházení se všemi jejich zaměstnanci, přičemž budou podporovat rozmanitost, inovace a spravedlivě oceňovat své zaměstnance. Diskriminace zaměstnanců jakéhokoli druhu je přísně zakázána.</w:t>
      </w:r>
    </w:p>
    <w:p w14:paraId="6F06343D" w14:textId="77777777" w:rsidR="00D4437B" w:rsidRPr="00235375" w:rsidRDefault="00D4437B" w:rsidP="00A412B3">
      <w:pPr>
        <w:tabs>
          <w:tab w:val="left" w:pos="567"/>
        </w:tabs>
        <w:suppressAutoHyphens/>
        <w:jc w:val="both"/>
        <w:rPr>
          <w:rFonts w:ascii="Tahoma" w:hAnsi="Tahoma" w:cs="Tahoma"/>
          <w:szCs w:val="22"/>
        </w:rPr>
      </w:pPr>
    </w:p>
    <w:p w14:paraId="5C0EFE3F" w14:textId="77777777" w:rsidR="00D4437B" w:rsidRPr="00235375" w:rsidRDefault="00D4437B" w:rsidP="00A412B3">
      <w:pPr>
        <w:numPr>
          <w:ilvl w:val="0"/>
          <w:numId w:val="13"/>
        </w:numPr>
        <w:suppressAutoHyphens/>
        <w:jc w:val="both"/>
        <w:rPr>
          <w:rFonts w:ascii="Tahoma" w:hAnsi="Tahoma" w:cs="Tahoma"/>
          <w:szCs w:val="22"/>
        </w:rPr>
      </w:pPr>
      <w:r w:rsidRPr="003C43E9">
        <w:rPr>
          <w:rFonts w:ascii="Tahoma" w:hAnsi="Tahoma" w:cs="Tahoma"/>
          <w:szCs w:val="22"/>
        </w:rPr>
        <w:t>Zhotovitel je</w:t>
      </w:r>
      <w:r w:rsidRPr="00235375">
        <w:rPr>
          <w:rFonts w:ascii="Tahoma" w:hAnsi="Tahoma" w:cs="Tahoma"/>
          <w:szCs w:val="22"/>
        </w:rPr>
        <w:t xml:space="preserve"> povinen chránit Dílo, majetek Objednatele a majetek sousedící s místem plnění a staveništěm a bude odpovědný za škody, které vzniknou z jeho činnosti v souvislosti s prováděním Díla. Způsobí-li Zhotovitel při provádění Díla škodu na Díle, jiném majetku Objednatele nebo majetku jiné osoby, bude odpovědný za uvedení v předešlý stav na vlastní náklady, a není-li to dobře možné nebo žádá-li to poškozený, pak za náhradu takové škody.</w:t>
      </w:r>
    </w:p>
    <w:p w14:paraId="3FB3B6BC" w14:textId="77777777" w:rsidR="00D4437B" w:rsidRPr="00235375" w:rsidRDefault="00D4437B" w:rsidP="00A412B3">
      <w:pPr>
        <w:tabs>
          <w:tab w:val="left" w:pos="567"/>
        </w:tabs>
        <w:suppressAutoHyphens/>
        <w:jc w:val="both"/>
        <w:rPr>
          <w:rFonts w:ascii="Tahoma" w:hAnsi="Tahoma" w:cs="Tahoma"/>
          <w:szCs w:val="22"/>
        </w:rPr>
      </w:pPr>
    </w:p>
    <w:p w14:paraId="20097EC9" w14:textId="28C07C60" w:rsidR="004B43CD" w:rsidRPr="00235375" w:rsidRDefault="00024C8A" w:rsidP="001F4B69">
      <w:pPr>
        <w:numPr>
          <w:ilvl w:val="0"/>
          <w:numId w:val="13"/>
        </w:numPr>
        <w:suppressAutoHyphens/>
        <w:jc w:val="both"/>
        <w:rPr>
          <w:rFonts w:ascii="Tahoma" w:hAnsi="Tahoma" w:cs="Tahoma"/>
          <w:szCs w:val="22"/>
        </w:rPr>
      </w:pPr>
      <w:r w:rsidRPr="000277AB">
        <w:rPr>
          <w:rFonts w:ascii="Tahoma" w:hAnsi="Tahoma" w:cs="Tahoma"/>
          <w:szCs w:val="22"/>
        </w:rPr>
        <w:t>Zhotovitel</w:t>
      </w:r>
      <w:r w:rsidR="004B43CD" w:rsidRPr="000277AB">
        <w:rPr>
          <w:rFonts w:ascii="Tahoma" w:hAnsi="Tahoma" w:cs="Tahoma"/>
          <w:szCs w:val="22"/>
        </w:rPr>
        <w:t xml:space="preserve"> je</w:t>
      </w:r>
      <w:r w:rsidR="004B43CD" w:rsidRPr="00235375">
        <w:rPr>
          <w:rFonts w:ascii="Tahoma" w:hAnsi="Tahoma" w:cs="Tahoma"/>
          <w:szCs w:val="22"/>
        </w:rPr>
        <w:t xml:space="preserve"> povinen při plnění předmětu Smlouvy dodržovat </w:t>
      </w:r>
      <w:bookmarkStart w:id="77" w:name="_Hlk1738827"/>
      <w:bookmarkStart w:id="78" w:name="_Hlk2074453"/>
      <w:r w:rsidR="004B43CD" w:rsidRPr="00235375">
        <w:rPr>
          <w:rFonts w:ascii="Tahoma" w:hAnsi="Tahoma" w:cs="Tahoma"/>
          <w:szCs w:val="22"/>
        </w:rPr>
        <w:t xml:space="preserve">v místě plnění podle </w:t>
      </w:r>
      <w:r w:rsidR="00D4437B" w:rsidRPr="00235375">
        <w:rPr>
          <w:rFonts w:ascii="Tahoma" w:hAnsi="Tahoma" w:cs="Tahoma"/>
          <w:szCs w:val="22"/>
        </w:rPr>
        <w:t>článku</w:t>
      </w:r>
      <w:r w:rsidR="004B43CD" w:rsidRPr="00235375">
        <w:rPr>
          <w:rFonts w:ascii="Tahoma" w:hAnsi="Tahoma" w:cs="Tahoma"/>
          <w:szCs w:val="22"/>
        </w:rPr>
        <w:t xml:space="preserve"> </w:t>
      </w:r>
      <w:r w:rsidR="00D4437B" w:rsidRPr="00235375">
        <w:rPr>
          <w:rFonts w:ascii="Tahoma" w:hAnsi="Tahoma" w:cs="Tahoma"/>
          <w:szCs w:val="22"/>
        </w:rPr>
        <w:fldChar w:fldCharType="begin"/>
      </w:r>
      <w:r w:rsidR="00D4437B" w:rsidRPr="00235375">
        <w:rPr>
          <w:rFonts w:ascii="Tahoma" w:hAnsi="Tahoma" w:cs="Tahoma"/>
          <w:szCs w:val="22"/>
        </w:rPr>
        <w:instrText xml:space="preserve"> REF _Ref2074495 \r \h </w:instrText>
      </w:r>
      <w:r w:rsidR="001F4B69" w:rsidRPr="00235375">
        <w:rPr>
          <w:rFonts w:ascii="Tahoma" w:hAnsi="Tahoma" w:cs="Tahoma"/>
          <w:szCs w:val="22"/>
        </w:rPr>
        <w:instrText xml:space="preserve"> \* MERGEFORMAT </w:instrText>
      </w:r>
      <w:r w:rsidR="00D4437B" w:rsidRPr="00235375">
        <w:rPr>
          <w:rFonts w:ascii="Tahoma" w:hAnsi="Tahoma" w:cs="Tahoma"/>
          <w:szCs w:val="22"/>
        </w:rPr>
      </w:r>
      <w:r w:rsidR="00D4437B" w:rsidRPr="00235375">
        <w:rPr>
          <w:rFonts w:ascii="Tahoma" w:hAnsi="Tahoma" w:cs="Tahoma"/>
          <w:szCs w:val="22"/>
        </w:rPr>
        <w:fldChar w:fldCharType="separate"/>
      </w:r>
      <w:r w:rsidR="00CE3A18">
        <w:rPr>
          <w:rFonts w:ascii="Tahoma" w:hAnsi="Tahoma" w:cs="Tahoma"/>
          <w:szCs w:val="22"/>
        </w:rPr>
        <w:t>VII</w:t>
      </w:r>
      <w:r w:rsidR="00D4437B" w:rsidRPr="00235375">
        <w:rPr>
          <w:rFonts w:ascii="Tahoma" w:hAnsi="Tahoma" w:cs="Tahoma"/>
          <w:szCs w:val="22"/>
        </w:rPr>
        <w:fldChar w:fldCharType="end"/>
      </w:r>
      <w:r w:rsidR="004B43CD" w:rsidRPr="00235375">
        <w:rPr>
          <w:rFonts w:ascii="Tahoma" w:hAnsi="Tahoma" w:cs="Tahoma"/>
          <w:szCs w:val="22"/>
        </w:rPr>
        <w:t xml:space="preserve"> </w:t>
      </w:r>
      <w:bookmarkEnd w:id="77"/>
      <w:r w:rsidR="0020392F" w:rsidRPr="00235375">
        <w:rPr>
          <w:rFonts w:ascii="Tahoma" w:hAnsi="Tahoma" w:cs="Tahoma"/>
          <w:szCs w:val="22"/>
        </w:rPr>
        <w:t xml:space="preserve">Smlouvy </w:t>
      </w:r>
      <w:bookmarkEnd w:id="78"/>
      <w:r w:rsidR="004B43CD" w:rsidRPr="00235375">
        <w:rPr>
          <w:rFonts w:ascii="Tahoma" w:hAnsi="Tahoma" w:cs="Tahoma"/>
          <w:szCs w:val="22"/>
        </w:rPr>
        <w:t>veškeré zásady platné pro pohyb osob, vozidel a manipulaci s věcmi v tomto místě, jakož i respektovat zavedená bezpečnostní opatření.</w:t>
      </w:r>
    </w:p>
    <w:p w14:paraId="27519D5E" w14:textId="77777777" w:rsidR="004B43CD" w:rsidRPr="00235375" w:rsidRDefault="004B43CD" w:rsidP="001F4B69">
      <w:pPr>
        <w:suppressAutoHyphens/>
        <w:jc w:val="both"/>
        <w:rPr>
          <w:rFonts w:ascii="Tahoma" w:hAnsi="Tahoma" w:cs="Tahoma"/>
          <w:szCs w:val="22"/>
        </w:rPr>
      </w:pPr>
    </w:p>
    <w:p w14:paraId="010EE968" w14:textId="77777777" w:rsidR="00A03EDD" w:rsidRPr="00235375" w:rsidRDefault="00A03EDD" w:rsidP="00A412B3">
      <w:pPr>
        <w:numPr>
          <w:ilvl w:val="0"/>
          <w:numId w:val="13"/>
        </w:numPr>
        <w:tabs>
          <w:tab w:val="left" w:pos="567"/>
        </w:tabs>
        <w:suppressAutoHyphens/>
        <w:jc w:val="both"/>
        <w:rPr>
          <w:rFonts w:ascii="Tahoma" w:hAnsi="Tahoma" w:cs="Tahoma"/>
          <w:szCs w:val="22"/>
        </w:rPr>
      </w:pPr>
      <w:bookmarkStart w:id="79" w:name="_Hlk1738904"/>
      <w:r w:rsidRPr="00235375">
        <w:rPr>
          <w:rFonts w:ascii="Tahoma" w:hAnsi="Tahoma" w:cs="Tahoma"/>
          <w:szCs w:val="22"/>
        </w:rPr>
        <w:t>Zhotovitel bere na vědomí, že Objednatel je povinným subjektem podle zákona č. 106/1999 Sb., o svobodném přístupu k informacím, ve znění pozdějších předpisů.</w:t>
      </w:r>
      <w:bookmarkEnd w:id="79"/>
    </w:p>
    <w:p w14:paraId="341CEE7C" w14:textId="77777777" w:rsidR="00A03EDD" w:rsidRPr="00235375" w:rsidRDefault="00A03EDD" w:rsidP="00A412B3">
      <w:pPr>
        <w:tabs>
          <w:tab w:val="left" w:pos="567"/>
        </w:tabs>
        <w:suppressAutoHyphens/>
        <w:jc w:val="both"/>
        <w:rPr>
          <w:rFonts w:ascii="Tahoma" w:hAnsi="Tahoma" w:cs="Tahoma"/>
          <w:szCs w:val="22"/>
        </w:rPr>
      </w:pPr>
    </w:p>
    <w:p w14:paraId="54F5CB43" w14:textId="1BF1F36E" w:rsidR="00E12FCB" w:rsidRPr="00235375" w:rsidRDefault="00E12FCB" w:rsidP="00A412B3">
      <w:pPr>
        <w:numPr>
          <w:ilvl w:val="0"/>
          <w:numId w:val="13"/>
        </w:numPr>
        <w:suppressAutoHyphens/>
        <w:jc w:val="both"/>
        <w:rPr>
          <w:rFonts w:ascii="Tahoma" w:hAnsi="Tahoma" w:cs="Tahoma"/>
          <w:szCs w:val="22"/>
        </w:rPr>
      </w:pPr>
      <w:bookmarkStart w:id="80" w:name="_Hlk1738918"/>
      <w:r w:rsidRPr="00235375">
        <w:rPr>
          <w:rFonts w:ascii="Tahoma" w:hAnsi="Tahoma" w:cs="Tahoma"/>
          <w:szCs w:val="22"/>
        </w:rPr>
        <w:t xml:space="preserve">Zhotovitel souhlasí se zveřejněním Smlouvy v souladu s povinnostmi Objednatele za podmínek vyplývajících z příslušných právních předpisů, </w:t>
      </w:r>
      <w:r w:rsidR="00725EED" w:rsidRPr="00235375">
        <w:rPr>
          <w:rFonts w:ascii="Tahoma" w:hAnsi="Tahoma" w:cs="Tahoma"/>
          <w:szCs w:val="22"/>
        </w:rPr>
        <w:t xml:space="preserve">zejména souhlasí se </w:t>
      </w:r>
      <w:r w:rsidR="00996BE6" w:rsidRPr="00235375">
        <w:rPr>
          <w:rFonts w:ascii="Tahoma" w:hAnsi="Tahoma" w:cs="Tahoma"/>
          <w:szCs w:val="22"/>
        </w:rPr>
        <w:t>z</w:t>
      </w:r>
      <w:r w:rsidR="00725EED" w:rsidRPr="00235375">
        <w:rPr>
          <w:rFonts w:ascii="Tahoma" w:hAnsi="Tahoma" w:cs="Tahoma"/>
          <w:szCs w:val="22"/>
        </w:rPr>
        <w:t xml:space="preserve">veřejněním </w:t>
      </w:r>
      <w:r w:rsidRPr="00235375">
        <w:rPr>
          <w:rFonts w:ascii="Tahoma" w:hAnsi="Tahoma" w:cs="Tahoma"/>
          <w:szCs w:val="22"/>
        </w:rPr>
        <w:t>Smlouvy</w:t>
      </w:r>
      <w:r w:rsidR="00725EED" w:rsidRPr="00235375">
        <w:rPr>
          <w:rFonts w:ascii="Tahoma" w:hAnsi="Tahoma" w:cs="Tahoma"/>
          <w:szCs w:val="22"/>
        </w:rPr>
        <w:t>,</w:t>
      </w:r>
      <w:r w:rsidRPr="00235375">
        <w:rPr>
          <w:rFonts w:ascii="Tahoma" w:hAnsi="Tahoma" w:cs="Tahoma"/>
          <w:szCs w:val="22"/>
        </w:rPr>
        <w:t xml:space="preserve"> včetně všech </w:t>
      </w:r>
      <w:r w:rsidR="00C25D5B" w:rsidRPr="00235375">
        <w:rPr>
          <w:rFonts w:ascii="Tahoma" w:hAnsi="Tahoma" w:cs="Tahoma"/>
          <w:szCs w:val="22"/>
        </w:rPr>
        <w:t>jejích změn a</w:t>
      </w:r>
      <w:r w:rsidRPr="00235375">
        <w:rPr>
          <w:rFonts w:ascii="Tahoma" w:hAnsi="Tahoma" w:cs="Tahoma"/>
          <w:szCs w:val="22"/>
        </w:rPr>
        <w:t xml:space="preserve"> dodatků, výše skutečně uhrazené ceny na základě Smlouvy a dalších údajů na profilu </w:t>
      </w:r>
      <w:r w:rsidR="00C25D5B" w:rsidRPr="00235375">
        <w:rPr>
          <w:rFonts w:ascii="Tahoma" w:hAnsi="Tahoma" w:cs="Tahoma"/>
          <w:szCs w:val="22"/>
        </w:rPr>
        <w:t xml:space="preserve">zadavatele </w:t>
      </w:r>
      <w:r w:rsidRPr="00235375">
        <w:rPr>
          <w:rFonts w:ascii="Tahoma" w:hAnsi="Tahoma" w:cs="Tahoma"/>
          <w:szCs w:val="22"/>
        </w:rPr>
        <w:t>Objednatele</w:t>
      </w:r>
      <w:r w:rsidR="00725EED" w:rsidRPr="00235375">
        <w:rPr>
          <w:rFonts w:ascii="Tahoma" w:hAnsi="Tahoma" w:cs="Tahoma"/>
          <w:szCs w:val="22"/>
        </w:rPr>
        <w:t xml:space="preserve"> podle</w:t>
      </w:r>
      <w:r w:rsidRPr="00235375">
        <w:rPr>
          <w:rFonts w:ascii="Tahoma" w:hAnsi="Tahoma" w:cs="Tahoma"/>
          <w:szCs w:val="22"/>
        </w:rPr>
        <w:t xml:space="preserve"> </w:t>
      </w:r>
      <w:r w:rsidR="00725EED" w:rsidRPr="00235375">
        <w:rPr>
          <w:rFonts w:ascii="Tahoma" w:hAnsi="Tahoma" w:cs="Tahoma"/>
          <w:szCs w:val="22"/>
        </w:rPr>
        <w:t>§ 219 zákona č. 134/2016 Sb., o zadávání veřejných zakázek</w:t>
      </w:r>
      <w:r w:rsidR="00932BF0" w:rsidRPr="00235375">
        <w:rPr>
          <w:rFonts w:ascii="Tahoma" w:hAnsi="Tahoma" w:cs="Tahoma"/>
          <w:szCs w:val="22"/>
        </w:rPr>
        <w:t>, ve znění pozdějších předpisů</w:t>
      </w:r>
      <w:r w:rsidR="00725EED" w:rsidRPr="00235375">
        <w:rPr>
          <w:rFonts w:ascii="Tahoma" w:hAnsi="Tahoma" w:cs="Tahoma"/>
          <w:szCs w:val="22"/>
        </w:rPr>
        <w:t xml:space="preserve"> (dále jen „</w:t>
      </w:r>
      <w:r w:rsidR="00725EED" w:rsidRPr="00235375">
        <w:rPr>
          <w:rFonts w:ascii="Tahoma" w:hAnsi="Tahoma" w:cs="Tahoma"/>
          <w:b/>
          <w:i/>
          <w:szCs w:val="22"/>
        </w:rPr>
        <w:t>Zákon o zadávání veřejných zakázek</w:t>
      </w:r>
      <w:r w:rsidR="00725EED" w:rsidRPr="00235375">
        <w:rPr>
          <w:rFonts w:ascii="Tahoma" w:hAnsi="Tahoma" w:cs="Tahoma"/>
          <w:szCs w:val="22"/>
        </w:rPr>
        <w:t>“</w:t>
      </w:r>
      <w:r w:rsidR="008A688D" w:rsidRPr="00235375">
        <w:rPr>
          <w:rFonts w:ascii="Tahoma" w:hAnsi="Tahoma" w:cs="Tahoma"/>
          <w:szCs w:val="22"/>
        </w:rPr>
        <w:t>),</w:t>
      </w:r>
      <w:r w:rsidR="00725EED" w:rsidRPr="00235375">
        <w:rPr>
          <w:rFonts w:ascii="Tahoma" w:hAnsi="Tahoma" w:cs="Tahoma"/>
          <w:szCs w:val="22"/>
        </w:rPr>
        <w:t xml:space="preserve"> a v registru smluv podle zákona </w:t>
      </w:r>
      <w:r w:rsidR="009F1243" w:rsidRPr="00235375">
        <w:rPr>
          <w:rFonts w:ascii="Tahoma" w:hAnsi="Tahoma" w:cs="Tahoma"/>
          <w:szCs w:val="22"/>
        </w:rPr>
        <w:t xml:space="preserve">č. 340/2015 Sb., </w:t>
      </w:r>
      <w:r w:rsidR="009F1243" w:rsidRPr="00235375">
        <w:rPr>
          <w:rFonts w:ascii="Tahoma" w:hAnsi="Tahoma" w:cs="Tahoma"/>
          <w:bCs/>
          <w:szCs w:val="22"/>
        </w:rPr>
        <w:t xml:space="preserve">o zvláštních podmínkách účinnosti některých smluv, uveřejňování těchto smluv a o registru smluv (zákon o registru smluv), </w:t>
      </w:r>
      <w:r w:rsidR="00967138" w:rsidRPr="00235375">
        <w:rPr>
          <w:rFonts w:ascii="Tahoma" w:hAnsi="Tahoma" w:cs="Tahoma"/>
        </w:rPr>
        <w:t>ve znění pozdějších předpisů</w:t>
      </w:r>
      <w:r w:rsidR="00967138" w:rsidRPr="00235375">
        <w:rPr>
          <w:rFonts w:ascii="Tahoma" w:hAnsi="Tahoma" w:cs="Tahoma"/>
          <w:bCs/>
          <w:szCs w:val="22"/>
        </w:rPr>
        <w:t xml:space="preserve"> </w:t>
      </w:r>
      <w:r w:rsidR="009F1243" w:rsidRPr="00235375">
        <w:rPr>
          <w:rFonts w:ascii="Tahoma" w:hAnsi="Tahoma" w:cs="Tahoma"/>
          <w:bCs/>
          <w:szCs w:val="22"/>
        </w:rPr>
        <w:t>(dále jen „</w:t>
      </w:r>
      <w:r w:rsidR="009F1243" w:rsidRPr="00235375">
        <w:rPr>
          <w:rFonts w:ascii="Tahoma" w:hAnsi="Tahoma" w:cs="Tahoma"/>
          <w:b/>
          <w:bCs/>
          <w:i/>
          <w:szCs w:val="22"/>
        </w:rPr>
        <w:t>Zákon o registru smluv</w:t>
      </w:r>
      <w:r w:rsidR="009F1243" w:rsidRPr="00235375">
        <w:rPr>
          <w:rFonts w:ascii="Tahoma" w:hAnsi="Tahoma" w:cs="Tahoma"/>
          <w:bCs/>
          <w:szCs w:val="22"/>
        </w:rPr>
        <w:t>“)</w:t>
      </w:r>
      <w:r w:rsidRPr="00235375">
        <w:rPr>
          <w:rFonts w:ascii="Tahoma" w:hAnsi="Tahoma" w:cs="Tahoma"/>
          <w:szCs w:val="22"/>
        </w:rPr>
        <w:t>.</w:t>
      </w:r>
      <w:r w:rsidR="007D587A" w:rsidRPr="00235375">
        <w:rPr>
          <w:rFonts w:ascii="Tahoma" w:hAnsi="Tahoma" w:cs="Tahoma"/>
          <w:szCs w:val="22"/>
        </w:rPr>
        <w:t xml:space="preserve"> Zhotovitel prohlašuje, že Smlouva ani žádná její část nejsou obchodním tajemstvím Zhotovitele ve smyslu § 504 Občanského zákoníku.</w:t>
      </w:r>
      <w:r w:rsidR="00620376" w:rsidRPr="00235375">
        <w:rPr>
          <w:rFonts w:ascii="Tahoma" w:hAnsi="Tahoma" w:cs="Tahoma"/>
        </w:rPr>
        <w:t xml:space="preserve"> Smlouvu podle vůle Smluvních stran na profilu zadavatele a v registru smluv v souladu s příslušnými právními předpisy, zejména ve lhůtách stanovených příslušnými právními předpisy, uveřejní Objednatel.</w:t>
      </w:r>
      <w:bookmarkEnd w:id="80"/>
    </w:p>
    <w:p w14:paraId="7483A1DD" w14:textId="77777777" w:rsidR="00996BE6" w:rsidRPr="00235375" w:rsidRDefault="00996BE6" w:rsidP="00A412B3">
      <w:pPr>
        <w:suppressAutoHyphens/>
        <w:ind w:left="567"/>
        <w:jc w:val="both"/>
        <w:rPr>
          <w:rFonts w:ascii="Tahoma" w:hAnsi="Tahoma" w:cs="Tahoma"/>
          <w:szCs w:val="22"/>
        </w:rPr>
      </w:pPr>
    </w:p>
    <w:p w14:paraId="78E59F9B" w14:textId="57F2D9CF" w:rsidR="009A0A09" w:rsidRPr="00235375" w:rsidRDefault="009A0A09" w:rsidP="00A412B3">
      <w:pPr>
        <w:numPr>
          <w:ilvl w:val="0"/>
          <w:numId w:val="13"/>
        </w:numPr>
        <w:tabs>
          <w:tab w:val="left" w:pos="567"/>
        </w:tabs>
        <w:suppressAutoHyphens/>
        <w:jc w:val="both"/>
        <w:rPr>
          <w:rFonts w:ascii="Tahoma" w:hAnsi="Tahoma" w:cs="Tahoma"/>
          <w:szCs w:val="22"/>
        </w:rPr>
      </w:pPr>
      <w:bookmarkStart w:id="81" w:name="_Hlk1738930"/>
      <w:r w:rsidRPr="00235375">
        <w:rPr>
          <w:rFonts w:ascii="Tahoma" w:hAnsi="Tahoma" w:cs="Tahoma"/>
          <w:szCs w:val="22"/>
        </w:rPr>
        <w:t xml:space="preserve">Zhotovitel </w:t>
      </w:r>
      <w:r w:rsidR="009F0D8A" w:rsidRPr="00235375">
        <w:rPr>
          <w:rFonts w:ascii="Tahoma" w:hAnsi="Tahoma" w:cs="Tahoma"/>
          <w:szCs w:val="22"/>
        </w:rPr>
        <w:t>je povinen chránit osobní údaje a při jejich ochraně postupovat v souladu s příslušnými právními předpisy, zejména zákonem č. </w:t>
      </w:r>
      <w:r w:rsidR="00A84D77" w:rsidRPr="00235375">
        <w:rPr>
          <w:rFonts w:ascii="Tahoma" w:hAnsi="Tahoma" w:cs="Tahoma"/>
        </w:rPr>
        <w:t>110/2019 Sb., o zpracování osobních údajů</w:t>
      </w:r>
      <w:r w:rsidR="009F0D8A" w:rsidRPr="00235375">
        <w:rPr>
          <w:rFonts w:ascii="Tahoma" w:hAnsi="Tahoma" w:cs="Tahoma"/>
          <w:szCs w:val="22"/>
        </w:rPr>
        <w:t>, ve znění pozdějších předpisů a Nařízením evropského parlamentu a rady (EU) 2016/679 ze dne 27.04.2016 o ochraně fyzických osob v souvislosti se zpracováním osobních údajů a o volném pohybu těchto údajů a o zrušení směrnice 95/46/ES (obecné nařízení o ochraně osobních údajů)</w:t>
      </w:r>
      <w:r w:rsidR="008E726C" w:rsidRPr="00235375">
        <w:rPr>
          <w:rFonts w:ascii="Tahoma" w:hAnsi="Tahoma" w:cs="Tahoma"/>
          <w:szCs w:val="22"/>
        </w:rPr>
        <w:t>.</w:t>
      </w:r>
      <w:bookmarkEnd w:id="81"/>
    </w:p>
    <w:p w14:paraId="1C28F51F" w14:textId="77777777" w:rsidR="00641814" w:rsidRPr="00235375" w:rsidRDefault="00641814" w:rsidP="00A412B3">
      <w:pPr>
        <w:suppressAutoHyphens/>
        <w:jc w:val="both"/>
        <w:rPr>
          <w:rFonts w:ascii="Tahoma" w:hAnsi="Tahoma" w:cs="Tahoma"/>
          <w:szCs w:val="22"/>
        </w:rPr>
      </w:pPr>
    </w:p>
    <w:p w14:paraId="6A506AD2" w14:textId="77777777" w:rsidR="007F22C9" w:rsidRPr="00235375" w:rsidRDefault="001F7923" w:rsidP="00A412B3">
      <w:pPr>
        <w:numPr>
          <w:ilvl w:val="0"/>
          <w:numId w:val="13"/>
        </w:numPr>
        <w:suppressAutoHyphens/>
        <w:jc w:val="both"/>
        <w:rPr>
          <w:rFonts w:ascii="Tahoma" w:hAnsi="Tahoma" w:cs="Tahoma"/>
          <w:szCs w:val="22"/>
        </w:rPr>
      </w:pPr>
      <w:r w:rsidRPr="00235375">
        <w:rPr>
          <w:rFonts w:ascii="Tahoma" w:hAnsi="Tahoma" w:cs="Tahoma"/>
          <w:szCs w:val="22"/>
        </w:rPr>
        <w:t>Zhotovitel není oprávněn postoupit žádnou svou pohledávku za Objednatelem vyplývající ze Smlouvy nebo vzniklou v souvislosti se Smlouvou.</w:t>
      </w:r>
    </w:p>
    <w:p w14:paraId="2A1EDBD9" w14:textId="77777777" w:rsidR="004E5ABA" w:rsidRPr="00235375" w:rsidRDefault="004E5ABA" w:rsidP="00A412B3">
      <w:pPr>
        <w:suppressAutoHyphens/>
        <w:jc w:val="both"/>
        <w:rPr>
          <w:rFonts w:ascii="Tahoma" w:hAnsi="Tahoma" w:cs="Tahoma"/>
          <w:szCs w:val="22"/>
        </w:rPr>
      </w:pPr>
    </w:p>
    <w:p w14:paraId="7CE4DA56" w14:textId="77777777" w:rsidR="007F22C9" w:rsidRPr="00235375" w:rsidRDefault="001F7923" w:rsidP="00A412B3">
      <w:pPr>
        <w:numPr>
          <w:ilvl w:val="0"/>
          <w:numId w:val="13"/>
        </w:numPr>
        <w:suppressAutoHyphens/>
        <w:jc w:val="both"/>
        <w:rPr>
          <w:rFonts w:ascii="Tahoma" w:hAnsi="Tahoma" w:cs="Tahoma"/>
          <w:szCs w:val="22"/>
        </w:rPr>
      </w:pPr>
      <w:r w:rsidRPr="00235375">
        <w:rPr>
          <w:rFonts w:ascii="Tahoma" w:hAnsi="Tahoma" w:cs="Tahoma"/>
          <w:szCs w:val="22"/>
        </w:rPr>
        <w:t>Zhotovitel není oprávněn provést jednostranné započtení žádné své pohledávky za Objednatelem vyplývající ze Smlouvy nebo vzniklé v souvislosti se Smlouvou na jakoukoliv pohledávku Objednatele za Zhotovitelem.</w:t>
      </w:r>
    </w:p>
    <w:p w14:paraId="72991285" w14:textId="77777777" w:rsidR="004E5ABA" w:rsidRPr="00235375" w:rsidRDefault="004E5ABA" w:rsidP="00A412B3">
      <w:pPr>
        <w:pStyle w:val="Odstavecseseznamem"/>
        <w:suppressAutoHyphens/>
        <w:ind w:left="0"/>
        <w:jc w:val="both"/>
        <w:rPr>
          <w:rFonts w:ascii="Tahoma" w:hAnsi="Tahoma" w:cs="Tahoma"/>
          <w:sz w:val="22"/>
          <w:szCs w:val="22"/>
        </w:rPr>
      </w:pPr>
    </w:p>
    <w:p w14:paraId="75686D20" w14:textId="77777777" w:rsidR="007F22C9" w:rsidRPr="00235375" w:rsidRDefault="001F7923" w:rsidP="00A412B3">
      <w:pPr>
        <w:numPr>
          <w:ilvl w:val="0"/>
          <w:numId w:val="13"/>
        </w:numPr>
        <w:suppressAutoHyphens/>
        <w:jc w:val="both"/>
        <w:rPr>
          <w:rFonts w:ascii="Tahoma" w:hAnsi="Tahoma" w:cs="Tahoma"/>
          <w:szCs w:val="22"/>
        </w:rPr>
      </w:pPr>
      <w:r w:rsidRPr="00235375">
        <w:rPr>
          <w:rFonts w:ascii="Tahoma" w:hAnsi="Tahoma" w:cs="Tahoma"/>
          <w:szCs w:val="22"/>
        </w:rPr>
        <w:t>Objednatel je oprávněn provést jednostranné započtení jakékoliv své splatné i nesplatné pohledávky za Zhotovitelem vyplývající ze Smlouvy nebo vzniklé v souvislosti se Smlouvou (zejm</w:t>
      </w:r>
      <w:r w:rsidR="00154D3B" w:rsidRPr="00235375">
        <w:rPr>
          <w:rFonts w:ascii="Tahoma" w:hAnsi="Tahoma" w:cs="Tahoma"/>
          <w:szCs w:val="22"/>
        </w:rPr>
        <w:t>éna</w:t>
      </w:r>
      <w:r w:rsidRPr="00235375">
        <w:rPr>
          <w:rFonts w:ascii="Tahoma" w:hAnsi="Tahoma" w:cs="Tahoma"/>
          <w:szCs w:val="22"/>
        </w:rPr>
        <w:t xml:space="preserve"> smluvní pokutu) </w:t>
      </w:r>
      <w:bookmarkStart w:id="82" w:name="_Hlk1738974"/>
      <w:r w:rsidR="00B61AF9" w:rsidRPr="00235375">
        <w:rPr>
          <w:rFonts w:ascii="Tahoma" w:hAnsi="Tahoma" w:cs="Tahoma"/>
          <w:szCs w:val="22"/>
        </w:rPr>
        <w:t xml:space="preserve">na jakoukoliv splatnou i nesplatnou pohledávku </w:t>
      </w:r>
      <w:bookmarkEnd w:id="82"/>
      <w:r w:rsidRPr="00235375">
        <w:rPr>
          <w:rFonts w:ascii="Tahoma" w:hAnsi="Tahoma" w:cs="Tahoma"/>
          <w:szCs w:val="22"/>
        </w:rPr>
        <w:t>Zhotovitele za Objednatelem.</w:t>
      </w:r>
    </w:p>
    <w:p w14:paraId="49F82923" w14:textId="77777777" w:rsidR="004E5ABA" w:rsidRPr="00235375" w:rsidRDefault="004E5ABA" w:rsidP="00A412B3">
      <w:pPr>
        <w:suppressAutoHyphens/>
        <w:jc w:val="both"/>
        <w:rPr>
          <w:rFonts w:ascii="Tahoma" w:hAnsi="Tahoma" w:cs="Tahoma"/>
          <w:szCs w:val="22"/>
        </w:rPr>
      </w:pPr>
    </w:p>
    <w:p w14:paraId="504F1049" w14:textId="77777777" w:rsidR="007F22C9" w:rsidRPr="00235375" w:rsidRDefault="383C6274" w:rsidP="383C6274">
      <w:pPr>
        <w:numPr>
          <w:ilvl w:val="0"/>
          <w:numId w:val="13"/>
        </w:numPr>
        <w:suppressAutoHyphens/>
        <w:jc w:val="both"/>
        <w:rPr>
          <w:rFonts w:ascii="Tahoma" w:hAnsi="Tahoma" w:cs="Tahoma"/>
        </w:rPr>
      </w:pPr>
      <w:bookmarkStart w:id="83" w:name="_Hlk1738987"/>
      <w:r w:rsidRPr="383C6274">
        <w:rPr>
          <w:rFonts w:ascii="Tahoma" w:hAnsi="Tahoma" w:cs="Tahoma"/>
        </w:rPr>
        <w:t>Poruší-li Zhotovitel v souvislosti se Smlouvu jakoukoli svoji povinnost, nahradí Objednateli škodu a nemajetkovou újmu z toho vzniklou. Povinnosti k náhradě se Zhotovitel zprostí, prokáže-li, že mu ve splnění povinnosti zabránila mimořádná nepředvídatelná a nepřekonatelná překážka vzniklá nezávisle na jeho vůli. Překážka vzniklá z osobních poměrů Zhotovitele nebo vzniklá až v době, kdy byl Zhotovitel s plněním povinnosti v prodlení, ani překážka, kterou byl Zhotovitel povinen překonat, jej však povinnosti k náhradě nezprostí.</w:t>
      </w:r>
      <w:bookmarkEnd w:id="83"/>
    </w:p>
    <w:p w14:paraId="4B1651A0" w14:textId="7A743C6C" w:rsidR="383C6274" w:rsidRDefault="383C6274" w:rsidP="006C64B7">
      <w:pPr>
        <w:ind w:left="567"/>
        <w:jc w:val="both"/>
        <w:rPr>
          <w:rFonts w:ascii="Tahoma" w:hAnsi="Tahoma" w:cs="Tahoma"/>
        </w:rPr>
      </w:pPr>
    </w:p>
    <w:p w14:paraId="543E170F" w14:textId="04ABF5C4" w:rsidR="00E16692" w:rsidRPr="006C64B7" w:rsidRDefault="00E16692" w:rsidP="00E16692">
      <w:pPr>
        <w:keepNext/>
        <w:numPr>
          <w:ilvl w:val="0"/>
          <w:numId w:val="13"/>
        </w:numPr>
        <w:suppressAutoHyphens/>
        <w:jc w:val="both"/>
        <w:rPr>
          <w:rFonts w:ascii="Tahoma" w:hAnsi="Tahoma" w:cs="Tahoma"/>
          <w:szCs w:val="22"/>
        </w:rPr>
      </w:pPr>
      <w:r w:rsidRPr="006C64B7">
        <w:rPr>
          <w:rFonts w:ascii="Tahoma" w:hAnsi="Tahoma" w:cs="Tahoma"/>
          <w:szCs w:val="22"/>
        </w:rPr>
        <w:t>Zhotovitel si je vědom, že je ve smyslu § 2 písm. e) zákona č. 320/2001 Sb., o finanční kontrole ve veřejné správě a o změně některých zákonů, ve znění pozdějších předpisů (dále jen „</w:t>
      </w:r>
      <w:r w:rsidRPr="006C64B7">
        <w:rPr>
          <w:rFonts w:ascii="Tahoma" w:hAnsi="Tahoma" w:cs="Tahoma"/>
          <w:b/>
          <w:i/>
          <w:szCs w:val="22"/>
        </w:rPr>
        <w:t>Zákon o kontrole</w:t>
      </w:r>
      <w:r w:rsidRPr="006C64B7">
        <w:rPr>
          <w:rFonts w:ascii="Tahoma" w:hAnsi="Tahoma" w:cs="Tahoma"/>
          <w:szCs w:val="22"/>
        </w:rPr>
        <w:t>“), povinen spolupůsobit při výkonu finanční kontroly</w:t>
      </w:r>
      <w:r w:rsidR="00667EE1">
        <w:rPr>
          <w:rFonts w:ascii="Tahoma" w:hAnsi="Tahoma" w:cs="Tahoma"/>
          <w:szCs w:val="22"/>
        </w:rPr>
        <w:t xml:space="preserve"> či projektové kontroly </w:t>
      </w:r>
      <w:r w:rsidR="00AA5837">
        <w:rPr>
          <w:rFonts w:ascii="Tahoma" w:hAnsi="Tahoma" w:cs="Tahoma"/>
          <w:szCs w:val="22"/>
        </w:rPr>
        <w:t>od poskytovatele dotace či dotčených orgánů</w:t>
      </w:r>
      <w:r w:rsidRPr="006C64B7">
        <w:rPr>
          <w:rFonts w:ascii="Tahoma" w:hAnsi="Tahoma" w:cs="Tahoma"/>
          <w:szCs w:val="22"/>
        </w:rPr>
        <w:t>. Zhotovitel je zejména povinen:</w:t>
      </w:r>
    </w:p>
    <w:p w14:paraId="6D07837F" w14:textId="24C5CBF1" w:rsidR="00E16692" w:rsidRPr="006C64B7" w:rsidRDefault="00E16692" w:rsidP="00E16692">
      <w:pPr>
        <w:pStyle w:val="Odstavecseseznamem"/>
        <w:numPr>
          <w:ilvl w:val="1"/>
          <w:numId w:val="13"/>
        </w:numPr>
        <w:suppressAutoHyphens/>
        <w:ind w:left="1276" w:hanging="709"/>
        <w:contextualSpacing w:val="0"/>
        <w:jc w:val="both"/>
        <w:rPr>
          <w:rFonts w:ascii="Tahoma" w:hAnsi="Tahoma" w:cs="Tahoma"/>
          <w:sz w:val="22"/>
          <w:szCs w:val="22"/>
        </w:rPr>
      </w:pPr>
      <w:r w:rsidRPr="006C64B7">
        <w:rPr>
          <w:rFonts w:ascii="Tahoma" w:hAnsi="Tahoma" w:cs="Tahoma"/>
          <w:sz w:val="22"/>
          <w:szCs w:val="22"/>
        </w:rPr>
        <w:t>poskytnout Objednateli a subjektům provádějícím kontrolu</w:t>
      </w:r>
      <w:r w:rsidR="003655D9">
        <w:rPr>
          <w:rFonts w:ascii="Tahoma" w:hAnsi="Tahoma" w:cs="Tahoma"/>
          <w:sz w:val="22"/>
          <w:szCs w:val="22"/>
        </w:rPr>
        <w:t xml:space="preserve"> </w:t>
      </w:r>
      <w:r w:rsidR="003655D9" w:rsidRPr="006C64B7">
        <w:rPr>
          <w:rFonts w:ascii="Tahoma" w:hAnsi="Tahoma" w:cs="Tahoma"/>
          <w:sz w:val="22"/>
          <w:szCs w:val="24"/>
        </w:rPr>
        <w:t>(Ministerstvo školství, mládeže a tělovýchovy, Nejvyššího kontrolního úřadu, příslušného orgánu finanční správy</w:t>
      </w:r>
      <w:r w:rsidR="00A15FB8">
        <w:rPr>
          <w:rFonts w:ascii="Tahoma" w:hAnsi="Tahoma" w:cs="Tahoma"/>
          <w:sz w:val="22"/>
          <w:szCs w:val="24"/>
        </w:rPr>
        <w:t xml:space="preserve">, </w:t>
      </w:r>
      <w:r w:rsidR="00A15FB8" w:rsidRPr="006C64B7">
        <w:rPr>
          <w:rFonts w:ascii="Tahoma" w:hAnsi="Tahoma" w:cs="Tahoma"/>
          <w:sz w:val="22"/>
          <w:szCs w:val="22"/>
        </w:rPr>
        <w:t>Ministerstva</w:t>
      </w:r>
      <w:r w:rsidR="00A15FB8" w:rsidRPr="006C64B7">
        <w:rPr>
          <w:rFonts w:ascii="Tahoma" w:hAnsi="Tahoma" w:cs="Tahoma"/>
          <w:spacing w:val="40"/>
          <w:sz w:val="22"/>
          <w:szCs w:val="22"/>
        </w:rPr>
        <w:t xml:space="preserve"> </w:t>
      </w:r>
      <w:r w:rsidR="00A15FB8" w:rsidRPr="006C64B7">
        <w:rPr>
          <w:rFonts w:ascii="Tahoma" w:hAnsi="Tahoma" w:cs="Tahoma"/>
          <w:sz w:val="22"/>
          <w:szCs w:val="22"/>
        </w:rPr>
        <w:t>financí, Ministerstva</w:t>
      </w:r>
      <w:r w:rsidR="00A15FB8" w:rsidRPr="006C64B7">
        <w:rPr>
          <w:rFonts w:ascii="Tahoma" w:hAnsi="Tahoma" w:cs="Tahoma"/>
          <w:spacing w:val="40"/>
          <w:sz w:val="22"/>
          <w:szCs w:val="22"/>
        </w:rPr>
        <w:t xml:space="preserve"> </w:t>
      </w:r>
      <w:r w:rsidR="00A15FB8" w:rsidRPr="006C64B7">
        <w:rPr>
          <w:rFonts w:ascii="Tahoma" w:hAnsi="Tahoma" w:cs="Tahoma"/>
          <w:sz w:val="22"/>
          <w:szCs w:val="22"/>
        </w:rPr>
        <w:t>práce</w:t>
      </w:r>
      <w:r w:rsidR="00A15FB8" w:rsidRPr="006C64B7">
        <w:rPr>
          <w:rFonts w:ascii="Tahoma" w:hAnsi="Tahoma" w:cs="Tahoma"/>
          <w:spacing w:val="40"/>
          <w:sz w:val="22"/>
          <w:szCs w:val="22"/>
        </w:rPr>
        <w:t xml:space="preserve"> </w:t>
      </w:r>
      <w:r w:rsidR="00A15FB8" w:rsidRPr="006C64B7">
        <w:rPr>
          <w:rFonts w:ascii="Tahoma" w:hAnsi="Tahoma" w:cs="Tahoma"/>
          <w:sz w:val="22"/>
          <w:szCs w:val="22"/>
        </w:rPr>
        <w:t>a</w:t>
      </w:r>
      <w:r w:rsidR="00A15FB8" w:rsidRPr="006C64B7">
        <w:rPr>
          <w:rFonts w:ascii="Tahoma" w:hAnsi="Tahoma" w:cs="Tahoma"/>
          <w:spacing w:val="40"/>
          <w:sz w:val="22"/>
          <w:szCs w:val="22"/>
        </w:rPr>
        <w:t xml:space="preserve"> </w:t>
      </w:r>
      <w:r w:rsidR="00A15FB8" w:rsidRPr="006C64B7">
        <w:rPr>
          <w:rFonts w:ascii="Tahoma" w:hAnsi="Tahoma" w:cs="Tahoma"/>
          <w:sz w:val="22"/>
          <w:szCs w:val="22"/>
        </w:rPr>
        <w:t>sociálních</w:t>
      </w:r>
      <w:r w:rsidR="00A15FB8" w:rsidRPr="006C64B7">
        <w:rPr>
          <w:rFonts w:ascii="Tahoma" w:hAnsi="Tahoma" w:cs="Tahoma"/>
          <w:spacing w:val="40"/>
          <w:sz w:val="22"/>
          <w:szCs w:val="22"/>
        </w:rPr>
        <w:t xml:space="preserve"> </w:t>
      </w:r>
      <w:r w:rsidR="00A15FB8" w:rsidRPr="006C64B7">
        <w:rPr>
          <w:rFonts w:ascii="Tahoma" w:hAnsi="Tahoma" w:cs="Tahoma"/>
          <w:sz w:val="22"/>
          <w:szCs w:val="22"/>
        </w:rPr>
        <w:t>věcí</w:t>
      </w:r>
      <w:r w:rsidR="003655D9" w:rsidRPr="006C64B7">
        <w:rPr>
          <w:rFonts w:ascii="Tahoma" w:hAnsi="Tahoma" w:cs="Tahoma"/>
          <w:sz w:val="22"/>
          <w:szCs w:val="24"/>
        </w:rPr>
        <w:t xml:space="preserve"> </w:t>
      </w:r>
      <w:r w:rsidR="00A15FB8">
        <w:rPr>
          <w:rFonts w:ascii="Tahoma" w:hAnsi="Tahoma" w:cs="Tahoma"/>
          <w:sz w:val="22"/>
          <w:szCs w:val="24"/>
        </w:rPr>
        <w:t>či</w:t>
      </w:r>
      <w:r w:rsidR="003655D9" w:rsidRPr="006C64B7">
        <w:rPr>
          <w:rFonts w:ascii="Tahoma" w:hAnsi="Tahoma" w:cs="Tahoma"/>
          <w:sz w:val="22"/>
          <w:szCs w:val="24"/>
        </w:rPr>
        <w:t xml:space="preserve"> dalších oprávněných orgánů státní správy) </w:t>
      </w:r>
      <w:r w:rsidRPr="006C64B7">
        <w:rPr>
          <w:rFonts w:ascii="Tahoma" w:hAnsi="Tahoma" w:cs="Tahoma"/>
          <w:sz w:val="22"/>
          <w:szCs w:val="22"/>
        </w:rPr>
        <w:t>ve smyslu</w:t>
      </w:r>
      <w:r w:rsidR="003655D9">
        <w:rPr>
          <w:rFonts w:ascii="Tahoma" w:hAnsi="Tahoma" w:cs="Tahoma"/>
          <w:sz w:val="22"/>
          <w:szCs w:val="22"/>
        </w:rPr>
        <w:t xml:space="preserve"> zejm.</w:t>
      </w:r>
      <w:r w:rsidRPr="006C64B7">
        <w:rPr>
          <w:rFonts w:ascii="Tahoma" w:hAnsi="Tahoma" w:cs="Tahoma"/>
          <w:sz w:val="22"/>
          <w:szCs w:val="22"/>
        </w:rPr>
        <w:t xml:space="preserve"> Zákona o kontrole potřebnou součinnost;</w:t>
      </w:r>
    </w:p>
    <w:p w14:paraId="544C924D" w14:textId="532DA17C" w:rsidR="00E16692" w:rsidRPr="006C64B7" w:rsidRDefault="00E16692" w:rsidP="00E16692">
      <w:pPr>
        <w:pStyle w:val="Odstavecseseznamem"/>
        <w:numPr>
          <w:ilvl w:val="1"/>
          <w:numId w:val="13"/>
        </w:numPr>
        <w:suppressAutoHyphens/>
        <w:ind w:left="1276" w:hanging="709"/>
        <w:contextualSpacing w:val="0"/>
        <w:jc w:val="both"/>
        <w:rPr>
          <w:rFonts w:ascii="Tahoma" w:hAnsi="Tahoma" w:cs="Tahoma"/>
          <w:sz w:val="22"/>
          <w:szCs w:val="22"/>
        </w:rPr>
      </w:pPr>
      <w:r w:rsidRPr="006C64B7">
        <w:rPr>
          <w:rFonts w:ascii="Tahoma" w:hAnsi="Tahoma" w:cs="Tahoma"/>
          <w:sz w:val="22"/>
          <w:szCs w:val="22"/>
        </w:rPr>
        <w:t xml:space="preserve">řádně uchovávat originály vyhotovení Smlouvy včetně jejích dodatků, originály účetních dokladů a veškerou další dokumentaci a další nezbytné doklady a informace týkající se jeho činností souvisejících s poskytovaným plněním podle Smlouvy, a to po dobu 10 let od zániku závazků vyplývajících ze Smlouvy, nejméně </w:t>
      </w:r>
      <w:r w:rsidR="001C00D8">
        <w:rPr>
          <w:rFonts w:ascii="Tahoma" w:hAnsi="Tahoma" w:cs="Tahoma"/>
          <w:sz w:val="22"/>
          <w:szCs w:val="22"/>
        </w:rPr>
        <w:t xml:space="preserve">však </w:t>
      </w:r>
      <w:r w:rsidRPr="006C64B7">
        <w:rPr>
          <w:rFonts w:ascii="Tahoma" w:hAnsi="Tahoma" w:cs="Tahoma"/>
          <w:sz w:val="22"/>
          <w:szCs w:val="22"/>
        </w:rPr>
        <w:t xml:space="preserve">do </w:t>
      </w:r>
      <w:r w:rsidR="001C00D8" w:rsidRPr="006C64B7">
        <w:rPr>
          <w:rFonts w:ascii="Tahoma" w:hAnsi="Tahoma" w:cs="Tahoma"/>
          <w:sz w:val="22"/>
          <w:szCs w:val="22"/>
        </w:rPr>
        <w:t>31. 12. 2036</w:t>
      </w:r>
      <w:r w:rsidR="001C00D8">
        <w:rPr>
          <w:rFonts w:ascii="Tahoma" w:hAnsi="Tahoma" w:cs="Tahoma"/>
          <w:sz w:val="22"/>
          <w:szCs w:val="22"/>
        </w:rPr>
        <w:t xml:space="preserve">, </w:t>
      </w:r>
      <w:r w:rsidR="001C00D8" w:rsidRPr="006C64B7">
        <w:rPr>
          <w:rFonts w:ascii="Tahoma" w:hAnsi="Tahoma" w:cs="Tahoma"/>
          <w:sz w:val="22"/>
          <w:szCs w:val="22"/>
        </w:rPr>
        <w:t>pokud není v podmínkách stanovených poskytovatelem dotace uvedeno jinak. Pokud je v českých právních předpisech stanovena lhůta delší, tak musí být použita pro úschovu delší lhůta</w:t>
      </w:r>
      <w:r w:rsidRPr="006C64B7">
        <w:rPr>
          <w:rFonts w:ascii="Tahoma" w:hAnsi="Tahoma" w:cs="Tahoma"/>
          <w:sz w:val="22"/>
          <w:szCs w:val="22"/>
        </w:rPr>
        <w:t>;</w:t>
      </w:r>
    </w:p>
    <w:p w14:paraId="189574DC" w14:textId="77777777" w:rsidR="00E16692" w:rsidRDefault="00E16692" w:rsidP="00E16692">
      <w:pPr>
        <w:pStyle w:val="Odstavecseseznamem"/>
        <w:numPr>
          <w:ilvl w:val="1"/>
          <w:numId w:val="13"/>
        </w:numPr>
        <w:suppressAutoHyphens/>
        <w:ind w:left="1276" w:hanging="709"/>
        <w:contextualSpacing w:val="0"/>
        <w:jc w:val="both"/>
        <w:rPr>
          <w:rFonts w:ascii="Tahoma" w:hAnsi="Tahoma" w:cs="Tahoma"/>
          <w:sz w:val="22"/>
          <w:szCs w:val="22"/>
        </w:rPr>
      </w:pPr>
      <w:r w:rsidRPr="006C64B7">
        <w:rPr>
          <w:rFonts w:ascii="Tahoma" w:hAnsi="Tahoma" w:cs="Tahoma"/>
          <w:sz w:val="22"/>
          <w:szCs w:val="22"/>
        </w:rPr>
        <w:t>umožnit po dobu stanovenou v předchozím bodě přístup kontrolou pověřeným osobám (pracovníkům subjektů provádějícím kontrolu včetně Evropské komise, Evropského účetního dvora), do Zhotovitelem k podnikání užívaných objektů a na Zhotovitelem k podnikání užívané pozemky k ověřování plnění podmínek Smlouvy.</w:t>
      </w:r>
    </w:p>
    <w:p w14:paraId="0CF9F3A8" w14:textId="77777777" w:rsidR="00A63D82" w:rsidRPr="006C64B7" w:rsidRDefault="00A63D82" w:rsidP="006C64B7">
      <w:pPr>
        <w:pStyle w:val="Odstavecseseznamem"/>
        <w:suppressAutoHyphens/>
        <w:ind w:left="1276"/>
        <w:contextualSpacing w:val="0"/>
        <w:jc w:val="both"/>
        <w:rPr>
          <w:rFonts w:ascii="Tahoma" w:hAnsi="Tahoma" w:cs="Tahoma"/>
          <w:sz w:val="22"/>
          <w:szCs w:val="22"/>
        </w:rPr>
      </w:pPr>
    </w:p>
    <w:p w14:paraId="5194AAD6" w14:textId="77777777" w:rsidR="00584092" w:rsidRDefault="00584092" w:rsidP="006C64B7">
      <w:pPr>
        <w:pStyle w:val="Odstavecseseznamem"/>
        <w:rPr>
          <w:rFonts w:ascii="Tahoma" w:hAnsi="Tahoma" w:cs="Tahoma"/>
        </w:rPr>
      </w:pPr>
    </w:p>
    <w:p w14:paraId="51125026" w14:textId="77777777" w:rsidR="00B060E8" w:rsidRPr="00235375" w:rsidRDefault="00013BAD" w:rsidP="003F3E38">
      <w:pPr>
        <w:pStyle w:val="Nadpis1"/>
        <w:keepLines w:val="0"/>
        <w:suppressAutoHyphens/>
        <w:ind w:left="0" w:firstLine="0"/>
        <w:rPr>
          <w:rFonts w:ascii="Tahoma" w:hAnsi="Tahoma" w:cs="Tahoma"/>
          <w:szCs w:val="22"/>
        </w:rPr>
      </w:pPr>
      <w:bookmarkStart w:id="84" w:name="_Toc383117527"/>
      <w:r w:rsidRPr="00235375">
        <w:rPr>
          <w:rFonts w:ascii="Tahoma" w:hAnsi="Tahoma" w:cs="Tahoma"/>
          <w:szCs w:val="22"/>
        </w:rPr>
        <w:t>POD</w:t>
      </w:r>
      <w:r w:rsidR="00B060E8" w:rsidRPr="00235375">
        <w:rPr>
          <w:rFonts w:ascii="Tahoma" w:hAnsi="Tahoma" w:cs="Tahoma"/>
          <w:szCs w:val="22"/>
        </w:rPr>
        <w:t>DODAVATELÉ</w:t>
      </w:r>
    </w:p>
    <w:p w14:paraId="4699B199" w14:textId="77777777" w:rsidR="00B060E8" w:rsidRPr="00235375" w:rsidRDefault="00B060E8" w:rsidP="00A412B3">
      <w:pPr>
        <w:keepNext/>
        <w:suppressAutoHyphens/>
        <w:rPr>
          <w:rFonts w:ascii="Tahoma" w:hAnsi="Tahoma" w:cs="Tahoma"/>
          <w:color w:val="0070C0"/>
          <w:szCs w:val="22"/>
        </w:rPr>
      </w:pPr>
    </w:p>
    <w:p w14:paraId="113F14B9" w14:textId="734A120D" w:rsidR="00B060E8" w:rsidRPr="00235375" w:rsidRDefault="003735FE" w:rsidP="00A412B3">
      <w:pPr>
        <w:numPr>
          <w:ilvl w:val="0"/>
          <w:numId w:val="13"/>
        </w:numPr>
        <w:suppressAutoHyphens/>
        <w:jc w:val="both"/>
        <w:rPr>
          <w:rFonts w:ascii="Tahoma" w:hAnsi="Tahoma" w:cs="Tahoma"/>
          <w:szCs w:val="22"/>
        </w:rPr>
      </w:pPr>
      <w:bookmarkStart w:id="85" w:name="_Ref394405799"/>
      <w:bookmarkStart w:id="86" w:name="_Ref433127238"/>
      <w:r w:rsidRPr="00235375">
        <w:rPr>
          <w:rFonts w:ascii="Tahoma" w:hAnsi="Tahoma" w:cs="Tahoma"/>
          <w:szCs w:val="22"/>
        </w:rPr>
        <w:t xml:space="preserve">Zhotovitel je oprávněn pověřit plněním svých povinností </w:t>
      </w:r>
      <w:r w:rsidR="00D23619" w:rsidRPr="00235375">
        <w:rPr>
          <w:rFonts w:ascii="Tahoma" w:hAnsi="Tahoma" w:cs="Tahoma"/>
          <w:szCs w:val="22"/>
        </w:rPr>
        <w:t xml:space="preserve">vyplývajících </w:t>
      </w:r>
      <w:r w:rsidRPr="00235375">
        <w:rPr>
          <w:rFonts w:ascii="Tahoma" w:hAnsi="Tahoma" w:cs="Tahoma"/>
          <w:szCs w:val="22"/>
        </w:rPr>
        <w:t xml:space="preserve">ze Smlouvy pouze </w:t>
      </w:r>
      <w:r w:rsidR="00350D97" w:rsidRPr="00235375">
        <w:rPr>
          <w:rFonts w:ascii="Tahoma" w:hAnsi="Tahoma" w:cs="Tahoma"/>
          <w:szCs w:val="22"/>
        </w:rPr>
        <w:t>jiné</w:t>
      </w:r>
      <w:r w:rsidRPr="00235375">
        <w:rPr>
          <w:rFonts w:ascii="Tahoma" w:hAnsi="Tahoma" w:cs="Tahoma"/>
          <w:szCs w:val="22"/>
        </w:rPr>
        <w:t xml:space="preserve"> osob</w:t>
      </w:r>
      <w:r w:rsidR="00F805A7" w:rsidRPr="00235375">
        <w:rPr>
          <w:rFonts w:ascii="Tahoma" w:hAnsi="Tahoma" w:cs="Tahoma"/>
          <w:szCs w:val="22"/>
        </w:rPr>
        <w:t>y</w:t>
      </w:r>
      <w:r w:rsidRPr="00235375">
        <w:rPr>
          <w:rFonts w:ascii="Tahoma" w:hAnsi="Tahoma" w:cs="Tahoma"/>
          <w:szCs w:val="22"/>
        </w:rPr>
        <w:t xml:space="preserve"> uveden</w:t>
      </w:r>
      <w:r w:rsidR="00F805A7" w:rsidRPr="00235375">
        <w:rPr>
          <w:rFonts w:ascii="Tahoma" w:hAnsi="Tahoma" w:cs="Tahoma"/>
          <w:szCs w:val="22"/>
        </w:rPr>
        <w:t>é</w:t>
      </w:r>
      <w:r w:rsidRPr="00235375">
        <w:rPr>
          <w:rFonts w:ascii="Tahoma" w:hAnsi="Tahoma" w:cs="Tahoma"/>
          <w:szCs w:val="22"/>
        </w:rPr>
        <w:t xml:space="preserve"> v příloze </w:t>
      </w:r>
      <w:r w:rsidR="00F805A7" w:rsidRPr="00235375">
        <w:rPr>
          <w:rFonts w:ascii="Tahoma" w:hAnsi="Tahoma" w:cs="Tahoma"/>
          <w:szCs w:val="22"/>
        </w:rPr>
        <w:t>Smlouvy</w:t>
      </w:r>
      <w:r w:rsidRPr="00235375">
        <w:rPr>
          <w:rFonts w:ascii="Tahoma" w:hAnsi="Tahoma" w:cs="Tahoma"/>
          <w:szCs w:val="22"/>
        </w:rPr>
        <w:t xml:space="preserve"> </w:t>
      </w:r>
      <w:r w:rsidR="00F805A7" w:rsidRPr="00235375">
        <w:rPr>
          <w:rFonts w:ascii="Tahoma" w:hAnsi="Tahoma" w:cs="Tahoma"/>
          <w:szCs w:val="22"/>
        </w:rPr>
        <w:t>(</w:t>
      </w:r>
      <w:r w:rsidR="00956C57">
        <w:rPr>
          <w:rFonts w:ascii="Tahoma" w:hAnsi="Tahoma" w:cs="Tahoma"/>
          <w:szCs w:val="22"/>
        </w:rPr>
        <w:fldChar w:fldCharType="begin"/>
      </w:r>
      <w:r w:rsidR="00956C57">
        <w:rPr>
          <w:rFonts w:ascii="Tahoma" w:hAnsi="Tahoma" w:cs="Tahoma"/>
          <w:szCs w:val="22"/>
        </w:rPr>
        <w:instrText xml:space="preserve"> REF _Ref190686310 \r \h </w:instrText>
      </w:r>
      <w:r w:rsidR="00956C57">
        <w:rPr>
          <w:rFonts w:ascii="Tahoma" w:hAnsi="Tahoma" w:cs="Tahoma"/>
          <w:szCs w:val="22"/>
        </w:rPr>
      </w:r>
      <w:r w:rsidR="00956C57">
        <w:rPr>
          <w:rFonts w:ascii="Tahoma" w:hAnsi="Tahoma" w:cs="Tahoma"/>
          <w:szCs w:val="22"/>
        </w:rPr>
        <w:fldChar w:fldCharType="separate"/>
      </w:r>
      <w:r w:rsidR="00CE3A18">
        <w:rPr>
          <w:rFonts w:ascii="Tahoma" w:hAnsi="Tahoma" w:cs="Tahoma"/>
          <w:szCs w:val="22"/>
        </w:rPr>
        <w:t>Příloha č. 3</w:t>
      </w:r>
      <w:r w:rsidR="00956C57">
        <w:rPr>
          <w:rFonts w:ascii="Tahoma" w:hAnsi="Tahoma" w:cs="Tahoma"/>
          <w:szCs w:val="22"/>
        </w:rPr>
        <w:fldChar w:fldCharType="end"/>
      </w:r>
      <w:r w:rsidR="00956C57">
        <w:rPr>
          <w:rFonts w:ascii="Tahoma" w:hAnsi="Tahoma" w:cs="Tahoma"/>
          <w:szCs w:val="22"/>
        </w:rPr>
        <w:t xml:space="preserve"> </w:t>
      </w:r>
      <w:r w:rsidRPr="00235375">
        <w:rPr>
          <w:rFonts w:ascii="Tahoma" w:hAnsi="Tahoma" w:cs="Tahoma"/>
          <w:szCs w:val="22"/>
        </w:rPr>
        <w:t>Smlouvy</w:t>
      </w:r>
      <w:r w:rsidR="00F805A7" w:rsidRPr="00235375">
        <w:rPr>
          <w:rFonts w:ascii="Tahoma" w:hAnsi="Tahoma" w:cs="Tahoma"/>
          <w:szCs w:val="22"/>
        </w:rPr>
        <w:t>)</w:t>
      </w:r>
      <w:r w:rsidRPr="00235375">
        <w:rPr>
          <w:rFonts w:ascii="Tahoma" w:hAnsi="Tahoma" w:cs="Tahoma"/>
          <w:szCs w:val="22"/>
        </w:rPr>
        <w:t>, nebo</w:t>
      </w:r>
      <w:r w:rsidR="002F454A" w:rsidRPr="00235375">
        <w:rPr>
          <w:rFonts w:ascii="Tahoma" w:hAnsi="Tahoma" w:cs="Tahoma"/>
          <w:szCs w:val="22"/>
        </w:rPr>
        <w:t xml:space="preserve"> osoby</w:t>
      </w:r>
      <w:r w:rsidRPr="00235375">
        <w:rPr>
          <w:rFonts w:ascii="Tahoma" w:hAnsi="Tahoma" w:cs="Tahoma"/>
          <w:szCs w:val="22"/>
        </w:rPr>
        <w:t xml:space="preserve"> písemně odsouhlasen</w:t>
      </w:r>
      <w:r w:rsidR="00F805A7" w:rsidRPr="00235375">
        <w:rPr>
          <w:rFonts w:ascii="Tahoma" w:hAnsi="Tahoma" w:cs="Tahoma"/>
          <w:szCs w:val="22"/>
        </w:rPr>
        <w:t>é</w:t>
      </w:r>
      <w:r w:rsidRPr="00235375">
        <w:rPr>
          <w:rFonts w:ascii="Tahoma" w:hAnsi="Tahoma" w:cs="Tahoma"/>
          <w:szCs w:val="22"/>
        </w:rPr>
        <w:t xml:space="preserve"> Objednatelem (dále jen </w:t>
      </w:r>
      <w:bookmarkEnd w:id="85"/>
      <w:r w:rsidRPr="00235375">
        <w:rPr>
          <w:rFonts w:ascii="Tahoma" w:hAnsi="Tahoma" w:cs="Tahoma"/>
          <w:szCs w:val="22"/>
        </w:rPr>
        <w:t>jednotlivě „</w:t>
      </w:r>
      <w:r w:rsidR="00013BAD" w:rsidRPr="00235375">
        <w:rPr>
          <w:rFonts w:ascii="Tahoma" w:hAnsi="Tahoma" w:cs="Tahoma"/>
          <w:b/>
          <w:bCs/>
          <w:i/>
          <w:szCs w:val="22"/>
        </w:rPr>
        <w:t>Poddodavatel</w:t>
      </w:r>
      <w:r w:rsidRPr="00235375">
        <w:rPr>
          <w:rFonts w:ascii="Tahoma" w:hAnsi="Tahoma" w:cs="Tahoma"/>
          <w:szCs w:val="22"/>
        </w:rPr>
        <w:t>“ nebo společně „</w:t>
      </w:r>
      <w:r w:rsidR="00013BAD" w:rsidRPr="00235375">
        <w:rPr>
          <w:rFonts w:ascii="Tahoma" w:hAnsi="Tahoma" w:cs="Tahoma"/>
          <w:b/>
          <w:bCs/>
          <w:i/>
          <w:szCs w:val="22"/>
        </w:rPr>
        <w:t>Poddodavatelé</w:t>
      </w:r>
      <w:r w:rsidRPr="00235375">
        <w:rPr>
          <w:rFonts w:ascii="Tahoma" w:hAnsi="Tahoma" w:cs="Tahoma"/>
          <w:szCs w:val="22"/>
        </w:rPr>
        <w:t>“).</w:t>
      </w:r>
      <w:bookmarkEnd w:id="86"/>
    </w:p>
    <w:p w14:paraId="3C0AC464" w14:textId="77777777" w:rsidR="00B060E8" w:rsidRPr="00235375" w:rsidRDefault="00B060E8" w:rsidP="00A412B3">
      <w:pPr>
        <w:suppressAutoHyphens/>
        <w:ind w:left="567"/>
        <w:jc w:val="both"/>
        <w:rPr>
          <w:rFonts w:ascii="Tahoma" w:hAnsi="Tahoma" w:cs="Tahoma"/>
          <w:szCs w:val="22"/>
        </w:rPr>
      </w:pPr>
    </w:p>
    <w:p w14:paraId="041CF93D" w14:textId="77777777" w:rsidR="00A3518A" w:rsidRPr="00235375" w:rsidRDefault="00CC5176" w:rsidP="00A412B3">
      <w:pPr>
        <w:numPr>
          <w:ilvl w:val="0"/>
          <w:numId w:val="13"/>
        </w:numPr>
        <w:suppressAutoHyphens/>
        <w:jc w:val="both"/>
        <w:rPr>
          <w:rFonts w:ascii="Tahoma" w:hAnsi="Tahoma" w:cs="Tahoma"/>
          <w:szCs w:val="22"/>
        </w:rPr>
      </w:pPr>
      <w:bookmarkStart w:id="87" w:name="_Ref176522901"/>
      <w:r w:rsidRPr="00235375">
        <w:rPr>
          <w:rFonts w:ascii="Tahoma" w:hAnsi="Tahoma" w:cs="Tahoma"/>
          <w:szCs w:val="22"/>
        </w:rPr>
        <w:lastRenderedPageBreak/>
        <w:t xml:space="preserve">Zhotovitel odpovídá za plnění </w:t>
      </w:r>
      <w:r w:rsidR="00013BAD" w:rsidRPr="00235375">
        <w:rPr>
          <w:rFonts w:ascii="Tahoma" w:hAnsi="Tahoma" w:cs="Tahoma"/>
          <w:szCs w:val="22"/>
        </w:rPr>
        <w:t xml:space="preserve">Poddodavatele </w:t>
      </w:r>
      <w:r w:rsidRPr="00235375">
        <w:rPr>
          <w:rFonts w:ascii="Tahoma" w:hAnsi="Tahoma" w:cs="Tahoma"/>
          <w:szCs w:val="22"/>
        </w:rPr>
        <w:t>tak, jako by plnil sám.</w:t>
      </w:r>
      <w:bookmarkEnd w:id="87"/>
    </w:p>
    <w:p w14:paraId="66924285" w14:textId="77777777" w:rsidR="00A3518A" w:rsidRPr="00235375" w:rsidRDefault="00A3518A" w:rsidP="00A412B3">
      <w:pPr>
        <w:pStyle w:val="Odstavecseseznamem"/>
        <w:suppressAutoHyphens/>
        <w:rPr>
          <w:rFonts w:ascii="Tahoma" w:hAnsi="Tahoma" w:cs="Tahoma"/>
          <w:sz w:val="22"/>
          <w:szCs w:val="22"/>
        </w:rPr>
      </w:pPr>
    </w:p>
    <w:p w14:paraId="140ECC59" w14:textId="77777777" w:rsidR="00A3518A" w:rsidRPr="00235375" w:rsidRDefault="00CC5176" w:rsidP="00A412B3">
      <w:pPr>
        <w:numPr>
          <w:ilvl w:val="0"/>
          <w:numId w:val="13"/>
        </w:numPr>
        <w:suppressAutoHyphens/>
        <w:jc w:val="both"/>
        <w:rPr>
          <w:rFonts w:ascii="Tahoma" w:hAnsi="Tahoma" w:cs="Tahoma"/>
          <w:szCs w:val="22"/>
        </w:rPr>
      </w:pPr>
      <w:r w:rsidRPr="00235375">
        <w:rPr>
          <w:rFonts w:ascii="Tahoma" w:hAnsi="Tahoma" w:cs="Tahoma"/>
          <w:szCs w:val="22"/>
        </w:rPr>
        <w:t xml:space="preserve">Zhotovitel prohlašuje a zavazuje se, že jako ručitel uspokojí za jakéhokoliv </w:t>
      </w:r>
      <w:r w:rsidR="00013BAD" w:rsidRPr="00235375">
        <w:rPr>
          <w:rFonts w:ascii="Tahoma" w:hAnsi="Tahoma" w:cs="Tahoma"/>
          <w:szCs w:val="22"/>
        </w:rPr>
        <w:t xml:space="preserve">Poddodavatele </w:t>
      </w:r>
      <w:r w:rsidRPr="00235375">
        <w:rPr>
          <w:rFonts w:ascii="Tahoma" w:hAnsi="Tahoma" w:cs="Tahoma"/>
          <w:szCs w:val="22"/>
        </w:rPr>
        <w:t xml:space="preserve">jeho povinnost nahradit újmu způsobenou </w:t>
      </w:r>
      <w:r w:rsidR="00013BAD" w:rsidRPr="00235375">
        <w:rPr>
          <w:rFonts w:ascii="Tahoma" w:hAnsi="Tahoma" w:cs="Tahoma"/>
          <w:szCs w:val="22"/>
        </w:rPr>
        <w:t xml:space="preserve">Poddodavatelem </w:t>
      </w:r>
      <w:r w:rsidR="00F90DE3" w:rsidRPr="00235375">
        <w:rPr>
          <w:rFonts w:ascii="Tahoma" w:hAnsi="Tahoma" w:cs="Tahoma"/>
          <w:szCs w:val="22"/>
        </w:rPr>
        <w:t>Objednateli při plnění nebo v </w:t>
      </w:r>
      <w:r w:rsidRPr="00235375">
        <w:rPr>
          <w:rFonts w:ascii="Tahoma" w:hAnsi="Tahoma" w:cs="Tahoma"/>
          <w:szCs w:val="22"/>
        </w:rPr>
        <w:t xml:space="preserve">souvislosti s plněním povinností ze Smlouvy, jestliže </w:t>
      </w:r>
      <w:r w:rsidR="00013BAD" w:rsidRPr="00235375">
        <w:rPr>
          <w:rFonts w:ascii="Tahoma" w:hAnsi="Tahoma" w:cs="Tahoma"/>
          <w:szCs w:val="22"/>
        </w:rPr>
        <w:t xml:space="preserve">Poddodavatel </w:t>
      </w:r>
      <w:r w:rsidRPr="00235375">
        <w:rPr>
          <w:rFonts w:ascii="Tahoma" w:hAnsi="Tahoma" w:cs="Tahoma"/>
          <w:szCs w:val="22"/>
        </w:rPr>
        <w:t xml:space="preserve">povinnost k náhradě újmy nesplní. Objednatel Zhotovitele jako ručitele </w:t>
      </w:r>
      <w:r w:rsidR="004200B8" w:rsidRPr="00235375">
        <w:rPr>
          <w:rFonts w:ascii="Tahoma" w:hAnsi="Tahoma" w:cs="Tahoma"/>
          <w:szCs w:val="22"/>
        </w:rPr>
        <w:t>podle</w:t>
      </w:r>
      <w:r w:rsidRPr="00235375">
        <w:rPr>
          <w:rFonts w:ascii="Tahoma" w:hAnsi="Tahoma" w:cs="Tahoma"/>
          <w:szCs w:val="22"/>
        </w:rPr>
        <w:t xml:space="preserve"> předchozí věty přijímá.</w:t>
      </w:r>
    </w:p>
    <w:p w14:paraId="16C2389E" w14:textId="77777777" w:rsidR="00A3518A" w:rsidRPr="00235375" w:rsidRDefault="00A3518A" w:rsidP="00A412B3">
      <w:pPr>
        <w:pStyle w:val="Odstavecseseznamem"/>
        <w:suppressAutoHyphens/>
        <w:rPr>
          <w:rFonts w:ascii="Tahoma" w:hAnsi="Tahoma" w:cs="Tahoma"/>
          <w:sz w:val="22"/>
          <w:szCs w:val="22"/>
        </w:rPr>
      </w:pPr>
    </w:p>
    <w:p w14:paraId="3402C769" w14:textId="77777777" w:rsidR="00B060E8" w:rsidRPr="00235375" w:rsidRDefault="00CC5176" w:rsidP="00A412B3">
      <w:pPr>
        <w:numPr>
          <w:ilvl w:val="0"/>
          <w:numId w:val="13"/>
        </w:numPr>
        <w:suppressAutoHyphens/>
        <w:jc w:val="both"/>
        <w:rPr>
          <w:rFonts w:ascii="Tahoma" w:hAnsi="Tahoma" w:cs="Tahoma"/>
          <w:szCs w:val="22"/>
        </w:rPr>
      </w:pPr>
      <w:r w:rsidRPr="00235375">
        <w:rPr>
          <w:rFonts w:ascii="Tahoma" w:hAnsi="Tahoma" w:cs="Tahoma"/>
          <w:szCs w:val="22"/>
        </w:rPr>
        <w:t xml:space="preserve">Zhotovitel se zavazuje, že </w:t>
      </w:r>
      <w:r w:rsidR="00013BAD" w:rsidRPr="00235375">
        <w:rPr>
          <w:rFonts w:ascii="Tahoma" w:hAnsi="Tahoma" w:cs="Tahoma"/>
          <w:szCs w:val="22"/>
        </w:rPr>
        <w:t>Poddodavatelé</w:t>
      </w:r>
      <w:r w:rsidRPr="00235375">
        <w:rPr>
          <w:rFonts w:ascii="Tahoma" w:hAnsi="Tahoma" w:cs="Tahoma"/>
          <w:szCs w:val="22"/>
        </w:rPr>
        <w:t>, kterými p</w:t>
      </w:r>
      <w:r w:rsidR="00F90DE3" w:rsidRPr="00235375">
        <w:rPr>
          <w:rFonts w:ascii="Tahoma" w:hAnsi="Tahoma" w:cs="Tahoma"/>
          <w:szCs w:val="22"/>
        </w:rPr>
        <w:t>rokazoval splnění kvalifikace v </w:t>
      </w:r>
      <w:r w:rsidRPr="00235375">
        <w:rPr>
          <w:rFonts w:ascii="Tahoma" w:hAnsi="Tahoma" w:cs="Tahoma"/>
          <w:szCs w:val="22"/>
        </w:rPr>
        <w:t xml:space="preserve">Řízení veřejné zakázky, se budou podílet na plnění povinností Zhotovitele </w:t>
      </w:r>
      <w:r w:rsidR="00D23619" w:rsidRPr="00235375">
        <w:rPr>
          <w:rFonts w:ascii="Tahoma" w:hAnsi="Tahoma" w:cs="Tahoma"/>
          <w:szCs w:val="22"/>
        </w:rPr>
        <w:t xml:space="preserve">vyplývajících </w:t>
      </w:r>
      <w:r w:rsidR="00C55E0A" w:rsidRPr="00235375">
        <w:rPr>
          <w:rFonts w:ascii="Tahoma" w:hAnsi="Tahoma" w:cs="Tahoma"/>
          <w:szCs w:val="22"/>
        </w:rPr>
        <w:t xml:space="preserve">ze Smlouvy </w:t>
      </w:r>
      <w:r w:rsidR="00F90DE3" w:rsidRPr="00235375">
        <w:rPr>
          <w:rFonts w:ascii="Tahoma" w:hAnsi="Tahoma" w:cs="Tahoma"/>
          <w:szCs w:val="22"/>
        </w:rPr>
        <w:t>v </w:t>
      </w:r>
      <w:r w:rsidRPr="00235375">
        <w:rPr>
          <w:rFonts w:ascii="Tahoma" w:hAnsi="Tahoma" w:cs="Tahoma"/>
          <w:szCs w:val="22"/>
        </w:rPr>
        <w:t xml:space="preserve">rozsahu </w:t>
      </w:r>
      <w:r w:rsidR="004200B8" w:rsidRPr="00235375">
        <w:rPr>
          <w:rFonts w:ascii="Tahoma" w:hAnsi="Tahoma" w:cs="Tahoma"/>
          <w:szCs w:val="22"/>
        </w:rPr>
        <w:t>podle</w:t>
      </w:r>
      <w:r w:rsidRPr="00235375">
        <w:rPr>
          <w:rFonts w:ascii="Tahoma" w:hAnsi="Tahoma" w:cs="Tahoma"/>
          <w:szCs w:val="22"/>
        </w:rPr>
        <w:t xml:space="preserve"> nabídky Zhotovitele podané do Řízení veřejné zakázky.</w:t>
      </w:r>
    </w:p>
    <w:p w14:paraId="69A8E1F5" w14:textId="77777777" w:rsidR="00077D78" w:rsidRPr="00235375" w:rsidRDefault="00077D78" w:rsidP="00A412B3">
      <w:pPr>
        <w:pStyle w:val="Odstavecseseznamem"/>
        <w:suppressAutoHyphens/>
        <w:rPr>
          <w:rFonts w:ascii="Tahoma" w:hAnsi="Tahoma" w:cs="Tahoma"/>
          <w:color w:val="0070C0"/>
          <w:sz w:val="22"/>
          <w:szCs w:val="22"/>
          <w:u w:val="single"/>
        </w:rPr>
      </w:pPr>
    </w:p>
    <w:p w14:paraId="0EF1538A" w14:textId="77777777" w:rsidR="00F47BC4" w:rsidRPr="00235375" w:rsidRDefault="00F47BC4" w:rsidP="00A412B3">
      <w:pPr>
        <w:keepNext/>
        <w:numPr>
          <w:ilvl w:val="0"/>
          <w:numId w:val="13"/>
        </w:numPr>
        <w:suppressAutoHyphens/>
        <w:jc w:val="both"/>
        <w:rPr>
          <w:rFonts w:ascii="Tahoma" w:hAnsi="Tahoma" w:cs="Tahoma"/>
          <w:szCs w:val="22"/>
        </w:rPr>
      </w:pPr>
      <w:r w:rsidRPr="00235375">
        <w:rPr>
          <w:rFonts w:ascii="Tahoma" w:hAnsi="Tahoma" w:cs="Tahoma"/>
          <w:szCs w:val="22"/>
        </w:rPr>
        <w:t>Objednatel je oprávněn požadovat a Zhotovitel je povinen zabezp</w:t>
      </w:r>
      <w:r w:rsidR="005F379B" w:rsidRPr="00235375">
        <w:rPr>
          <w:rFonts w:ascii="Tahoma" w:hAnsi="Tahoma" w:cs="Tahoma"/>
          <w:szCs w:val="22"/>
        </w:rPr>
        <w:t xml:space="preserve">ečit změnu </w:t>
      </w:r>
      <w:r w:rsidR="00013BAD" w:rsidRPr="00235375">
        <w:rPr>
          <w:rFonts w:ascii="Tahoma" w:hAnsi="Tahoma" w:cs="Tahoma"/>
          <w:szCs w:val="22"/>
        </w:rPr>
        <w:t>Poddodavatele</w:t>
      </w:r>
      <w:r w:rsidR="00F90DE3" w:rsidRPr="00235375">
        <w:rPr>
          <w:rFonts w:ascii="Tahoma" w:hAnsi="Tahoma" w:cs="Tahoma"/>
          <w:szCs w:val="22"/>
        </w:rPr>
        <w:t>, a </w:t>
      </w:r>
      <w:r w:rsidR="005F379B" w:rsidRPr="00235375">
        <w:rPr>
          <w:rFonts w:ascii="Tahoma" w:hAnsi="Tahoma" w:cs="Tahoma"/>
          <w:szCs w:val="22"/>
        </w:rPr>
        <w:t>to</w:t>
      </w:r>
      <w:r w:rsidRPr="00235375">
        <w:rPr>
          <w:rFonts w:ascii="Tahoma" w:hAnsi="Tahoma" w:cs="Tahoma"/>
          <w:szCs w:val="22"/>
        </w:rPr>
        <w:t xml:space="preserve"> v případech, kdy:</w:t>
      </w:r>
    </w:p>
    <w:p w14:paraId="5B1E9F4F" w14:textId="77777777" w:rsidR="00F47BC4" w:rsidRPr="00235375" w:rsidRDefault="00F47BC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 xml:space="preserve">bude </w:t>
      </w:r>
      <w:r w:rsidR="00013BAD" w:rsidRPr="00235375">
        <w:rPr>
          <w:rFonts w:ascii="Tahoma" w:hAnsi="Tahoma" w:cs="Tahoma"/>
          <w:szCs w:val="22"/>
        </w:rPr>
        <w:t xml:space="preserve">Poddodavatel </w:t>
      </w:r>
      <w:r w:rsidRPr="00235375">
        <w:rPr>
          <w:rFonts w:ascii="Tahoma" w:hAnsi="Tahoma" w:cs="Tahoma"/>
          <w:szCs w:val="22"/>
        </w:rPr>
        <w:t>vůči Objednateli v prodlení se splněním povinnosti z jiného závazku nebo</w:t>
      </w:r>
    </w:p>
    <w:p w14:paraId="40D29329" w14:textId="77777777" w:rsidR="00F47BC4" w:rsidRPr="00235375" w:rsidRDefault="00F47BC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 xml:space="preserve">bude </w:t>
      </w:r>
      <w:r w:rsidR="00013BAD" w:rsidRPr="00235375">
        <w:rPr>
          <w:rFonts w:ascii="Tahoma" w:hAnsi="Tahoma" w:cs="Tahoma"/>
          <w:szCs w:val="22"/>
        </w:rPr>
        <w:t xml:space="preserve">Poddodavatel </w:t>
      </w:r>
      <w:r w:rsidRPr="00235375">
        <w:rPr>
          <w:rFonts w:ascii="Tahoma" w:hAnsi="Tahoma" w:cs="Tahoma"/>
          <w:szCs w:val="22"/>
        </w:rPr>
        <w:t>pravomocně odsouzen za trestný čin nebo</w:t>
      </w:r>
    </w:p>
    <w:p w14:paraId="6964503A" w14:textId="77777777" w:rsidR="00F47BC4" w:rsidRPr="00235375" w:rsidRDefault="00F47BC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 xml:space="preserve">se </w:t>
      </w:r>
      <w:r w:rsidR="00013BAD" w:rsidRPr="00235375">
        <w:rPr>
          <w:rFonts w:ascii="Tahoma" w:hAnsi="Tahoma" w:cs="Tahoma"/>
          <w:szCs w:val="22"/>
        </w:rPr>
        <w:t xml:space="preserve">Poddodavatel </w:t>
      </w:r>
      <w:r w:rsidRPr="00235375">
        <w:rPr>
          <w:rFonts w:ascii="Tahoma" w:hAnsi="Tahoma" w:cs="Tahoma"/>
          <w:szCs w:val="22"/>
        </w:rPr>
        <w:t>ocitne ve stavu úpadku nebo hrozícího úpadku nebo</w:t>
      </w:r>
    </w:p>
    <w:p w14:paraId="4866B416" w14:textId="77777777" w:rsidR="00F47BC4" w:rsidRPr="00235375" w:rsidRDefault="00F47BC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 xml:space="preserve">bude </w:t>
      </w:r>
      <w:r w:rsidR="00013BAD" w:rsidRPr="00235375">
        <w:rPr>
          <w:rFonts w:ascii="Tahoma" w:hAnsi="Tahoma" w:cs="Tahoma"/>
          <w:szCs w:val="22"/>
        </w:rPr>
        <w:t xml:space="preserve">Poddodavateli </w:t>
      </w:r>
      <w:r w:rsidRPr="00235375">
        <w:rPr>
          <w:rFonts w:ascii="Tahoma" w:hAnsi="Tahoma" w:cs="Tahoma"/>
          <w:szCs w:val="22"/>
        </w:rPr>
        <w:t>uložen zákaz plnění veřejných zakázek nebo</w:t>
      </w:r>
    </w:p>
    <w:p w14:paraId="271782DD" w14:textId="77777777" w:rsidR="00F47BC4" w:rsidRPr="00235375" w:rsidRDefault="00F47BC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bude dán jiný závažný</w:t>
      </w:r>
      <w:r w:rsidR="00F5385F" w:rsidRPr="00235375">
        <w:rPr>
          <w:rFonts w:ascii="Tahoma" w:hAnsi="Tahoma" w:cs="Tahoma"/>
          <w:szCs w:val="22"/>
        </w:rPr>
        <w:t xml:space="preserve"> důvod pro změnu </w:t>
      </w:r>
      <w:r w:rsidR="00013BAD" w:rsidRPr="00235375">
        <w:rPr>
          <w:rFonts w:ascii="Tahoma" w:hAnsi="Tahoma" w:cs="Tahoma"/>
          <w:szCs w:val="22"/>
        </w:rPr>
        <w:t>Poddodavatele</w:t>
      </w:r>
      <w:r w:rsidR="00F5385F" w:rsidRPr="00235375">
        <w:rPr>
          <w:rFonts w:ascii="Tahoma" w:hAnsi="Tahoma" w:cs="Tahoma"/>
          <w:szCs w:val="22"/>
        </w:rPr>
        <w:t>.</w:t>
      </w:r>
    </w:p>
    <w:p w14:paraId="4C042E14" w14:textId="183044E1" w:rsidR="00F47BC4" w:rsidRPr="00235375" w:rsidRDefault="00F47BC4" w:rsidP="00A412B3">
      <w:pPr>
        <w:suppressAutoHyphens/>
        <w:ind w:left="567"/>
        <w:jc w:val="both"/>
        <w:rPr>
          <w:rFonts w:ascii="Tahoma" w:hAnsi="Tahoma" w:cs="Tahoma"/>
          <w:szCs w:val="22"/>
        </w:rPr>
      </w:pPr>
      <w:r w:rsidRPr="00235375">
        <w:rPr>
          <w:rFonts w:ascii="Tahoma" w:hAnsi="Tahoma" w:cs="Tahoma"/>
          <w:szCs w:val="22"/>
        </w:rPr>
        <w:t xml:space="preserve">Zhotovitel je povinen navrhnout nového </w:t>
      </w:r>
      <w:r w:rsidR="00013BAD" w:rsidRPr="00235375">
        <w:rPr>
          <w:rFonts w:ascii="Tahoma" w:hAnsi="Tahoma" w:cs="Tahoma"/>
          <w:szCs w:val="22"/>
        </w:rPr>
        <w:t xml:space="preserve">Poddodavatele </w:t>
      </w:r>
      <w:r w:rsidRPr="00235375">
        <w:rPr>
          <w:rFonts w:ascii="Tahoma" w:hAnsi="Tahoma" w:cs="Tahoma"/>
          <w:szCs w:val="22"/>
        </w:rPr>
        <w:t xml:space="preserve">do 10 dnů od doručení žádosti Objednatele. Pokud Zhotovitel v Řízení veřejné zakázky prokazoval původním </w:t>
      </w:r>
      <w:r w:rsidR="00013BAD" w:rsidRPr="00235375">
        <w:rPr>
          <w:rFonts w:ascii="Tahoma" w:hAnsi="Tahoma" w:cs="Tahoma"/>
          <w:szCs w:val="22"/>
        </w:rPr>
        <w:t xml:space="preserve">Poddodavatelem </w:t>
      </w:r>
      <w:r w:rsidR="00EF7D0A" w:rsidRPr="00235375">
        <w:rPr>
          <w:rFonts w:ascii="Tahoma" w:hAnsi="Tahoma" w:cs="Tahoma"/>
          <w:szCs w:val="22"/>
        </w:rPr>
        <w:t>kvalifikaci</w:t>
      </w:r>
      <w:r w:rsidRPr="00235375">
        <w:rPr>
          <w:rFonts w:ascii="Tahoma" w:hAnsi="Tahoma" w:cs="Tahoma"/>
          <w:szCs w:val="22"/>
        </w:rPr>
        <w:t xml:space="preserve">, nový </w:t>
      </w:r>
      <w:r w:rsidR="00013BAD" w:rsidRPr="00235375">
        <w:rPr>
          <w:rFonts w:ascii="Tahoma" w:hAnsi="Tahoma" w:cs="Tahoma"/>
          <w:szCs w:val="22"/>
        </w:rPr>
        <w:t xml:space="preserve">Poddodavatel </w:t>
      </w:r>
      <w:r w:rsidRPr="00235375">
        <w:rPr>
          <w:rFonts w:ascii="Tahoma" w:hAnsi="Tahoma" w:cs="Tahoma"/>
          <w:szCs w:val="22"/>
        </w:rPr>
        <w:t xml:space="preserve">musí splňovat </w:t>
      </w:r>
      <w:r w:rsidR="00EF7D0A" w:rsidRPr="00235375">
        <w:rPr>
          <w:rFonts w:ascii="Tahoma" w:hAnsi="Tahoma" w:cs="Tahoma"/>
          <w:szCs w:val="22"/>
        </w:rPr>
        <w:t>kvalifikaci</w:t>
      </w:r>
      <w:r w:rsidRPr="00235375">
        <w:rPr>
          <w:rFonts w:ascii="Tahoma" w:hAnsi="Tahoma" w:cs="Tahoma"/>
          <w:szCs w:val="22"/>
        </w:rPr>
        <w:t xml:space="preserve"> stanoven</w:t>
      </w:r>
      <w:r w:rsidR="00EF7D0A" w:rsidRPr="00235375">
        <w:rPr>
          <w:rFonts w:ascii="Tahoma" w:hAnsi="Tahoma" w:cs="Tahoma"/>
          <w:szCs w:val="22"/>
        </w:rPr>
        <w:t>ou</w:t>
      </w:r>
      <w:r w:rsidRPr="00235375">
        <w:rPr>
          <w:rFonts w:ascii="Tahoma" w:hAnsi="Tahoma" w:cs="Tahoma"/>
          <w:szCs w:val="22"/>
        </w:rPr>
        <w:t xml:space="preserve"> v Řízení veřejné zakázky prokazovan</w:t>
      </w:r>
      <w:r w:rsidR="00EF7D0A" w:rsidRPr="00235375">
        <w:rPr>
          <w:rFonts w:ascii="Tahoma" w:hAnsi="Tahoma" w:cs="Tahoma"/>
          <w:szCs w:val="22"/>
        </w:rPr>
        <w:t>ou</w:t>
      </w:r>
      <w:r w:rsidRPr="00235375">
        <w:rPr>
          <w:rFonts w:ascii="Tahoma" w:hAnsi="Tahoma" w:cs="Tahoma"/>
          <w:szCs w:val="22"/>
        </w:rPr>
        <w:t xml:space="preserve"> původním nahrazovaným </w:t>
      </w:r>
      <w:r w:rsidR="00013BAD" w:rsidRPr="00235375">
        <w:rPr>
          <w:rFonts w:ascii="Tahoma" w:hAnsi="Tahoma" w:cs="Tahoma"/>
          <w:szCs w:val="22"/>
        </w:rPr>
        <w:t xml:space="preserve">Poddodavatelem </w:t>
      </w:r>
      <w:r w:rsidRPr="00235375">
        <w:rPr>
          <w:rFonts w:ascii="Tahoma" w:hAnsi="Tahoma" w:cs="Tahoma"/>
          <w:szCs w:val="22"/>
        </w:rPr>
        <w:t xml:space="preserve">a musí doložit příslušné doklady prokazující splnění </w:t>
      </w:r>
      <w:r w:rsidR="00EF7D0A" w:rsidRPr="00235375">
        <w:rPr>
          <w:rFonts w:ascii="Tahoma" w:hAnsi="Tahoma" w:cs="Tahoma"/>
          <w:szCs w:val="22"/>
        </w:rPr>
        <w:t>této kvalifikace</w:t>
      </w:r>
      <w:r w:rsidRPr="00235375">
        <w:rPr>
          <w:rFonts w:ascii="Tahoma" w:hAnsi="Tahoma" w:cs="Tahoma"/>
          <w:szCs w:val="22"/>
        </w:rPr>
        <w:t xml:space="preserve">. Nový </w:t>
      </w:r>
      <w:r w:rsidR="00013BAD" w:rsidRPr="00235375">
        <w:rPr>
          <w:rFonts w:ascii="Tahoma" w:hAnsi="Tahoma" w:cs="Tahoma"/>
          <w:szCs w:val="22"/>
        </w:rPr>
        <w:t xml:space="preserve">Poddodavatel </w:t>
      </w:r>
      <w:r w:rsidRPr="00235375">
        <w:rPr>
          <w:rFonts w:ascii="Tahoma" w:hAnsi="Tahoma" w:cs="Tahoma"/>
          <w:szCs w:val="22"/>
        </w:rPr>
        <w:t xml:space="preserve">musí být odsouhlasen Objednatelem postupem obdobným postupu </w:t>
      </w:r>
      <w:r w:rsidR="004200B8" w:rsidRPr="00235375">
        <w:rPr>
          <w:rFonts w:ascii="Tahoma" w:hAnsi="Tahoma" w:cs="Tahoma"/>
          <w:szCs w:val="22"/>
        </w:rPr>
        <w:t>podle</w:t>
      </w:r>
      <w:r w:rsidRPr="00235375">
        <w:rPr>
          <w:rFonts w:ascii="Tahoma" w:hAnsi="Tahoma" w:cs="Tahoma"/>
          <w:szCs w:val="22"/>
        </w:rPr>
        <w:t xml:space="preserve"> odstavce </w:t>
      </w:r>
      <w:r w:rsidR="0055784B">
        <w:rPr>
          <w:rFonts w:ascii="Tahoma" w:hAnsi="Tahoma" w:cs="Tahoma"/>
          <w:szCs w:val="22"/>
        </w:rPr>
        <w:fldChar w:fldCharType="begin"/>
      </w:r>
      <w:r w:rsidR="0055784B">
        <w:rPr>
          <w:rFonts w:ascii="Tahoma" w:hAnsi="Tahoma" w:cs="Tahoma"/>
          <w:szCs w:val="22"/>
        </w:rPr>
        <w:instrText xml:space="preserve"> REF _Ref433120701 \r \h </w:instrText>
      </w:r>
      <w:r w:rsidR="0055784B">
        <w:rPr>
          <w:rFonts w:ascii="Tahoma" w:hAnsi="Tahoma" w:cs="Tahoma"/>
          <w:szCs w:val="22"/>
        </w:rPr>
      </w:r>
      <w:r w:rsidR="0055784B">
        <w:rPr>
          <w:rFonts w:ascii="Tahoma" w:hAnsi="Tahoma" w:cs="Tahoma"/>
          <w:szCs w:val="22"/>
        </w:rPr>
        <w:fldChar w:fldCharType="separate"/>
      </w:r>
      <w:r w:rsidR="00CE3A18">
        <w:rPr>
          <w:rFonts w:ascii="Tahoma" w:hAnsi="Tahoma" w:cs="Tahoma"/>
          <w:szCs w:val="22"/>
        </w:rPr>
        <w:t>165</w:t>
      </w:r>
      <w:r w:rsidR="0055784B">
        <w:rPr>
          <w:rFonts w:ascii="Tahoma" w:hAnsi="Tahoma" w:cs="Tahoma"/>
          <w:szCs w:val="22"/>
        </w:rPr>
        <w:fldChar w:fldCharType="end"/>
      </w:r>
      <w:r w:rsidRPr="00415910">
        <w:rPr>
          <w:rFonts w:ascii="Tahoma" w:hAnsi="Tahoma" w:cs="Tahoma"/>
          <w:szCs w:val="22"/>
        </w:rPr>
        <w:t xml:space="preserve"> Smlouvy.</w:t>
      </w:r>
    </w:p>
    <w:p w14:paraId="57688E48" w14:textId="77777777" w:rsidR="00F47BC4" w:rsidRPr="00235375" w:rsidRDefault="00F47BC4" w:rsidP="00A412B3">
      <w:pPr>
        <w:suppressAutoHyphens/>
        <w:ind w:left="567"/>
        <w:jc w:val="both"/>
        <w:rPr>
          <w:rFonts w:ascii="Tahoma" w:hAnsi="Tahoma" w:cs="Tahoma"/>
          <w:szCs w:val="22"/>
        </w:rPr>
      </w:pPr>
    </w:p>
    <w:p w14:paraId="612731E7" w14:textId="77777777" w:rsidR="00077D78" w:rsidRPr="00235375" w:rsidRDefault="005F05A2" w:rsidP="00A412B3">
      <w:pPr>
        <w:keepNext/>
        <w:numPr>
          <w:ilvl w:val="0"/>
          <w:numId w:val="13"/>
        </w:numPr>
        <w:suppressAutoHyphens/>
        <w:jc w:val="both"/>
        <w:rPr>
          <w:rFonts w:ascii="Tahoma" w:hAnsi="Tahoma" w:cs="Tahoma"/>
          <w:szCs w:val="22"/>
        </w:rPr>
      </w:pPr>
      <w:bookmarkStart w:id="88" w:name="_Ref433120701"/>
      <w:r w:rsidRPr="00235375">
        <w:rPr>
          <w:rFonts w:ascii="Tahoma" w:hAnsi="Tahoma" w:cs="Tahoma"/>
          <w:szCs w:val="22"/>
        </w:rPr>
        <w:t xml:space="preserve">Zhotovitel je oprávněn změnit </w:t>
      </w:r>
      <w:r w:rsidR="00013BAD" w:rsidRPr="00235375">
        <w:rPr>
          <w:rFonts w:ascii="Tahoma" w:hAnsi="Tahoma" w:cs="Tahoma"/>
          <w:szCs w:val="22"/>
        </w:rPr>
        <w:t xml:space="preserve">Poddodavatele </w:t>
      </w:r>
      <w:r w:rsidR="00F47BC4" w:rsidRPr="00235375">
        <w:rPr>
          <w:rFonts w:ascii="Tahoma" w:hAnsi="Tahoma" w:cs="Tahoma"/>
          <w:szCs w:val="22"/>
        </w:rPr>
        <w:t xml:space="preserve">z důvodů na straně Zhotovitele </w:t>
      </w:r>
      <w:r w:rsidR="00F90DE3" w:rsidRPr="00235375">
        <w:rPr>
          <w:rFonts w:ascii="Tahoma" w:hAnsi="Tahoma" w:cs="Tahoma"/>
          <w:szCs w:val="22"/>
        </w:rPr>
        <w:t>pouze s </w:t>
      </w:r>
      <w:r w:rsidRPr="00235375">
        <w:rPr>
          <w:rFonts w:ascii="Tahoma" w:hAnsi="Tahoma" w:cs="Tahoma"/>
          <w:szCs w:val="22"/>
        </w:rPr>
        <w:t>předchozím písemným souhlasem Objednatele. Objednatel vydá písemný souhlas se změnou do 10 dnů od doručení žádosti Zhotovitele. Objednatel souhlas se změnou nevydá, pokud:</w:t>
      </w:r>
      <w:bookmarkEnd w:id="88"/>
      <w:r w:rsidR="00B060E8" w:rsidRPr="00235375">
        <w:rPr>
          <w:rFonts w:ascii="Tahoma" w:hAnsi="Tahoma" w:cs="Tahoma"/>
          <w:szCs w:val="22"/>
        </w:rPr>
        <w:t xml:space="preserve"> </w:t>
      </w:r>
    </w:p>
    <w:p w14:paraId="37B24B47" w14:textId="77777777" w:rsidR="00B060E8" w:rsidRPr="00235375" w:rsidRDefault="005F05A2"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 xml:space="preserve">prostřednictvím původního </w:t>
      </w:r>
      <w:r w:rsidR="00013BAD" w:rsidRPr="00235375">
        <w:rPr>
          <w:rFonts w:ascii="Tahoma" w:hAnsi="Tahoma" w:cs="Tahoma"/>
          <w:szCs w:val="22"/>
        </w:rPr>
        <w:t xml:space="preserve">Poddodavatele </w:t>
      </w:r>
      <w:r w:rsidRPr="00235375">
        <w:rPr>
          <w:rFonts w:ascii="Tahoma" w:hAnsi="Tahoma" w:cs="Tahoma"/>
          <w:szCs w:val="22"/>
        </w:rPr>
        <w:t xml:space="preserve">Zhotovitel v Řízení veřejné zakázky prokazoval kvalifikaci a nový </w:t>
      </w:r>
      <w:r w:rsidR="00013BAD" w:rsidRPr="00235375">
        <w:rPr>
          <w:rFonts w:ascii="Tahoma" w:hAnsi="Tahoma" w:cs="Tahoma"/>
          <w:szCs w:val="22"/>
        </w:rPr>
        <w:t xml:space="preserve">Poddodavatel </w:t>
      </w:r>
      <w:r w:rsidRPr="00235375">
        <w:rPr>
          <w:rFonts w:ascii="Tahoma" w:hAnsi="Tahoma" w:cs="Tahoma"/>
          <w:szCs w:val="22"/>
        </w:rPr>
        <w:t xml:space="preserve">nebude mít stejnou či vyšší kvalifikaci jako původní nahrazovaný </w:t>
      </w:r>
      <w:r w:rsidR="00013BAD" w:rsidRPr="00235375">
        <w:rPr>
          <w:rFonts w:ascii="Tahoma" w:hAnsi="Tahoma" w:cs="Tahoma"/>
          <w:szCs w:val="22"/>
        </w:rPr>
        <w:t xml:space="preserve">Poddodavatel </w:t>
      </w:r>
      <w:r w:rsidRPr="00235375">
        <w:rPr>
          <w:rFonts w:ascii="Tahoma" w:hAnsi="Tahoma" w:cs="Tahoma"/>
          <w:szCs w:val="22"/>
        </w:rPr>
        <w:t>nebo</w:t>
      </w:r>
    </w:p>
    <w:p w14:paraId="4DFEACE6" w14:textId="77777777" w:rsidR="00B060E8" w:rsidRPr="00235375" w:rsidRDefault="005F05A2"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po Objednateli nelze spravedlivě požadovat, aby s takovou změnou souhlasil.</w:t>
      </w:r>
    </w:p>
    <w:p w14:paraId="3E3BBFAF" w14:textId="77777777" w:rsidR="002248D0" w:rsidRPr="00235375" w:rsidRDefault="002248D0" w:rsidP="00A412B3">
      <w:pPr>
        <w:suppressAutoHyphens/>
        <w:rPr>
          <w:rFonts w:ascii="Tahoma" w:hAnsi="Tahoma" w:cs="Tahoma"/>
          <w:color w:val="0070C0"/>
          <w:szCs w:val="22"/>
        </w:rPr>
      </w:pPr>
      <w:bookmarkStart w:id="89" w:name="_Toc380671114"/>
      <w:bookmarkEnd w:id="84"/>
    </w:p>
    <w:p w14:paraId="15356508" w14:textId="77777777" w:rsidR="007C1634" w:rsidRPr="00235375" w:rsidRDefault="007C1634" w:rsidP="00A412B3">
      <w:pPr>
        <w:suppressAutoHyphens/>
        <w:rPr>
          <w:rFonts w:ascii="Tahoma" w:hAnsi="Tahoma" w:cs="Tahoma"/>
          <w:color w:val="0070C0"/>
          <w:szCs w:val="22"/>
        </w:rPr>
      </w:pPr>
    </w:p>
    <w:p w14:paraId="3C71B02F" w14:textId="77777777" w:rsidR="007C1634" w:rsidRPr="00235375" w:rsidRDefault="007C1634" w:rsidP="00C832A9">
      <w:pPr>
        <w:pStyle w:val="Nadpis1"/>
        <w:keepLines w:val="0"/>
        <w:suppressAutoHyphens/>
        <w:ind w:left="0" w:firstLine="0"/>
        <w:rPr>
          <w:rFonts w:ascii="Tahoma" w:hAnsi="Tahoma" w:cs="Tahoma"/>
          <w:szCs w:val="22"/>
        </w:rPr>
      </w:pPr>
      <w:r w:rsidRPr="00235375">
        <w:rPr>
          <w:rFonts w:ascii="Tahoma" w:hAnsi="Tahoma" w:cs="Tahoma"/>
          <w:szCs w:val="22"/>
        </w:rPr>
        <w:t>ČLENOVÉ REALIZAČNÍHO TÝMU</w:t>
      </w:r>
    </w:p>
    <w:p w14:paraId="7080D177" w14:textId="77777777" w:rsidR="007C1634" w:rsidRPr="00235375" w:rsidRDefault="007C1634" w:rsidP="00A412B3">
      <w:pPr>
        <w:keepNext/>
        <w:suppressAutoHyphens/>
        <w:rPr>
          <w:rFonts w:ascii="Tahoma" w:hAnsi="Tahoma" w:cs="Tahoma"/>
          <w:color w:val="0070C0"/>
          <w:u w:val="single"/>
        </w:rPr>
      </w:pPr>
    </w:p>
    <w:p w14:paraId="18F0ACA2" w14:textId="3B718CB4" w:rsidR="007C1634" w:rsidRPr="00235375" w:rsidRDefault="007C1634" w:rsidP="00A412B3">
      <w:pPr>
        <w:numPr>
          <w:ilvl w:val="0"/>
          <w:numId w:val="13"/>
        </w:numPr>
        <w:suppressAutoHyphens/>
        <w:jc w:val="both"/>
        <w:rPr>
          <w:rFonts w:ascii="Tahoma" w:hAnsi="Tahoma" w:cs="Tahoma"/>
          <w:szCs w:val="22"/>
        </w:rPr>
      </w:pPr>
      <w:bookmarkStart w:id="90" w:name="_Ref435547767"/>
      <w:r w:rsidRPr="00235375">
        <w:rPr>
          <w:rFonts w:ascii="Tahoma" w:hAnsi="Tahoma" w:cs="Tahoma"/>
          <w:szCs w:val="22"/>
        </w:rPr>
        <w:t>Zhotovitel je oprávněn pověřit prováděním vyhrazených činností při provádění Díla pouze osoby uvedené v příloze Smlouvy (</w:t>
      </w:r>
      <w:r w:rsidR="00956C57">
        <w:rPr>
          <w:rFonts w:ascii="Tahoma" w:hAnsi="Tahoma" w:cs="Tahoma"/>
          <w:szCs w:val="22"/>
        </w:rPr>
        <w:fldChar w:fldCharType="begin"/>
      </w:r>
      <w:r w:rsidR="00956C57">
        <w:rPr>
          <w:rFonts w:ascii="Tahoma" w:hAnsi="Tahoma" w:cs="Tahoma"/>
          <w:szCs w:val="22"/>
        </w:rPr>
        <w:instrText xml:space="preserve"> REF _Ref490047720 \r \h </w:instrText>
      </w:r>
      <w:r w:rsidR="00956C57">
        <w:rPr>
          <w:rFonts w:ascii="Tahoma" w:hAnsi="Tahoma" w:cs="Tahoma"/>
          <w:szCs w:val="22"/>
        </w:rPr>
      </w:r>
      <w:r w:rsidR="00956C57">
        <w:rPr>
          <w:rFonts w:ascii="Tahoma" w:hAnsi="Tahoma" w:cs="Tahoma"/>
          <w:szCs w:val="22"/>
        </w:rPr>
        <w:fldChar w:fldCharType="separate"/>
      </w:r>
      <w:r w:rsidR="00CE3A18">
        <w:rPr>
          <w:rFonts w:ascii="Tahoma" w:hAnsi="Tahoma" w:cs="Tahoma"/>
          <w:szCs w:val="22"/>
        </w:rPr>
        <w:t>Příloha č. 4</w:t>
      </w:r>
      <w:r w:rsidR="00956C57">
        <w:rPr>
          <w:rFonts w:ascii="Tahoma" w:hAnsi="Tahoma" w:cs="Tahoma"/>
          <w:szCs w:val="22"/>
        </w:rPr>
        <w:fldChar w:fldCharType="end"/>
      </w:r>
      <w:r w:rsidR="00956C57">
        <w:rPr>
          <w:rFonts w:ascii="Tahoma" w:hAnsi="Tahoma" w:cs="Tahoma"/>
          <w:szCs w:val="22"/>
        </w:rPr>
        <w:t xml:space="preserve"> </w:t>
      </w:r>
      <w:r w:rsidRPr="00235375">
        <w:rPr>
          <w:rFonts w:ascii="Tahoma" w:hAnsi="Tahoma" w:cs="Tahoma"/>
          <w:szCs w:val="22"/>
        </w:rPr>
        <w:t xml:space="preserve">Smlouvy), </w:t>
      </w:r>
      <w:r w:rsidR="00752523" w:rsidRPr="00235375">
        <w:rPr>
          <w:rFonts w:ascii="Tahoma" w:hAnsi="Tahoma" w:cs="Tahoma"/>
          <w:szCs w:val="22"/>
        </w:rPr>
        <w:t xml:space="preserve">nebo osoby písemně odsouhlasené Objednatelem </w:t>
      </w:r>
      <w:r w:rsidRPr="00235375">
        <w:rPr>
          <w:rFonts w:ascii="Tahoma" w:hAnsi="Tahoma" w:cs="Tahoma"/>
          <w:szCs w:val="22"/>
        </w:rPr>
        <w:t>(dále jen jednotlivě „</w:t>
      </w:r>
      <w:r w:rsidRPr="00235375">
        <w:rPr>
          <w:rFonts w:ascii="Tahoma" w:hAnsi="Tahoma" w:cs="Tahoma"/>
          <w:b/>
          <w:bCs/>
          <w:i/>
          <w:szCs w:val="22"/>
        </w:rPr>
        <w:t>Člen realizačního týmu</w:t>
      </w:r>
      <w:r w:rsidRPr="00235375">
        <w:rPr>
          <w:rFonts w:ascii="Tahoma" w:hAnsi="Tahoma" w:cs="Tahoma"/>
          <w:szCs w:val="22"/>
        </w:rPr>
        <w:t>“ nebo společně „</w:t>
      </w:r>
      <w:r w:rsidRPr="00235375">
        <w:rPr>
          <w:rFonts w:ascii="Tahoma" w:hAnsi="Tahoma" w:cs="Tahoma"/>
          <w:b/>
          <w:bCs/>
          <w:i/>
          <w:szCs w:val="22"/>
        </w:rPr>
        <w:t>Členové realizačního týmu</w:t>
      </w:r>
      <w:r w:rsidRPr="00235375">
        <w:rPr>
          <w:rFonts w:ascii="Tahoma" w:hAnsi="Tahoma" w:cs="Tahoma"/>
          <w:szCs w:val="22"/>
        </w:rPr>
        <w:t>“).</w:t>
      </w:r>
      <w:bookmarkEnd w:id="90"/>
    </w:p>
    <w:p w14:paraId="641B73A1" w14:textId="77777777" w:rsidR="007C1634" w:rsidRPr="00235375" w:rsidRDefault="007C1634" w:rsidP="00A412B3">
      <w:pPr>
        <w:suppressAutoHyphens/>
        <w:ind w:left="567"/>
        <w:jc w:val="both"/>
        <w:rPr>
          <w:rFonts w:ascii="Tahoma" w:hAnsi="Tahoma" w:cs="Tahoma"/>
          <w:color w:val="0070C0"/>
          <w:u w:val="single"/>
        </w:rPr>
      </w:pPr>
    </w:p>
    <w:p w14:paraId="0C2FCAD9" w14:textId="77777777" w:rsidR="007C1634" w:rsidRPr="00235375" w:rsidRDefault="007C1634" w:rsidP="00A412B3">
      <w:pPr>
        <w:keepNext/>
        <w:numPr>
          <w:ilvl w:val="0"/>
          <w:numId w:val="13"/>
        </w:numPr>
        <w:suppressAutoHyphens/>
        <w:jc w:val="both"/>
        <w:rPr>
          <w:rFonts w:ascii="Tahoma" w:hAnsi="Tahoma" w:cs="Tahoma"/>
          <w:szCs w:val="22"/>
        </w:rPr>
      </w:pPr>
      <w:r w:rsidRPr="00235375">
        <w:rPr>
          <w:rFonts w:ascii="Tahoma" w:hAnsi="Tahoma" w:cs="Tahoma"/>
          <w:szCs w:val="22"/>
        </w:rPr>
        <w:t>Vyhrazen</w:t>
      </w:r>
      <w:r w:rsidR="00752523" w:rsidRPr="00235375">
        <w:rPr>
          <w:rFonts w:ascii="Tahoma" w:hAnsi="Tahoma" w:cs="Tahoma"/>
          <w:szCs w:val="22"/>
        </w:rPr>
        <w:t>ými</w:t>
      </w:r>
      <w:r w:rsidRPr="00235375">
        <w:rPr>
          <w:rFonts w:ascii="Tahoma" w:hAnsi="Tahoma" w:cs="Tahoma"/>
          <w:szCs w:val="22"/>
        </w:rPr>
        <w:t xml:space="preserve"> činnost</w:t>
      </w:r>
      <w:r w:rsidR="00752523" w:rsidRPr="00235375">
        <w:rPr>
          <w:rFonts w:ascii="Tahoma" w:hAnsi="Tahoma" w:cs="Tahoma"/>
          <w:szCs w:val="22"/>
        </w:rPr>
        <w:t>m</w:t>
      </w:r>
      <w:r w:rsidRPr="00235375">
        <w:rPr>
          <w:rFonts w:ascii="Tahoma" w:hAnsi="Tahoma" w:cs="Tahoma"/>
          <w:szCs w:val="22"/>
        </w:rPr>
        <w:t>i při provádění Díla jsou:</w:t>
      </w:r>
    </w:p>
    <w:p w14:paraId="4864C823" w14:textId="7EE3F662" w:rsidR="007C1634" w:rsidRDefault="00FE71A8" w:rsidP="0097165B">
      <w:pPr>
        <w:numPr>
          <w:ilvl w:val="1"/>
          <w:numId w:val="13"/>
        </w:numPr>
        <w:suppressAutoHyphens/>
        <w:ind w:left="1276" w:hanging="709"/>
        <w:jc w:val="both"/>
        <w:rPr>
          <w:rFonts w:ascii="Tahoma" w:hAnsi="Tahoma" w:cs="Tahoma"/>
          <w:szCs w:val="22"/>
        </w:rPr>
      </w:pPr>
      <w:r w:rsidRPr="00235375">
        <w:rPr>
          <w:rFonts w:ascii="Tahoma" w:hAnsi="Tahoma" w:cs="Tahoma"/>
          <w:szCs w:val="22"/>
        </w:rPr>
        <w:t xml:space="preserve">odborné vedení provádění stavby nebo její změny – výkon funkce </w:t>
      </w:r>
      <w:r w:rsidR="00A42429" w:rsidRPr="00235375">
        <w:rPr>
          <w:rFonts w:ascii="Tahoma" w:hAnsi="Tahoma" w:cs="Tahoma"/>
          <w:szCs w:val="22"/>
        </w:rPr>
        <w:t>S</w:t>
      </w:r>
      <w:r w:rsidRPr="00235375">
        <w:rPr>
          <w:rFonts w:ascii="Tahoma" w:hAnsi="Tahoma" w:cs="Tahoma"/>
          <w:szCs w:val="22"/>
        </w:rPr>
        <w:t>tavbyvedoucího</w:t>
      </w:r>
      <w:r w:rsidR="0097165B">
        <w:rPr>
          <w:rFonts w:ascii="Tahoma" w:hAnsi="Tahoma" w:cs="Tahoma"/>
          <w:szCs w:val="22"/>
        </w:rPr>
        <w:t xml:space="preserve">. </w:t>
      </w:r>
    </w:p>
    <w:p w14:paraId="3DC9CB83" w14:textId="77777777" w:rsidR="0097165B" w:rsidRPr="0097165B" w:rsidRDefault="0097165B" w:rsidP="0097165B">
      <w:pPr>
        <w:suppressAutoHyphens/>
        <w:ind w:left="1276"/>
        <w:jc w:val="both"/>
        <w:rPr>
          <w:rFonts w:ascii="Tahoma" w:hAnsi="Tahoma" w:cs="Tahoma"/>
          <w:szCs w:val="22"/>
        </w:rPr>
      </w:pPr>
    </w:p>
    <w:p w14:paraId="117D4FE9" w14:textId="260474F3" w:rsidR="0055512F" w:rsidRPr="00235375" w:rsidRDefault="0055512F" w:rsidP="00A412B3">
      <w:pPr>
        <w:numPr>
          <w:ilvl w:val="0"/>
          <w:numId w:val="13"/>
        </w:numPr>
        <w:suppressAutoHyphens/>
        <w:jc w:val="both"/>
        <w:rPr>
          <w:rFonts w:ascii="Tahoma" w:hAnsi="Tahoma" w:cs="Tahoma"/>
          <w:szCs w:val="22"/>
        </w:rPr>
      </w:pPr>
      <w:bookmarkStart w:id="91" w:name="_Ref525043935"/>
      <w:bookmarkStart w:id="92" w:name="_Hlk7442527"/>
      <w:r w:rsidRPr="00235375">
        <w:rPr>
          <w:rFonts w:ascii="Tahoma" w:hAnsi="Tahoma" w:cs="Tahoma"/>
          <w:szCs w:val="22"/>
        </w:rPr>
        <w:t>Členové realizačního týmu musí být po celou dobu plnění Smlouvy způsobilí k výkonu činností, kterými jsou v rámci plnění Smlouvy pověřeni, a to podle příslušných právních předpisů, zejména podle Stavebního zákona a zákona č. 360/1992 Sb., o výkonu povolání autorizovaných architektů a o výkonu povolání autorizovaných inženýrů a techniků činných ve výstavbě, ve znění pozdějších předpisů.</w:t>
      </w:r>
      <w:bookmarkEnd w:id="91"/>
    </w:p>
    <w:p w14:paraId="14075743" w14:textId="77777777" w:rsidR="0055512F" w:rsidRPr="00235375" w:rsidRDefault="0055512F" w:rsidP="0055512F">
      <w:pPr>
        <w:suppressAutoHyphens/>
        <w:ind w:left="567"/>
        <w:jc w:val="both"/>
        <w:rPr>
          <w:rFonts w:ascii="Tahoma" w:hAnsi="Tahoma" w:cs="Tahoma"/>
          <w:szCs w:val="22"/>
        </w:rPr>
      </w:pPr>
    </w:p>
    <w:bookmarkEnd w:id="92"/>
    <w:p w14:paraId="5D5ED0E3" w14:textId="4DE97D6B" w:rsidR="00752523" w:rsidRPr="00235375" w:rsidRDefault="00752523" w:rsidP="00A412B3">
      <w:pPr>
        <w:numPr>
          <w:ilvl w:val="0"/>
          <w:numId w:val="13"/>
        </w:numPr>
        <w:suppressAutoHyphens/>
        <w:jc w:val="both"/>
        <w:rPr>
          <w:rFonts w:ascii="Tahoma" w:hAnsi="Tahoma" w:cs="Tahoma"/>
          <w:szCs w:val="22"/>
        </w:rPr>
      </w:pPr>
      <w:r w:rsidRPr="00235375">
        <w:rPr>
          <w:rFonts w:ascii="Tahoma" w:hAnsi="Tahoma" w:cs="Tahoma"/>
          <w:szCs w:val="22"/>
        </w:rPr>
        <w:t>Zhotovitel se zavazuje, že Členové realizačního týmu, kterými p</w:t>
      </w:r>
      <w:r w:rsidR="00F90DE3" w:rsidRPr="00235375">
        <w:rPr>
          <w:rFonts w:ascii="Tahoma" w:hAnsi="Tahoma" w:cs="Tahoma"/>
          <w:szCs w:val="22"/>
        </w:rPr>
        <w:t>rokazoval splnění kvalifikace v </w:t>
      </w:r>
      <w:r w:rsidRPr="00235375">
        <w:rPr>
          <w:rFonts w:ascii="Tahoma" w:hAnsi="Tahoma" w:cs="Tahoma"/>
          <w:szCs w:val="22"/>
        </w:rPr>
        <w:t>Řízení veřejné zakázky, se budou podílet na plnění povinností Zhotovitele vyplývajících ze Smlouvy v rozsahu podle nabídky Zhotovitele podané do Řízení veřejné zakázky.</w:t>
      </w:r>
    </w:p>
    <w:p w14:paraId="19807D11" w14:textId="77777777" w:rsidR="00752523" w:rsidRPr="00235375" w:rsidRDefault="00752523" w:rsidP="00A412B3">
      <w:pPr>
        <w:pStyle w:val="Odstavecseseznamem"/>
        <w:suppressAutoHyphens/>
        <w:rPr>
          <w:rFonts w:ascii="Tahoma" w:hAnsi="Tahoma" w:cs="Tahoma"/>
          <w:color w:val="0070C0"/>
          <w:sz w:val="22"/>
          <w:szCs w:val="22"/>
          <w:u w:val="single"/>
        </w:rPr>
      </w:pPr>
    </w:p>
    <w:p w14:paraId="714ABE87" w14:textId="77777777" w:rsidR="007C1634" w:rsidRPr="00235375" w:rsidRDefault="007C1634" w:rsidP="00A412B3">
      <w:pPr>
        <w:keepNext/>
        <w:numPr>
          <w:ilvl w:val="0"/>
          <w:numId w:val="13"/>
        </w:numPr>
        <w:suppressAutoHyphens/>
        <w:jc w:val="both"/>
        <w:rPr>
          <w:rFonts w:ascii="Tahoma" w:hAnsi="Tahoma" w:cs="Tahoma"/>
          <w:szCs w:val="22"/>
        </w:rPr>
      </w:pPr>
      <w:r w:rsidRPr="00235375">
        <w:rPr>
          <w:rFonts w:ascii="Tahoma" w:hAnsi="Tahoma" w:cs="Tahoma"/>
          <w:szCs w:val="22"/>
        </w:rPr>
        <w:t>Objednatel je oprávněn požadovat a Zhotovitel je povinen zabezpečit změnu Člena realizačního týmu, a to v případech, kdy:</w:t>
      </w:r>
    </w:p>
    <w:p w14:paraId="5B7C3A93" w14:textId="77777777" w:rsidR="007C1634" w:rsidRPr="00235375" w:rsidRDefault="007C163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bude činnost Člena realizačního týmu nedostatečná nebo neuspokojivá nebo</w:t>
      </w:r>
    </w:p>
    <w:p w14:paraId="47E00B38" w14:textId="45842DC4" w:rsidR="007C1634" w:rsidRPr="00235375" w:rsidRDefault="007C163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kontrola, obecná bezpečnost, organizace a koordinace provádění Díla nejsou dostatečné nebo uspokojivé</w:t>
      </w:r>
      <w:r w:rsidR="0055512F" w:rsidRPr="00235375">
        <w:rPr>
          <w:rFonts w:ascii="Tahoma" w:hAnsi="Tahoma" w:cs="Tahoma"/>
          <w:szCs w:val="22"/>
        </w:rPr>
        <w:t xml:space="preserve"> nebo</w:t>
      </w:r>
    </w:p>
    <w:p w14:paraId="791B39CF" w14:textId="4F82348B" w:rsidR="007C1634" w:rsidRPr="00235375" w:rsidRDefault="007C163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kvalita stavebních prací, dodávek a služeb neodpovídá požadavkům Smlouvy</w:t>
      </w:r>
      <w:r w:rsidR="0055512F" w:rsidRPr="00235375">
        <w:rPr>
          <w:rFonts w:ascii="Tahoma" w:hAnsi="Tahoma" w:cs="Tahoma"/>
          <w:szCs w:val="22"/>
        </w:rPr>
        <w:t xml:space="preserve"> nebo</w:t>
      </w:r>
    </w:p>
    <w:p w14:paraId="2485AB91" w14:textId="597CE1B6" w:rsidR="007C1634" w:rsidRPr="00235375" w:rsidRDefault="56F6EF90" w:rsidP="56F6EF90">
      <w:pPr>
        <w:numPr>
          <w:ilvl w:val="1"/>
          <w:numId w:val="13"/>
        </w:numPr>
        <w:suppressAutoHyphens/>
        <w:ind w:left="1276" w:hanging="709"/>
        <w:jc w:val="both"/>
        <w:rPr>
          <w:rFonts w:ascii="Tahoma" w:hAnsi="Tahoma" w:cs="Tahoma"/>
        </w:rPr>
      </w:pPr>
      <w:r w:rsidRPr="56F6EF90">
        <w:rPr>
          <w:rFonts w:ascii="Tahoma" w:hAnsi="Tahoma" w:cs="Tahoma"/>
        </w:rPr>
        <w:t>nejsou vykonávány pokyny Objednatele</w:t>
      </w:r>
      <w:r w:rsidR="006C64B7">
        <w:rPr>
          <w:rFonts w:ascii="Tahoma" w:hAnsi="Tahoma" w:cs="Tahoma"/>
        </w:rPr>
        <w:t xml:space="preserve"> </w:t>
      </w:r>
      <w:r w:rsidRPr="56F6EF90">
        <w:rPr>
          <w:rFonts w:ascii="Tahoma" w:hAnsi="Tahoma" w:cs="Tahoma"/>
        </w:rPr>
        <w:t>vydané podle Smlouvy nebo</w:t>
      </w:r>
    </w:p>
    <w:p w14:paraId="3713ACC6" w14:textId="77777777" w:rsidR="007C1634" w:rsidRPr="00235375" w:rsidRDefault="007C163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bude Člen realizačního týmu vůči Objednateli v pr</w:t>
      </w:r>
      <w:r w:rsidR="00F90DE3" w:rsidRPr="00235375">
        <w:rPr>
          <w:rFonts w:ascii="Tahoma" w:hAnsi="Tahoma" w:cs="Tahoma"/>
          <w:szCs w:val="22"/>
        </w:rPr>
        <w:t>odlení se splněním povinnosti z </w:t>
      </w:r>
      <w:r w:rsidRPr="00235375">
        <w:rPr>
          <w:rFonts w:ascii="Tahoma" w:hAnsi="Tahoma" w:cs="Tahoma"/>
          <w:szCs w:val="22"/>
        </w:rPr>
        <w:t>jiného závazku nebo</w:t>
      </w:r>
    </w:p>
    <w:p w14:paraId="65764F0C" w14:textId="77777777" w:rsidR="0055512F" w:rsidRPr="00235375" w:rsidRDefault="0055512F" w:rsidP="0055512F">
      <w:pPr>
        <w:numPr>
          <w:ilvl w:val="1"/>
          <w:numId w:val="13"/>
        </w:numPr>
        <w:ind w:left="1276" w:hanging="709"/>
        <w:jc w:val="both"/>
        <w:rPr>
          <w:rFonts w:ascii="Tahoma" w:hAnsi="Tahoma" w:cs="Tahoma"/>
          <w:szCs w:val="22"/>
        </w:rPr>
      </w:pPr>
      <w:r w:rsidRPr="00235375">
        <w:rPr>
          <w:rFonts w:ascii="Tahoma" w:hAnsi="Tahoma" w:cs="Tahoma"/>
          <w:szCs w:val="22"/>
        </w:rPr>
        <w:t>Člen realizačního týmu přestane být způsobilý k výkonu své funkce v realizačním týmu nebo</w:t>
      </w:r>
    </w:p>
    <w:p w14:paraId="08D7EC45" w14:textId="77777777" w:rsidR="007C1634" w:rsidRPr="00235375" w:rsidRDefault="007C163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bude Člen realizačního týmu pravomocně odsouzen za trestný čin nebo</w:t>
      </w:r>
    </w:p>
    <w:p w14:paraId="5E8FB95A" w14:textId="77777777" w:rsidR="007C1634" w:rsidRPr="00235375" w:rsidRDefault="007C163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se Člen realizačního týmu ocitne ve stavu úpadku nebo hrozícího úpadku nebo</w:t>
      </w:r>
    </w:p>
    <w:p w14:paraId="4AC6AAEE" w14:textId="77777777" w:rsidR="007C1634" w:rsidRPr="00235375" w:rsidRDefault="007C163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bude Členu realizačního týmu uložen zákaz plnění veřejných zakázek nebo</w:t>
      </w:r>
    </w:p>
    <w:p w14:paraId="42984241" w14:textId="77777777" w:rsidR="007C1634" w:rsidRPr="00235375" w:rsidRDefault="007C163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bude dán jiný závažný důvod pro změnu Člena realizačního týmu.</w:t>
      </w:r>
    </w:p>
    <w:p w14:paraId="663290A0" w14:textId="56A73900" w:rsidR="007C1634" w:rsidRPr="00235375" w:rsidRDefault="007C1634" w:rsidP="00A412B3">
      <w:pPr>
        <w:suppressAutoHyphens/>
        <w:ind w:left="567"/>
        <w:jc w:val="both"/>
        <w:rPr>
          <w:rFonts w:ascii="Tahoma" w:hAnsi="Tahoma" w:cs="Tahoma"/>
          <w:szCs w:val="22"/>
        </w:rPr>
      </w:pPr>
      <w:r w:rsidRPr="00235375">
        <w:rPr>
          <w:rFonts w:ascii="Tahoma" w:hAnsi="Tahoma" w:cs="Tahoma"/>
          <w:szCs w:val="22"/>
        </w:rPr>
        <w:t xml:space="preserve">Zhotovitel je povinen navrhnout nového Člena realizačního týmu do 10 dnů od doručení žádosti Objednatele. Pokud Zhotovitel v Řízení veřejné zakázky prokazoval původním Členem realizačního týmu kvalifikaci, nový Člen realizačního týmu musí splňovat kvalifikaci stanovenou v Řízení veřejné zakázky prokazovanou původním nahrazovaným Členem realizačního týmu a musí doložit příslušné doklady prokazující splnění této kvalifikace. Nový Člen realizačního týmu musí být odsouhlasen Objednatelem postupem obdobným postupu podle </w:t>
      </w:r>
      <w:r w:rsidR="008519E5" w:rsidRPr="00235375">
        <w:rPr>
          <w:rFonts w:ascii="Tahoma" w:hAnsi="Tahoma" w:cs="Tahoma"/>
          <w:szCs w:val="22"/>
        </w:rPr>
        <w:t xml:space="preserve">odstavce </w:t>
      </w:r>
      <w:r w:rsidR="00736C7F">
        <w:rPr>
          <w:rFonts w:ascii="Tahoma" w:hAnsi="Tahoma" w:cs="Tahoma"/>
          <w:szCs w:val="22"/>
        </w:rPr>
        <w:fldChar w:fldCharType="begin"/>
      </w:r>
      <w:r w:rsidR="00736C7F">
        <w:rPr>
          <w:rFonts w:ascii="Tahoma" w:hAnsi="Tahoma" w:cs="Tahoma"/>
          <w:szCs w:val="22"/>
        </w:rPr>
        <w:instrText xml:space="preserve"> REF _Ref490104867 \r \h </w:instrText>
      </w:r>
      <w:r w:rsidR="00736C7F">
        <w:rPr>
          <w:rFonts w:ascii="Tahoma" w:hAnsi="Tahoma" w:cs="Tahoma"/>
          <w:szCs w:val="22"/>
        </w:rPr>
      </w:r>
      <w:r w:rsidR="00736C7F">
        <w:rPr>
          <w:rFonts w:ascii="Tahoma" w:hAnsi="Tahoma" w:cs="Tahoma"/>
          <w:szCs w:val="22"/>
        </w:rPr>
        <w:fldChar w:fldCharType="separate"/>
      </w:r>
      <w:r w:rsidR="00CE3A18">
        <w:rPr>
          <w:rFonts w:ascii="Tahoma" w:hAnsi="Tahoma" w:cs="Tahoma"/>
          <w:szCs w:val="22"/>
        </w:rPr>
        <w:t>171</w:t>
      </w:r>
      <w:r w:rsidR="00736C7F">
        <w:rPr>
          <w:rFonts w:ascii="Tahoma" w:hAnsi="Tahoma" w:cs="Tahoma"/>
          <w:szCs w:val="22"/>
        </w:rPr>
        <w:fldChar w:fldCharType="end"/>
      </w:r>
      <w:r w:rsidRPr="007E11F1">
        <w:rPr>
          <w:rFonts w:ascii="Tahoma" w:hAnsi="Tahoma" w:cs="Tahoma"/>
          <w:szCs w:val="22"/>
        </w:rPr>
        <w:t xml:space="preserve"> Smlouvy.</w:t>
      </w:r>
    </w:p>
    <w:p w14:paraId="3CE3423C" w14:textId="77777777" w:rsidR="007C1634" w:rsidRPr="00235375" w:rsidRDefault="007C1634" w:rsidP="00A412B3">
      <w:pPr>
        <w:suppressAutoHyphens/>
        <w:ind w:left="567"/>
        <w:jc w:val="both"/>
        <w:rPr>
          <w:rFonts w:ascii="Tahoma" w:hAnsi="Tahoma" w:cs="Tahoma"/>
          <w:szCs w:val="22"/>
        </w:rPr>
      </w:pPr>
      <w:bookmarkStart w:id="93" w:name="_Ref490049584"/>
    </w:p>
    <w:p w14:paraId="7570D827" w14:textId="77777777" w:rsidR="007C1634" w:rsidRPr="00235375" w:rsidRDefault="007C1634" w:rsidP="00A412B3">
      <w:pPr>
        <w:keepNext/>
        <w:numPr>
          <w:ilvl w:val="0"/>
          <w:numId w:val="13"/>
        </w:numPr>
        <w:suppressAutoHyphens/>
        <w:jc w:val="both"/>
        <w:rPr>
          <w:rFonts w:ascii="Tahoma" w:hAnsi="Tahoma" w:cs="Tahoma"/>
          <w:szCs w:val="22"/>
        </w:rPr>
      </w:pPr>
      <w:bookmarkStart w:id="94" w:name="_Ref490104867"/>
      <w:r w:rsidRPr="00235375">
        <w:rPr>
          <w:rFonts w:ascii="Tahoma" w:hAnsi="Tahoma" w:cs="Tahoma"/>
          <w:szCs w:val="22"/>
        </w:rPr>
        <w:t>Zhotovitel je oprávněn změnit Člena realizačního týmu z důvodů na straně Zhotovitele pouze s předchozím písemným souhlasem Objednatele. Objednatel vydá písemný souhlas se změnou do 10 dnů od doručení žádosti Zhotovitele. Objednatel souhlas se změnou nevydá, pokud:</w:t>
      </w:r>
      <w:bookmarkEnd w:id="93"/>
      <w:bookmarkEnd w:id="94"/>
    </w:p>
    <w:p w14:paraId="052140A4" w14:textId="77777777" w:rsidR="007C1634" w:rsidRPr="00235375" w:rsidRDefault="007C1634" w:rsidP="00A412B3">
      <w:pPr>
        <w:numPr>
          <w:ilvl w:val="1"/>
          <w:numId w:val="13"/>
        </w:numPr>
        <w:suppressAutoHyphens/>
        <w:ind w:left="1276" w:hanging="709"/>
        <w:jc w:val="both"/>
        <w:rPr>
          <w:rFonts w:ascii="Tahoma" w:hAnsi="Tahoma" w:cs="Tahoma"/>
          <w:szCs w:val="22"/>
        </w:rPr>
      </w:pPr>
      <w:r w:rsidRPr="00235375">
        <w:rPr>
          <w:rFonts w:ascii="Tahoma" w:hAnsi="Tahoma" w:cs="Tahoma"/>
          <w:szCs w:val="22"/>
        </w:rPr>
        <w:t>prostřednictvím původního Člena realizačního týmu Zhotovitel v Řízení veřejné zakázky prokazoval kvalifikaci a nový Člen realizačního týmu nebude mít stejnou či vyšší kvalifikaci jako původní nahrazovaný Člen realizačního týmu nebo</w:t>
      </w:r>
    </w:p>
    <w:p w14:paraId="6297A4C3" w14:textId="083EC3D7" w:rsidR="007C1634" w:rsidRPr="00235375" w:rsidRDefault="007C1634" w:rsidP="003C0096">
      <w:pPr>
        <w:numPr>
          <w:ilvl w:val="1"/>
          <w:numId w:val="13"/>
        </w:numPr>
        <w:suppressAutoHyphens/>
        <w:ind w:left="1276" w:hanging="709"/>
        <w:jc w:val="both"/>
        <w:rPr>
          <w:rFonts w:ascii="Tahoma" w:hAnsi="Tahoma" w:cs="Tahoma"/>
          <w:szCs w:val="22"/>
        </w:rPr>
      </w:pPr>
      <w:r w:rsidRPr="00235375">
        <w:rPr>
          <w:rFonts w:ascii="Tahoma" w:hAnsi="Tahoma" w:cs="Tahoma"/>
          <w:szCs w:val="22"/>
        </w:rPr>
        <w:t>po Objednateli nelze spravedlivě požadovat, aby s takovou změnou souhlasil.</w:t>
      </w:r>
    </w:p>
    <w:p w14:paraId="16B03327" w14:textId="77777777" w:rsidR="002248D0" w:rsidRPr="00235375" w:rsidRDefault="002248D0" w:rsidP="00A412B3">
      <w:pPr>
        <w:suppressAutoHyphens/>
        <w:rPr>
          <w:rFonts w:ascii="Tahoma" w:hAnsi="Tahoma" w:cs="Tahoma"/>
          <w:szCs w:val="22"/>
        </w:rPr>
      </w:pPr>
    </w:p>
    <w:p w14:paraId="00A72A2D" w14:textId="77777777" w:rsidR="00A64F10" w:rsidRPr="00235375" w:rsidRDefault="00A64F10" w:rsidP="00A412B3">
      <w:pPr>
        <w:suppressAutoHyphens/>
        <w:rPr>
          <w:rFonts w:ascii="Tahoma" w:hAnsi="Tahoma" w:cs="Tahoma"/>
          <w:szCs w:val="22"/>
        </w:rPr>
      </w:pPr>
    </w:p>
    <w:p w14:paraId="2809AD02" w14:textId="77777777" w:rsidR="007F22C9" w:rsidRPr="00235375" w:rsidRDefault="007F22C9" w:rsidP="000525E8">
      <w:pPr>
        <w:pStyle w:val="Nadpis1"/>
        <w:keepLines w:val="0"/>
        <w:suppressAutoHyphens/>
        <w:ind w:left="0" w:firstLine="0"/>
        <w:rPr>
          <w:rFonts w:ascii="Tahoma" w:hAnsi="Tahoma" w:cs="Tahoma"/>
          <w:szCs w:val="22"/>
        </w:rPr>
      </w:pPr>
      <w:bookmarkStart w:id="95" w:name="_Toc383117528"/>
      <w:r w:rsidRPr="00235375">
        <w:rPr>
          <w:rFonts w:ascii="Tahoma" w:hAnsi="Tahoma" w:cs="Tahoma"/>
          <w:szCs w:val="22"/>
        </w:rPr>
        <w:t>ZÁVĚREČNÁ UJEDNÁNÍ</w:t>
      </w:r>
      <w:bookmarkEnd w:id="89"/>
      <w:bookmarkEnd w:id="95"/>
    </w:p>
    <w:p w14:paraId="163EE319" w14:textId="77777777" w:rsidR="002248D0" w:rsidRPr="00235375" w:rsidRDefault="002248D0" w:rsidP="00A412B3">
      <w:pPr>
        <w:keepNext/>
        <w:suppressAutoHyphens/>
        <w:rPr>
          <w:rFonts w:ascii="Tahoma" w:hAnsi="Tahoma" w:cs="Tahoma"/>
          <w:szCs w:val="22"/>
          <w:lang w:eastAsia="ar-SA"/>
        </w:rPr>
      </w:pPr>
    </w:p>
    <w:p w14:paraId="059AEBFF" w14:textId="77777777" w:rsidR="00E6223B" w:rsidRPr="00235375" w:rsidRDefault="005F05A2" w:rsidP="00A412B3">
      <w:pPr>
        <w:numPr>
          <w:ilvl w:val="0"/>
          <w:numId w:val="13"/>
        </w:numPr>
        <w:suppressAutoHyphens/>
        <w:jc w:val="both"/>
        <w:rPr>
          <w:rFonts w:ascii="Tahoma" w:hAnsi="Tahoma" w:cs="Tahoma"/>
          <w:szCs w:val="22"/>
        </w:rPr>
      </w:pPr>
      <w:r w:rsidRPr="00235375">
        <w:rPr>
          <w:rFonts w:ascii="Tahoma" w:hAnsi="Tahoma" w:cs="Tahoma"/>
          <w:szCs w:val="22"/>
        </w:rPr>
        <w:t>Veškerá práva a povinnosti Smluvních stran vyplývající ze Smlouvy se řídí českým právním řádem. Smluvní strany se dohodly, že ustanovení právních předpisů, která nemají donucující účinky, mají přednost před obchodními zvyklostmi, pokud Smlouva nestanoví jinak.</w:t>
      </w:r>
    </w:p>
    <w:p w14:paraId="235C506C" w14:textId="77777777" w:rsidR="004E5ABA" w:rsidRPr="00235375" w:rsidRDefault="004E5ABA" w:rsidP="00A412B3">
      <w:pPr>
        <w:suppressAutoHyphens/>
        <w:ind w:left="567"/>
        <w:jc w:val="both"/>
        <w:rPr>
          <w:rFonts w:ascii="Tahoma" w:hAnsi="Tahoma" w:cs="Tahoma"/>
          <w:szCs w:val="22"/>
        </w:rPr>
      </w:pPr>
    </w:p>
    <w:p w14:paraId="2785F299" w14:textId="77777777" w:rsidR="007F22C9" w:rsidRPr="00235375" w:rsidRDefault="005F05A2" w:rsidP="00A412B3">
      <w:pPr>
        <w:numPr>
          <w:ilvl w:val="0"/>
          <w:numId w:val="13"/>
        </w:numPr>
        <w:suppressAutoHyphens/>
        <w:jc w:val="both"/>
        <w:rPr>
          <w:rFonts w:ascii="Tahoma" w:hAnsi="Tahoma" w:cs="Tahoma"/>
          <w:szCs w:val="22"/>
        </w:rPr>
      </w:pPr>
      <w:r w:rsidRPr="00235375">
        <w:rPr>
          <w:rFonts w:ascii="Tahoma" w:hAnsi="Tahoma" w:cs="Tahoma"/>
          <w:szCs w:val="22"/>
        </w:rPr>
        <w:t xml:space="preserve">Všechny spory vznikající ze Smlouvy a v souvislosti s ní budou </w:t>
      </w:r>
      <w:r w:rsidR="004200B8" w:rsidRPr="00235375">
        <w:rPr>
          <w:rFonts w:ascii="Tahoma" w:hAnsi="Tahoma" w:cs="Tahoma"/>
          <w:szCs w:val="22"/>
        </w:rPr>
        <w:t>podle</w:t>
      </w:r>
      <w:r w:rsidRPr="00235375">
        <w:rPr>
          <w:rFonts w:ascii="Tahoma" w:hAnsi="Tahoma" w:cs="Tahoma"/>
          <w:szCs w:val="22"/>
        </w:rPr>
        <w:t xml:space="preserve"> vůle Smluvních stran rozhodovány soudy České republiky, jakožto soudy výlučně příslušnými.</w:t>
      </w:r>
    </w:p>
    <w:p w14:paraId="58B8B1FB" w14:textId="77777777" w:rsidR="004E5ABA" w:rsidRPr="00235375" w:rsidRDefault="004E5ABA" w:rsidP="00A412B3">
      <w:pPr>
        <w:pStyle w:val="Odstavecseseznamem"/>
        <w:suppressAutoHyphens/>
        <w:rPr>
          <w:rFonts w:ascii="Tahoma" w:hAnsi="Tahoma" w:cs="Tahoma"/>
          <w:sz w:val="22"/>
          <w:szCs w:val="22"/>
        </w:rPr>
      </w:pPr>
    </w:p>
    <w:p w14:paraId="4090DCF0" w14:textId="6856452D" w:rsidR="007F22C9" w:rsidRPr="00235375" w:rsidRDefault="005F05A2" w:rsidP="00A412B3">
      <w:pPr>
        <w:numPr>
          <w:ilvl w:val="0"/>
          <w:numId w:val="13"/>
        </w:numPr>
        <w:suppressAutoHyphens/>
        <w:jc w:val="both"/>
        <w:rPr>
          <w:rFonts w:ascii="Tahoma" w:hAnsi="Tahoma" w:cs="Tahoma"/>
          <w:szCs w:val="22"/>
        </w:rPr>
      </w:pPr>
      <w:r w:rsidRPr="00235375">
        <w:rPr>
          <w:rFonts w:ascii="Tahoma" w:hAnsi="Tahoma" w:cs="Tahoma"/>
          <w:szCs w:val="22"/>
        </w:rPr>
        <w:t>Smlouvu lze měnit pouze písemnými dodatky. Jakékoli změny Smlouvy učiněné jinou</w:t>
      </w:r>
      <w:r w:rsidR="005B782A" w:rsidRPr="00235375">
        <w:rPr>
          <w:rFonts w:ascii="Tahoma" w:hAnsi="Tahoma" w:cs="Tahoma"/>
          <w:szCs w:val="22"/>
        </w:rPr>
        <w:t>,</w:t>
      </w:r>
      <w:r w:rsidRPr="00235375">
        <w:rPr>
          <w:rFonts w:ascii="Tahoma" w:hAnsi="Tahoma" w:cs="Tahoma"/>
          <w:szCs w:val="22"/>
        </w:rPr>
        <w:t xml:space="preserve"> než písemnou formou jsou vyloučeny.</w:t>
      </w:r>
    </w:p>
    <w:p w14:paraId="074D88DC" w14:textId="77777777" w:rsidR="00662DBC" w:rsidRPr="00235375" w:rsidRDefault="00662DBC" w:rsidP="00C1547B">
      <w:pPr>
        <w:pStyle w:val="Odstavecseseznamem"/>
        <w:rPr>
          <w:rFonts w:ascii="Tahoma" w:hAnsi="Tahoma" w:cs="Tahoma"/>
          <w:szCs w:val="22"/>
        </w:rPr>
      </w:pPr>
    </w:p>
    <w:p w14:paraId="7B870EBE" w14:textId="3BCAD4DD" w:rsidR="00662DBC" w:rsidRPr="00C1547B" w:rsidRDefault="009F1290" w:rsidP="00A412B3">
      <w:pPr>
        <w:numPr>
          <w:ilvl w:val="0"/>
          <w:numId w:val="13"/>
        </w:numPr>
        <w:suppressAutoHyphens/>
        <w:jc w:val="both"/>
        <w:rPr>
          <w:rFonts w:ascii="Tahoma" w:hAnsi="Tahoma" w:cs="Tahoma"/>
          <w:szCs w:val="22"/>
        </w:rPr>
      </w:pPr>
      <w:r w:rsidRPr="009F1290">
        <w:rPr>
          <w:rFonts w:ascii="Tahoma" w:hAnsi="Tahoma" w:cs="Tahoma"/>
          <w:iCs/>
          <w:szCs w:val="22"/>
        </w:rPr>
        <w:t>Smlouva bude uzavřena v elektronické podobě připojením elektronických podpisů obou smluvních stran</w:t>
      </w:r>
      <w:r w:rsidR="00662DBC" w:rsidRPr="00235375">
        <w:rPr>
          <w:rFonts w:ascii="Tahoma" w:hAnsi="Tahoma" w:cs="Tahoma"/>
          <w:iCs/>
          <w:szCs w:val="22"/>
        </w:rPr>
        <w:t>.</w:t>
      </w:r>
    </w:p>
    <w:p w14:paraId="5C92B631" w14:textId="77777777" w:rsidR="004E5ABA" w:rsidRPr="00235375" w:rsidRDefault="004E5ABA" w:rsidP="00A412B3">
      <w:pPr>
        <w:pStyle w:val="Odstavecseseznamem"/>
        <w:suppressAutoHyphens/>
        <w:rPr>
          <w:rFonts w:ascii="Tahoma" w:hAnsi="Tahoma" w:cs="Tahoma"/>
          <w:sz w:val="22"/>
          <w:szCs w:val="22"/>
        </w:rPr>
      </w:pPr>
    </w:p>
    <w:p w14:paraId="036453B1" w14:textId="567F58F8" w:rsidR="007F22C9" w:rsidRPr="00235375" w:rsidRDefault="005F05A2" w:rsidP="00A412B3">
      <w:pPr>
        <w:numPr>
          <w:ilvl w:val="0"/>
          <w:numId w:val="13"/>
        </w:numPr>
        <w:suppressAutoHyphens/>
        <w:jc w:val="both"/>
        <w:rPr>
          <w:rFonts w:ascii="Tahoma" w:hAnsi="Tahoma" w:cs="Tahoma"/>
          <w:szCs w:val="22"/>
        </w:rPr>
      </w:pPr>
      <w:r w:rsidRPr="00235375">
        <w:rPr>
          <w:rFonts w:ascii="Tahoma" w:hAnsi="Tahoma" w:cs="Tahoma"/>
          <w:szCs w:val="22"/>
        </w:rPr>
        <w:t>Smlouva nabývá platnosti a účinnosti dnem jejího uzavření</w:t>
      </w:r>
      <w:r w:rsidR="00A27F15" w:rsidRPr="00235375">
        <w:rPr>
          <w:rFonts w:ascii="Tahoma" w:hAnsi="Tahoma" w:cs="Tahoma"/>
          <w:szCs w:val="22"/>
        </w:rPr>
        <w:t>, nestanoví-li právní předpisy</w:t>
      </w:r>
      <w:r w:rsidR="00372040" w:rsidRPr="00235375">
        <w:rPr>
          <w:rFonts w:ascii="Tahoma" w:hAnsi="Tahoma" w:cs="Tahoma"/>
          <w:szCs w:val="22"/>
        </w:rPr>
        <w:t xml:space="preserve">, zejména Zákon o registru smluv, </w:t>
      </w:r>
      <w:r w:rsidR="00BF3C36" w:rsidRPr="00235375">
        <w:rPr>
          <w:rFonts w:ascii="Tahoma" w:hAnsi="Tahoma" w:cs="Tahoma"/>
          <w:szCs w:val="22"/>
        </w:rPr>
        <w:t>den</w:t>
      </w:r>
      <w:r w:rsidR="00A27F15" w:rsidRPr="00235375">
        <w:rPr>
          <w:rFonts w:ascii="Tahoma" w:hAnsi="Tahoma" w:cs="Tahoma"/>
          <w:szCs w:val="22"/>
        </w:rPr>
        <w:t xml:space="preserve"> pozdější</w:t>
      </w:r>
      <w:r w:rsidRPr="00235375">
        <w:rPr>
          <w:rFonts w:ascii="Tahoma" w:hAnsi="Tahoma" w:cs="Tahoma"/>
          <w:szCs w:val="22"/>
        </w:rPr>
        <w:t>.</w:t>
      </w:r>
    </w:p>
    <w:p w14:paraId="3AEB5CBB" w14:textId="77777777" w:rsidR="007F22C9" w:rsidRPr="00235375" w:rsidRDefault="007F22C9" w:rsidP="00A412B3">
      <w:pPr>
        <w:suppressAutoHyphens/>
        <w:jc w:val="both"/>
        <w:rPr>
          <w:rFonts w:ascii="Tahoma" w:hAnsi="Tahoma" w:cs="Tahoma"/>
          <w:szCs w:val="22"/>
        </w:rPr>
      </w:pPr>
    </w:p>
    <w:p w14:paraId="72514AF2" w14:textId="77777777" w:rsidR="00EA0D8D" w:rsidRPr="00235375" w:rsidRDefault="00EA0D8D" w:rsidP="00A412B3">
      <w:pPr>
        <w:suppressAutoHyphens/>
        <w:jc w:val="both"/>
        <w:rPr>
          <w:rFonts w:ascii="Tahoma" w:hAnsi="Tahoma" w:cs="Tahoma"/>
          <w:szCs w:val="22"/>
        </w:rPr>
      </w:pPr>
    </w:p>
    <w:p w14:paraId="33B51E06" w14:textId="77777777" w:rsidR="007F22C9" w:rsidRPr="00235375" w:rsidRDefault="007F22C9" w:rsidP="00A412B3">
      <w:pPr>
        <w:keepNext/>
        <w:suppressAutoHyphens/>
        <w:jc w:val="both"/>
        <w:rPr>
          <w:rFonts w:ascii="Tahoma" w:hAnsi="Tahoma" w:cs="Tahoma"/>
          <w:b/>
          <w:szCs w:val="22"/>
        </w:rPr>
      </w:pPr>
      <w:r w:rsidRPr="00235375">
        <w:rPr>
          <w:rFonts w:ascii="Tahoma" w:hAnsi="Tahoma" w:cs="Tahoma"/>
          <w:b/>
          <w:szCs w:val="22"/>
        </w:rPr>
        <w:t>Přílohy</w:t>
      </w:r>
    </w:p>
    <w:p w14:paraId="464DAC9D" w14:textId="77777777" w:rsidR="0057625E" w:rsidRPr="00235375" w:rsidRDefault="0057625E" w:rsidP="00A412B3">
      <w:pPr>
        <w:keepNext/>
        <w:suppressAutoHyphens/>
        <w:jc w:val="both"/>
        <w:rPr>
          <w:rFonts w:ascii="Tahoma" w:hAnsi="Tahoma" w:cs="Tahoma"/>
          <w:b/>
          <w:szCs w:val="22"/>
        </w:rPr>
      </w:pPr>
    </w:p>
    <w:p w14:paraId="2CE3D41C" w14:textId="7A22A538" w:rsidR="007F22C9" w:rsidRDefault="00885391" w:rsidP="00A412B3">
      <w:pPr>
        <w:pStyle w:val="Odstavecseseznamem"/>
        <w:numPr>
          <w:ilvl w:val="0"/>
          <w:numId w:val="46"/>
        </w:numPr>
        <w:suppressAutoHyphens/>
        <w:ind w:left="1418" w:hanging="1418"/>
        <w:jc w:val="both"/>
        <w:rPr>
          <w:rFonts w:ascii="Tahoma" w:hAnsi="Tahoma" w:cs="Tahoma"/>
          <w:sz w:val="22"/>
          <w:szCs w:val="22"/>
        </w:rPr>
      </w:pPr>
      <w:bookmarkStart w:id="96" w:name="_Ref190782686"/>
      <w:r>
        <w:rPr>
          <w:rFonts w:ascii="Tahoma" w:hAnsi="Tahoma" w:cs="Tahoma"/>
          <w:sz w:val="22"/>
          <w:szCs w:val="22"/>
        </w:rPr>
        <w:t>S</w:t>
      </w:r>
      <w:r w:rsidR="00FF0AEA">
        <w:rPr>
          <w:rFonts w:ascii="Tahoma" w:hAnsi="Tahoma" w:cs="Tahoma"/>
          <w:sz w:val="22"/>
          <w:szCs w:val="22"/>
        </w:rPr>
        <w:t xml:space="preserve">oupis </w:t>
      </w:r>
      <w:r>
        <w:rPr>
          <w:rFonts w:ascii="Tahoma" w:hAnsi="Tahoma" w:cs="Tahoma"/>
          <w:sz w:val="22"/>
          <w:szCs w:val="22"/>
        </w:rPr>
        <w:t xml:space="preserve">stavebních </w:t>
      </w:r>
      <w:r w:rsidR="00FF0AEA">
        <w:rPr>
          <w:rFonts w:ascii="Tahoma" w:hAnsi="Tahoma" w:cs="Tahoma"/>
          <w:sz w:val="22"/>
          <w:szCs w:val="22"/>
        </w:rPr>
        <w:t>prací</w:t>
      </w:r>
      <w:bookmarkEnd w:id="96"/>
    </w:p>
    <w:p w14:paraId="59DEDE3B" w14:textId="3D017639" w:rsidR="006A23B1" w:rsidRPr="006A23B1" w:rsidRDefault="006A23B1" w:rsidP="00A412B3">
      <w:pPr>
        <w:pStyle w:val="Odstavecseseznamem"/>
        <w:numPr>
          <w:ilvl w:val="0"/>
          <w:numId w:val="46"/>
        </w:numPr>
        <w:suppressAutoHyphens/>
        <w:ind w:left="1418" w:hanging="1418"/>
        <w:jc w:val="both"/>
        <w:rPr>
          <w:rFonts w:ascii="Tahoma" w:hAnsi="Tahoma" w:cs="Tahoma"/>
          <w:sz w:val="22"/>
          <w:szCs w:val="22"/>
        </w:rPr>
      </w:pPr>
      <w:bookmarkStart w:id="97" w:name="_Ref190782639"/>
      <w:r w:rsidRPr="006C64B7">
        <w:rPr>
          <w:rFonts w:ascii="Tahoma" w:hAnsi="Tahoma" w:cs="Tahoma"/>
          <w:sz w:val="22"/>
          <w:szCs w:val="22"/>
        </w:rPr>
        <w:t xml:space="preserve">Technický popis </w:t>
      </w:r>
      <w:r>
        <w:rPr>
          <w:rFonts w:ascii="Tahoma" w:hAnsi="Tahoma" w:cs="Tahoma"/>
          <w:sz w:val="22"/>
          <w:szCs w:val="22"/>
        </w:rPr>
        <w:t xml:space="preserve">- </w:t>
      </w:r>
      <w:r w:rsidRPr="006C64B7">
        <w:rPr>
          <w:rStyle w:val="normaltextrun"/>
          <w:rFonts w:ascii="Tahoma" w:hAnsi="Tahoma" w:cs="Tahoma"/>
          <w:sz w:val="22"/>
          <w:szCs w:val="22"/>
        </w:rPr>
        <w:t>Modernizace laboratoří pro fyzikální praktika</w:t>
      </w:r>
      <w:bookmarkEnd w:id="97"/>
    </w:p>
    <w:p w14:paraId="45EEE440" w14:textId="77777777" w:rsidR="005F05A2" w:rsidRPr="00235375" w:rsidRDefault="005F05A2" w:rsidP="00A412B3">
      <w:pPr>
        <w:pStyle w:val="Odstavecseseznamem"/>
        <w:numPr>
          <w:ilvl w:val="0"/>
          <w:numId w:val="46"/>
        </w:numPr>
        <w:suppressAutoHyphens/>
        <w:ind w:left="1418" w:hanging="1418"/>
        <w:jc w:val="both"/>
        <w:rPr>
          <w:rFonts w:ascii="Tahoma" w:hAnsi="Tahoma" w:cs="Tahoma"/>
          <w:sz w:val="22"/>
          <w:szCs w:val="22"/>
        </w:rPr>
      </w:pPr>
      <w:bookmarkStart w:id="98" w:name="_Ref433128944"/>
      <w:bookmarkStart w:id="99" w:name="_Ref190686310"/>
      <w:r w:rsidRPr="00235375">
        <w:rPr>
          <w:rFonts w:ascii="Tahoma" w:hAnsi="Tahoma" w:cs="Tahoma"/>
          <w:sz w:val="22"/>
          <w:szCs w:val="22"/>
        </w:rPr>
        <w:t xml:space="preserve">Seznam </w:t>
      </w:r>
      <w:bookmarkEnd w:id="98"/>
      <w:r w:rsidR="00013BAD" w:rsidRPr="00235375">
        <w:rPr>
          <w:rFonts w:ascii="Tahoma" w:hAnsi="Tahoma" w:cs="Tahoma"/>
          <w:sz w:val="22"/>
          <w:szCs w:val="22"/>
        </w:rPr>
        <w:t>Poddodavatelů</w:t>
      </w:r>
      <w:bookmarkEnd w:id="99"/>
    </w:p>
    <w:p w14:paraId="2C075C54" w14:textId="52E35569" w:rsidR="00B505AE" w:rsidRPr="00235375" w:rsidRDefault="00BF592B" w:rsidP="007825B0">
      <w:pPr>
        <w:pStyle w:val="Odstavecseseznamem"/>
        <w:numPr>
          <w:ilvl w:val="0"/>
          <w:numId w:val="46"/>
        </w:numPr>
        <w:suppressAutoHyphens/>
        <w:ind w:left="1418" w:hanging="1418"/>
        <w:jc w:val="both"/>
        <w:rPr>
          <w:rFonts w:ascii="Tahoma" w:hAnsi="Tahoma" w:cs="Tahoma"/>
          <w:sz w:val="22"/>
          <w:szCs w:val="22"/>
        </w:rPr>
      </w:pPr>
      <w:bookmarkStart w:id="100" w:name="_Ref490047720"/>
      <w:r w:rsidRPr="00235375">
        <w:rPr>
          <w:rFonts w:ascii="Tahoma" w:hAnsi="Tahoma" w:cs="Tahoma"/>
          <w:sz w:val="22"/>
          <w:szCs w:val="22"/>
        </w:rPr>
        <w:t>Seznam Členů realizačního týmu</w:t>
      </w:r>
      <w:bookmarkEnd w:id="100"/>
    </w:p>
    <w:p w14:paraId="316DC820" w14:textId="77777777" w:rsidR="007F22C9" w:rsidRPr="00235375" w:rsidRDefault="007F22C9" w:rsidP="00A412B3">
      <w:pPr>
        <w:suppressAutoHyphens/>
        <w:jc w:val="both"/>
        <w:rPr>
          <w:rFonts w:ascii="Tahoma" w:hAnsi="Tahoma" w:cs="Tahoma"/>
          <w:szCs w:val="22"/>
        </w:rPr>
      </w:pPr>
    </w:p>
    <w:p w14:paraId="5BA343A6" w14:textId="77777777" w:rsidR="007F22C9" w:rsidRPr="00235375" w:rsidRDefault="007F22C9" w:rsidP="00A412B3">
      <w:pPr>
        <w:suppressAutoHyphens/>
        <w:jc w:val="both"/>
        <w:rPr>
          <w:rFonts w:ascii="Tahoma" w:hAnsi="Tahoma" w:cs="Tahoma"/>
          <w:szCs w:val="22"/>
        </w:rPr>
      </w:pPr>
    </w:p>
    <w:p w14:paraId="216710D9" w14:textId="77777777" w:rsidR="007F22C9" w:rsidRPr="00235375" w:rsidRDefault="007F22C9" w:rsidP="00A412B3">
      <w:pPr>
        <w:suppressAutoHyphens/>
        <w:jc w:val="both"/>
        <w:rPr>
          <w:rFonts w:ascii="Tahoma" w:hAnsi="Tahoma" w:cs="Tahoma"/>
          <w:szCs w:val="22"/>
        </w:rPr>
      </w:pPr>
    </w:p>
    <w:p w14:paraId="09FE0AA2" w14:textId="77777777" w:rsidR="007F22C9" w:rsidRPr="00235375" w:rsidRDefault="007F22C9" w:rsidP="00A412B3">
      <w:pPr>
        <w:keepNext/>
        <w:suppressAutoHyphens/>
        <w:jc w:val="both"/>
        <w:rPr>
          <w:rFonts w:ascii="Tahoma" w:hAnsi="Tahoma" w:cs="Tahoma"/>
          <w:szCs w:val="22"/>
        </w:rPr>
      </w:pPr>
      <w:r w:rsidRPr="00235375">
        <w:rPr>
          <w:rFonts w:ascii="Tahoma" w:hAnsi="Tahoma" w:cs="Tahoma"/>
          <w:szCs w:val="22"/>
        </w:rPr>
        <w:t>V ________________ dne ____________</w:t>
      </w:r>
      <w:r w:rsidRPr="00235375">
        <w:rPr>
          <w:rFonts w:ascii="Tahoma" w:hAnsi="Tahoma" w:cs="Tahoma"/>
          <w:szCs w:val="22"/>
        </w:rPr>
        <w:tab/>
      </w:r>
      <w:r w:rsidRPr="00235375">
        <w:rPr>
          <w:rFonts w:ascii="Tahoma" w:hAnsi="Tahoma" w:cs="Tahoma"/>
          <w:szCs w:val="22"/>
        </w:rPr>
        <w:tab/>
        <w:t>V ________________ dne ____________</w:t>
      </w:r>
    </w:p>
    <w:p w14:paraId="71EAAC5C" w14:textId="77777777" w:rsidR="007F22C9" w:rsidRPr="00235375" w:rsidRDefault="007F22C9" w:rsidP="00A412B3">
      <w:pPr>
        <w:keepNext/>
        <w:suppressAutoHyphens/>
        <w:jc w:val="both"/>
        <w:rPr>
          <w:rFonts w:ascii="Tahoma" w:hAnsi="Tahoma" w:cs="Tahoma"/>
          <w:b/>
          <w:szCs w:val="22"/>
        </w:rPr>
      </w:pPr>
    </w:p>
    <w:p w14:paraId="52E33883" w14:textId="77777777" w:rsidR="007F22C9" w:rsidRPr="00235375" w:rsidRDefault="007F22C9" w:rsidP="00A412B3">
      <w:pPr>
        <w:keepNext/>
        <w:suppressAutoHyphens/>
        <w:rPr>
          <w:rFonts w:ascii="Tahoma" w:hAnsi="Tahoma" w:cs="Tahoma"/>
          <w:b/>
          <w:szCs w:val="22"/>
        </w:rPr>
      </w:pPr>
    </w:p>
    <w:p w14:paraId="71FBD36D" w14:textId="77777777" w:rsidR="007F22C9" w:rsidRPr="00235375" w:rsidRDefault="007F22C9" w:rsidP="00A412B3">
      <w:pPr>
        <w:keepNext/>
        <w:suppressAutoHyphens/>
        <w:rPr>
          <w:rFonts w:ascii="Tahoma" w:hAnsi="Tahoma" w:cs="Tahoma"/>
          <w:b/>
          <w:szCs w:val="22"/>
        </w:rPr>
      </w:pPr>
    </w:p>
    <w:p w14:paraId="64EAF4A2" w14:textId="10C166DC" w:rsidR="007F22C9" w:rsidRPr="00235375" w:rsidRDefault="007F22C9" w:rsidP="00A412B3">
      <w:pPr>
        <w:keepNext/>
        <w:suppressAutoHyphens/>
        <w:rPr>
          <w:rFonts w:ascii="Tahoma" w:hAnsi="Tahoma" w:cs="Tahoma"/>
          <w:szCs w:val="22"/>
        </w:rPr>
      </w:pPr>
      <w:r w:rsidRPr="00235375">
        <w:rPr>
          <w:rFonts w:ascii="Tahoma" w:hAnsi="Tahoma" w:cs="Tahoma"/>
          <w:szCs w:val="22"/>
        </w:rPr>
        <w:t>_______</w:t>
      </w:r>
      <w:r w:rsidR="004E5ABA" w:rsidRPr="00235375">
        <w:rPr>
          <w:rFonts w:ascii="Tahoma" w:hAnsi="Tahoma" w:cs="Tahoma"/>
          <w:szCs w:val="22"/>
        </w:rPr>
        <w:t>______________________________</w:t>
      </w:r>
      <w:r w:rsidR="008016ED">
        <w:rPr>
          <w:rFonts w:ascii="Tahoma" w:hAnsi="Tahoma" w:cs="Tahoma"/>
          <w:szCs w:val="22"/>
        </w:rPr>
        <w:tab/>
      </w:r>
      <w:r w:rsidRPr="00235375">
        <w:rPr>
          <w:rFonts w:ascii="Tahoma" w:hAnsi="Tahoma" w:cs="Tahoma"/>
          <w:szCs w:val="22"/>
        </w:rPr>
        <w:t>_________________________________</w:t>
      </w:r>
    </w:p>
    <w:p w14:paraId="24B7C465" w14:textId="2E729553" w:rsidR="005B5548" w:rsidRPr="00235375" w:rsidRDefault="00293F9D" w:rsidP="00A412B3">
      <w:pPr>
        <w:suppressAutoHyphens/>
        <w:rPr>
          <w:rFonts w:ascii="Tahoma" w:hAnsi="Tahoma" w:cs="Tahoma"/>
          <w:b/>
          <w:szCs w:val="22"/>
        </w:rPr>
      </w:pPr>
      <w:r w:rsidRPr="00235375">
        <w:rPr>
          <w:rFonts w:ascii="Tahoma" w:hAnsi="Tahoma" w:cs="Tahoma"/>
          <w:b/>
          <w:szCs w:val="22"/>
        </w:rPr>
        <w:t>Objednatel</w:t>
      </w:r>
      <w:r w:rsidR="00AF5528">
        <w:rPr>
          <w:rFonts w:ascii="Tahoma" w:hAnsi="Tahoma" w:cs="Tahoma"/>
          <w:b/>
          <w:szCs w:val="22"/>
        </w:rPr>
        <w:tab/>
      </w:r>
      <w:r w:rsidR="007F22C9" w:rsidRPr="00235375">
        <w:rPr>
          <w:rFonts w:ascii="Tahoma" w:hAnsi="Tahoma" w:cs="Tahoma"/>
          <w:b/>
          <w:szCs w:val="22"/>
        </w:rPr>
        <w:tab/>
      </w:r>
      <w:r w:rsidR="007F22C9" w:rsidRPr="00235375">
        <w:rPr>
          <w:rFonts w:ascii="Tahoma" w:hAnsi="Tahoma" w:cs="Tahoma"/>
          <w:b/>
          <w:szCs w:val="22"/>
        </w:rPr>
        <w:tab/>
      </w:r>
      <w:r w:rsidR="007F22C9" w:rsidRPr="00235375">
        <w:rPr>
          <w:rFonts w:ascii="Tahoma" w:hAnsi="Tahoma" w:cs="Tahoma"/>
          <w:b/>
          <w:szCs w:val="22"/>
        </w:rPr>
        <w:tab/>
      </w:r>
      <w:r w:rsidR="007F22C9" w:rsidRPr="00235375">
        <w:rPr>
          <w:rFonts w:ascii="Tahoma" w:hAnsi="Tahoma" w:cs="Tahoma"/>
          <w:b/>
          <w:szCs w:val="22"/>
        </w:rPr>
        <w:tab/>
      </w:r>
      <w:r w:rsidR="007F22C9" w:rsidRPr="00235375">
        <w:rPr>
          <w:rFonts w:ascii="Tahoma" w:hAnsi="Tahoma" w:cs="Tahoma"/>
          <w:b/>
          <w:szCs w:val="22"/>
        </w:rPr>
        <w:tab/>
      </w:r>
      <w:r w:rsidRPr="00235375">
        <w:rPr>
          <w:rFonts w:ascii="Tahoma" w:hAnsi="Tahoma" w:cs="Tahoma"/>
          <w:b/>
          <w:szCs w:val="22"/>
        </w:rPr>
        <w:t>Zhotovitel</w:t>
      </w:r>
    </w:p>
    <w:p w14:paraId="38F60C7E" w14:textId="51CEEE91" w:rsidR="00F534BB" w:rsidRDefault="002363BF" w:rsidP="00A412B3">
      <w:pPr>
        <w:suppressAutoHyphens/>
        <w:rPr>
          <w:rFonts w:ascii="Tahoma" w:hAnsi="Tahoma" w:cs="Tahoma"/>
          <w:b/>
          <w:szCs w:val="22"/>
        </w:rPr>
      </w:pPr>
      <w:r w:rsidRPr="002363BF">
        <w:rPr>
          <w:rFonts w:ascii="Tahoma" w:hAnsi="Tahoma" w:cs="Tahoma"/>
          <w:b/>
          <w:szCs w:val="22"/>
        </w:rPr>
        <w:t>Slezská univerzita v</w:t>
      </w:r>
      <w:r w:rsidR="00641A99">
        <w:rPr>
          <w:rFonts w:ascii="Tahoma" w:hAnsi="Tahoma" w:cs="Tahoma"/>
          <w:b/>
          <w:szCs w:val="22"/>
        </w:rPr>
        <w:t> </w:t>
      </w:r>
      <w:r w:rsidRPr="002363BF">
        <w:rPr>
          <w:rFonts w:ascii="Tahoma" w:hAnsi="Tahoma" w:cs="Tahoma"/>
          <w:b/>
          <w:szCs w:val="22"/>
        </w:rPr>
        <w:t>Opavě</w:t>
      </w:r>
      <w:r w:rsidR="00641A99">
        <w:rPr>
          <w:rFonts w:ascii="Tahoma" w:hAnsi="Tahoma" w:cs="Tahoma"/>
          <w:b/>
          <w:szCs w:val="22"/>
        </w:rPr>
        <w:tab/>
      </w:r>
      <w:r w:rsidR="00641A99">
        <w:rPr>
          <w:rFonts w:ascii="Tahoma" w:hAnsi="Tahoma" w:cs="Tahoma"/>
          <w:b/>
          <w:szCs w:val="22"/>
        </w:rPr>
        <w:tab/>
      </w:r>
      <w:r w:rsidR="00641A99">
        <w:rPr>
          <w:rFonts w:ascii="Tahoma" w:hAnsi="Tahoma" w:cs="Tahoma"/>
          <w:b/>
          <w:szCs w:val="22"/>
        </w:rPr>
        <w:tab/>
      </w:r>
      <w:r w:rsidR="00641A99" w:rsidRPr="001E4191">
        <w:rPr>
          <w:rFonts w:ascii="Tahoma" w:hAnsi="Tahoma" w:cs="Tahoma"/>
          <w:b/>
          <w:highlight w:val="yellow"/>
        </w:rPr>
        <w:t>„[Doplní účastník]“</w:t>
      </w:r>
    </w:p>
    <w:p w14:paraId="003B3EEC" w14:textId="00952E34" w:rsidR="00DA1ACF" w:rsidRDefault="00DA1ACF" w:rsidP="00A412B3">
      <w:pPr>
        <w:suppressAutoHyphens/>
        <w:rPr>
          <w:rFonts w:ascii="Tahoma" w:hAnsi="Tahoma" w:cs="Tahoma"/>
          <w:lang w:bidi="en-US"/>
        </w:rPr>
      </w:pPr>
      <w:r w:rsidRPr="0052723E">
        <w:rPr>
          <w:rFonts w:ascii="Tahoma" w:hAnsi="Tahoma" w:cs="Tahoma"/>
          <w:szCs w:val="22"/>
          <w:lang w:eastAsia="en-US" w:bidi="en-US"/>
        </w:rPr>
        <w:t>Ing. Ivan</w:t>
      </w:r>
      <w:r>
        <w:rPr>
          <w:rFonts w:ascii="Tahoma" w:hAnsi="Tahoma" w:cs="Tahoma"/>
          <w:szCs w:val="22"/>
          <w:lang w:eastAsia="en-US" w:bidi="en-US"/>
        </w:rPr>
        <w:t>a</w:t>
      </w:r>
      <w:r w:rsidRPr="0052723E">
        <w:rPr>
          <w:rFonts w:ascii="Tahoma" w:hAnsi="Tahoma" w:cs="Tahoma"/>
          <w:szCs w:val="22"/>
          <w:lang w:eastAsia="en-US" w:bidi="en-US"/>
        </w:rPr>
        <w:t xml:space="preserve"> Růžičkov</w:t>
      </w:r>
      <w:r>
        <w:rPr>
          <w:rFonts w:ascii="Tahoma" w:hAnsi="Tahoma" w:cs="Tahoma"/>
          <w:szCs w:val="22"/>
          <w:lang w:eastAsia="en-US" w:bidi="en-US"/>
        </w:rPr>
        <w:t>á</w:t>
      </w:r>
      <w:r w:rsidRPr="0052723E">
        <w:rPr>
          <w:rFonts w:ascii="Tahoma" w:hAnsi="Tahoma" w:cs="Tahoma"/>
          <w:szCs w:val="22"/>
          <w:lang w:eastAsia="en-US" w:bidi="en-US"/>
        </w:rPr>
        <w:t xml:space="preserve">, MPA, </w:t>
      </w:r>
    </w:p>
    <w:p w14:paraId="7C5AFA77" w14:textId="6B644418" w:rsidR="002363BF" w:rsidRPr="00235375" w:rsidRDefault="00DA1ACF" w:rsidP="00A412B3">
      <w:pPr>
        <w:suppressAutoHyphens/>
        <w:rPr>
          <w:rFonts w:ascii="Tahoma" w:hAnsi="Tahoma" w:cs="Tahoma"/>
          <w:b/>
          <w:szCs w:val="22"/>
        </w:rPr>
      </w:pPr>
      <w:r>
        <w:rPr>
          <w:rFonts w:ascii="Tahoma" w:hAnsi="Tahoma" w:cs="Tahoma"/>
          <w:lang w:bidi="en-US"/>
        </w:rPr>
        <w:t>kvestorka</w:t>
      </w:r>
      <w:r w:rsidR="00641A99" w:rsidRPr="00CB4636">
        <w:rPr>
          <w:rFonts w:ascii="Tahoma" w:hAnsi="Tahoma" w:cs="Tahoma"/>
          <w:lang w:bidi="en-US"/>
        </w:rPr>
        <w:t xml:space="preserve"> univerzity</w:t>
      </w:r>
    </w:p>
    <w:p w14:paraId="524A0148" w14:textId="54E4F866" w:rsidR="00BF592B" w:rsidRPr="00A10715" w:rsidRDefault="00F534BB" w:rsidP="00A412B3">
      <w:pPr>
        <w:pStyle w:val="Zkladntext2"/>
        <w:tabs>
          <w:tab w:val="left" w:pos="4678"/>
        </w:tabs>
        <w:suppressAutoHyphens/>
        <w:spacing w:after="0" w:line="240" w:lineRule="auto"/>
        <w:jc w:val="center"/>
        <w:rPr>
          <w:rFonts w:ascii="Tahoma" w:hAnsi="Tahoma" w:cs="Tahoma"/>
          <w:b/>
          <w:bCs/>
          <w:szCs w:val="22"/>
        </w:rPr>
      </w:pPr>
      <w:r w:rsidRPr="00235375">
        <w:rPr>
          <w:rFonts w:ascii="Tahoma" w:hAnsi="Tahoma" w:cs="Tahoma"/>
          <w:b/>
          <w:szCs w:val="22"/>
        </w:rPr>
        <w:br w:type="page"/>
      </w:r>
      <w:r w:rsidR="00A10715">
        <w:rPr>
          <w:rFonts w:ascii="Tahoma" w:hAnsi="Tahoma" w:cs="Tahoma"/>
          <w:b/>
          <w:bCs/>
        </w:rPr>
        <w:lastRenderedPageBreak/>
        <w:fldChar w:fldCharType="begin"/>
      </w:r>
      <w:r w:rsidR="00A10715">
        <w:rPr>
          <w:rFonts w:ascii="Tahoma" w:hAnsi="Tahoma" w:cs="Tahoma"/>
          <w:b/>
          <w:szCs w:val="22"/>
        </w:rPr>
        <w:instrText xml:space="preserve"> REF _Ref190782686 \r \h </w:instrText>
      </w:r>
      <w:r w:rsidR="00A10715">
        <w:rPr>
          <w:rFonts w:ascii="Tahoma" w:hAnsi="Tahoma" w:cs="Tahoma"/>
          <w:b/>
          <w:bCs/>
        </w:rPr>
      </w:r>
      <w:r w:rsidR="00A10715">
        <w:rPr>
          <w:rFonts w:ascii="Tahoma" w:hAnsi="Tahoma" w:cs="Tahoma"/>
          <w:b/>
          <w:bCs/>
        </w:rPr>
        <w:fldChar w:fldCharType="separate"/>
      </w:r>
      <w:r w:rsidR="00CE3A18">
        <w:rPr>
          <w:rFonts w:ascii="Tahoma" w:hAnsi="Tahoma" w:cs="Tahoma"/>
          <w:b/>
          <w:szCs w:val="22"/>
        </w:rPr>
        <w:t>Příloha č. 1</w:t>
      </w:r>
      <w:r w:rsidR="00A10715">
        <w:rPr>
          <w:rFonts w:ascii="Tahoma" w:hAnsi="Tahoma" w:cs="Tahoma"/>
          <w:b/>
          <w:bCs/>
        </w:rPr>
        <w:fldChar w:fldCharType="end"/>
      </w:r>
    </w:p>
    <w:p w14:paraId="7C201A3E" w14:textId="77777777" w:rsidR="00F534BB" w:rsidRPr="00235375" w:rsidRDefault="00F534BB" w:rsidP="00A412B3">
      <w:pPr>
        <w:pStyle w:val="Zkladntext2"/>
        <w:tabs>
          <w:tab w:val="left" w:pos="4678"/>
        </w:tabs>
        <w:suppressAutoHyphens/>
        <w:spacing w:after="0" w:line="240" w:lineRule="auto"/>
        <w:jc w:val="center"/>
        <w:rPr>
          <w:rFonts w:ascii="Tahoma" w:hAnsi="Tahoma" w:cs="Tahoma"/>
          <w:b/>
          <w:szCs w:val="22"/>
        </w:rPr>
      </w:pPr>
      <w:r w:rsidRPr="00235375">
        <w:rPr>
          <w:rFonts w:ascii="Tahoma" w:hAnsi="Tahoma" w:cs="Tahoma"/>
          <w:b/>
          <w:szCs w:val="22"/>
        </w:rPr>
        <w:t>Smlouvy</w:t>
      </w:r>
    </w:p>
    <w:p w14:paraId="769BBCB9" w14:textId="77777777" w:rsidR="00F534BB" w:rsidRPr="00235375" w:rsidRDefault="00F534BB" w:rsidP="00A412B3">
      <w:pPr>
        <w:pStyle w:val="Zkladntext2"/>
        <w:tabs>
          <w:tab w:val="left" w:pos="4678"/>
        </w:tabs>
        <w:suppressAutoHyphens/>
        <w:spacing w:after="0" w:line="240" w:lineRule="auto"/>
        <w:jc w:val="center"/>
        <w:rPr>
          <w:rFonts w:ascii="Tahoma" w:hAnsi="Tahoma" w:cs="Tahoma"/>
          <w:b/>
          <w:szCs w:val="22"/>
        </w:rPr>
      </w:pPr>
    </w:p>
    <w:p w14:paraId="4FA3FD51" w14:textId="3A056631" w:rsidR="00F534BB" w:rsidRPr="00235375" w:rsidRDefault="00885391" w:rsidP="00A412B3">
      <w:pPr>
        <w:pStyle w:val="Zkladntext2"/>
        <w:tabs>
          <w:tab w:val="left" w:pos="4678"/>
        </w:tabs>
        <w:suppressAutoHyphens/>
        <w:spacing w:after="0" w:line="240" w:lineRule="auto"/>
        <w:jc w:val="center"/>
        <w:rPr>
          <w:rFonts w:ascii="Tahoma" w:hAnsi="Tahoma" w:cs="Tahoma"/>
          <w:b/>
          <w:szCs w:val="22"/>
        </w:rPr>
      </w:pPr>
      <w:r>
        <w:rPr>
          <w:rFonts w:ascii="Tahoma" w:hAnsi="Tahoma" w:cs="Tahoma"/>
          <w:b/>
          <w:szCs w:val="22"/>
        </w:rPr>
        <w:t>S</w:t>
      </w:r>
      <w:r w:rsidR="00FF0AEA">
        <w:rPr>
          <w:rFonts w:ascii="Tahoma" w:hAnsi="Tahoma" w:cs="Tahoma"/>
          <w:b/>
          <w:szCs w:val="22"/>
        </w:rPr>
        <w:t xml:space="preserve">oupis </w:t>
      </w:r>
      <w:r>
        <w:rPr>
          <w:rFonts w:ascii="Tahoma" w:hAnsi="Tahoma" w:cs="Tahoma"/>
          <w:b/>
          <w:szCs w:val="22"/>
        </w:rPr>
        <w:t xml:space="preserve">stavebních </w:t>
      </w:r>
      <w:r w:rsidR="00FF0AEA">
        <w:rPr>
          <w:rFonts w:ascii="Tahoma" w:hAnsi="Tahoma" w:cs="Tahoma"/>
          <w:b/>
          <w:szCs w:val="22"/>
        </w:rPr>
        <w:t>prací</w:t>
      </w:r>
    </w:p>
    <w:p w14:paraId="6139ECDB" w14:textId="77777777" w:rsidR="00F534BB" w:rsidRPr="00235375" w:rsidRDefault="00F534BB" w:rsidP="00A412B3">
      <w:pPr>
        <w:suppressAutoHyphens/>
        <w:rPr>
          <w:rFonts w:ascii="Tahoma" w:hAnsi="Tahoma" w:cs="Tahoma"/>
          <w:b/>
          <w:i/>
          <w:szCs w:val="22"/>
        </w:rPr>
      </w:pPr>
    </w:p>
    <w:p w14:paraId="06408500" w14:textId="77777777" w:rsidR="00BF592B" w:rsidRPr="00235375" w:rsidRDefault="00BF592B" w:rsidP="00A412B3">
      <w:pPr>
        <w:suppressAutoHyphens/>
        <w:rPr>
          <w:rFonts w:ascii="Tahoma" w:hAnsi="Tahoma" w:cs="Tahoma"/>
          <w:b/>
          <w:i/>
          <w:szCs w:val="22"/>
        </w:rPr>
      </w:pPr>
    </w:p>
    <w:p w14:paraId="743AF2A4" w14:textId="77777777" w:rsidR="00F534BB" w:rsidRPr="00235375" w:rsidRDefault="00F534BB" w:rsidP="00A412B3">
      <w:pPr>
        <w:suppressAutoHyphens/>
        <w:rPr>
          <w:rFonts w:ascii="Tahoma" w:hAnsi="Tahoma" w:cs="Tahoma"/>
          <w:b/>
          <w:i/>
          <w:szCs w:val="22"/>
          <w:u w:val="single"/>
        </w:rPr>
      </w:pPr>
      <w:r w:rsidRPr="00235375">
        <w:rPr>
          <w:rFonts w:ascii="Tahoma" w:hAnsi="Tahoma" w:cs="Tahoma"/>
          <w:b/>
          <w:i/>
          <w:szCs w:val="22"/>
          <w:u w:val="single"/>
        </w:rPr>
        <w:t xml:space="preserve">Pokyn pro </w:t>
      </w:r>
      <w:r w:rsidR="006878F4" w:rsidRPr="00235375">
        <w:rPr>
          <w:rFonts w:ascii="Tahoma" w:hAnsi="Tahoma" w:cs="Tahoma"/>
          <w:b/>
          <w:i/>
          <w:szCs w:val="22"/>
          <w:u w:val="single"/>
        </w:rPr>
        <w:t>účastníka</w:t>
      </w:r>
      <w:r w:rsidRPr="00235375">
        <w:rPr>
          <w:rFonts w:ascii="Tahoma" w:hAnsi="Tahoma" w:cs="Tahoma"/>
          <w:b/>
          <w:i/>
          <w:szCs w:val="22"/>
          <w:u w:val="single"/>
        </w:rPr>
        <w:t>:</w:t>
      </w:r>
    </w:p>
    <w:p w14:paraId="147B6CC6" w14:textId="77777777" w:rsidR="00F534BB" w:rsidRPr="00235375" w:rsidRDefault="00F534BB" w:rsidP="00A412B3">
      <w:pPr>
        <w:suppressAutoHyphens/>
        <w:rPr>
          <w:rFonts w:ascii="Tahoma" w:hAnsi="Tahoma" w:cs="Tahoma"/>
          <w:b/>
          <w:i/>
          <w:szCs w:val="22"/>
        </w:rPr>
      </w:pPr>
    </w:p>
    <w:p w14:paraId="4A376E3F" w14:textId="5F3B774D" w:rsidR="00967110" w:rsidRDefault="00967110" w:rsidP="00967110">
      <w:pPr>
        <w:jc w:val="both"/>
        <w:rPr>
          <w:rFonts w:ascii="Tahoma" w:hAnsi="Tahoma" w:cs="Tahoma"/>
          <w:b/>
          <w:i/>
          <w:color w:val="000000"/>
          <w:highlight w:val="lightGray"/>
        </w:rPr>
      </w:pPr>
      <w:r>
        <w:rPr>
          <w:rFonts w:ascii="Tahoma" w:hAnsi="Tahoma" w:cs="Tahoma"/>
          <w:b/>
          <w:i/>
          <w:color w:val="000000"/>
          <w:highlight w:val="lightGray"/>
        </w:rPr>
        <w:t xml:space="preserve">Soupis stavebních prací odpovídá příloze č. </w:t>
      </w:r>
      <w:r w:rsidR="00A57226">
        <w:rPr>
          <w:rFonts w:ascii="Tahoma" w:hAnsi="Tahoma" w:cs="Tahoma"/>
          <w:b/>
          <w:i/>
          <w:color w:val="000000"/>
          <w:highlight w:val="lightGray"/>
        </w:rPr>
        <w:t>3</w:t>
      </w:r>
      <w:r>
        <w:rPr>
          <w:rFonts w:ascii="Tahoma" w:hAnsi="Tahoma" w:cs="Tahoma"/>
          <w:b/>
          <w:i/>
          <w:color w:val="000000"/>
          <w:highlight w:val="lightGray"/>
        </w:rPr>
        <w:t xml:space="preserve"> Dokumentace zadávacího řízení.</w:t>
      </w:r>
      <w:r w:rsidRPr="0034409C">
        <w:rPr>
          <w:rFonts w:ascii="Tahoma" w:hAnsi="Tahoma" w:cs="Tahoma"/>
          <w:b/>
          <w:i/>
          <w:color w:val="000000"/>
          <w:highlight w:val="lightGray"/>
        </w:rPr>
        <w:t xml:space="preserve"> </w:t>
      </w:r>
    </w:p>
    <w:p w14:paraId="4B8D3CFB" w14:textId="77777777" w:rsidR="00967110" w:rsidRDefault="00967110" w:rsidP="00967110">
      <w:pPr>
        <w:ind w:left="285"/>
        <w:jc w:val="both"/>
        <w:rPr>
          <w:rFonts w:ascii="Tahoma" w:hAnsi="Tahoma" w:cs="Tahoma"/>
          <w:b/>
          <w:i/>
          <w:color w:val="000000"/>
          <w:highlight w:val="lightGray"/>
        </w:rPr>
      </w:pPr>
    </w:p>
    <w:p w14:paraId="26255412" w14:textId="08E7A96F" w:rsidR="006428B7" w:rsidRDefault="00967110" w:rsidP="00967110">
      <w:pPr>
        <w:jc w:val="both"/>
        <w:rPr>
          <w:rFonts w:ascii="Tahoma" w:hAnsi="Tahoma" w:cs="Tahoma"/>
          <w:b/>
          <w:i/>
          <w:color w:val="000000"/>
          <w:spacing w:val="-2"/>
          <w:highlight w:val="lightGray"/>
        </w:rPr>
      </w:pPr>
      <w:r>
        <w:rPr>
          <w:rFonts w:ascii="Tahoma" w:hAnsi="Tahoma" w:cs="Tahoma"/>
          <w:b/>
          <w:i/>
          <w:color w:val="000000"/>
          <w:highlight w:val="lightGray"/>
        </w:rPr>
        <w:t>S</w:t>
      </w:r>
      <w:r w:rsidR="006E0569">
        <w:rPr>
          <w:rFonts w:ascii="Tahoma" w:hAnsi="Tahoma" w:cs="Tahoma"/>
          <w:b/>
          <w:i/>
          <w:color w:val="000000"/>
          <w:highlight w:val="lightGray"/>
        </w:rPr>
        <w:t xml:space="preserve">oupis stavebních prací </w:t>
      </w:r>
      <w:r w:rsidRPr="0034409C">
        <w:rPr>
          <w:rFonts w:ascii="Tahoma" w:hAnsi="Tahoma" w:cs="Tahoma"/>
          <w:b/>
          <w:i/>
          <w:color w:val="000000"/>
          <w:highlight w:val="lightGray"/>
        </w:rPr>
        <w:t>bude</w:t>
      </w:r>
      <w:r w:rsidRPr="0034409C">
        <w:rPr>
          <w:rFonts w:ascii="Tahoma" w:hAnsi="Tahoma" w:cs="Tahoma"/>
          <w:b/>
          <w:i/>
          <w:color w:val="000000"/>
          <w:spacing w:val="-4"/>
          <w:highlight w:val="lightGray"/>
        </w:rPr>
        <w:t xml:space="preserve"> </w:t>
      </w:r>
      <w:r w:rsidRPr="0034409C">
        <w:rPr>
          <w:rFonts w:ascii="Tahoma" w:hAnsi="Tahoma" w:cs="Tahoma"/>
          <w:b/>
          <w:i/>
          <w:color w:val="000000"/>
          <w:highlight w:val="lightGray"/>
        </w:rPr>
        <w:t>do</w:t>
      </w:r>
      <w:r w:rsidRPr="0034409C">
        <w:rPr>
          <w:rFonts w:ascii="Tahoma" w:hAnsi="Tahoma" w:cs="Tahoma"/>
          <w:b/>
          <w:i/>
          <w:color w:val="000000"/>
          <w:spacing w:val="-3"/>
          <w:highlight w:val="lightGray"/>
        </w:rPr>
        <w:t xml:space="preserve"> </w:t>
      </w:r>
      <w:r w:rsidRPr="0034409C">
        <w:rPr>
          <w:rFonts w:ascii="Tahoma" w:hAnsi="Tahoma" w:cs="Tahoma"/>
          <w:b/>
          <w:i/>
          <w:color w:val="000000"/>
          <w:highlight w:val="lightGray"/>
        </w:rPr>
        <w:t>Smlouvy</w:t>
      </w:r>
      <w:r w:rsidRPr="0034409C">
        <w:rPr>
          <w:rFonts w:ascii="Tahoma" w:hAnsi="Tahoma" w:cs="Tahoma"/>
          <w:b/>
          <w:i/>
          <w:color w:val="000000"/>
          <w:spacing w:val="-6"/>
          <w:highlight w:val="lightGray"/>
        </w:rPr>
        <w:t xml:space="preserve"> </w:t>
      </w:r>
      <w:r w:rsidRPr="0034409C">
        <w:rPr>
          <w:rFonts w:ascii="Tahoma" w:hAnsi="Tahoma" w:cs="Tahoma"/>
          <w:b/>
          <w:i/>
          <w:color w:val="000000"/>
          <w:highlight w:val="lightGray"/>
        </w:rPr>
        <w:t>doplněn</w:t>
      </w:r>
      <w:r w:rsidRPr="0034409C">
        <w:rPr>
          <w:rFonts w:ascii="Tahoma" w:hAnsi="Tahoma" w:cs="Tahoma"/>
          <w:b/>
          <w:i/>
          <w:color w:val="000000"/>
          <w:spacing w:val="-1"/>
          <w:highlight w:val="lightGray"/>
        </w:rPr>
        <w:t xml:space="preserve"> </w:t>
      </w:r>
      <w:r w:rsidRPr="0034409C">
        <w:rPr>
          <w:rFonts w:ascii="Tahoma" w:hAnsi="Tahoma" w:cs="Tahoma"/>
          <w:b/>
          <w:i/>
          <w:color w:val="000000"/>
          <w:highlight w:val="lightGray"/>
        </w:rPr>
        <w:t>před</w:t>
      </w:r>
      <w:r w:rsidRPr="0034409C">
        <w:rPr>
          <w:rFonts w:ascii="Tahoma" w:hAnsi="Tahoma" w:cs="Tahoma"/>
          <w:b/>
          <w:i/>
          <w:color w:val="000000"/>
          <w:spacing w:val="-2"/>
          <w:highlight w:val="lightGray"/>
        </w:rPr>
        <w:t xml:space="preserve"> </w:t>
      </w:r>
      <w:r w:rsidRPr="0034409C">
        <w:rPr>
          <w:rFonts w:ascii="Tahoma" w:hAnsi="Tahoma" w:cs="Tahoma"/>
          <w:b/>
          <w:i/>
          <w:color w:val="000000"/>
          <w:highlight w:val="lightGray"/>
        </w:rPr>
        <w:t>uzavřením</w:t>
      </w:r>
      <w:r w:rsidRPr="0034409C">
        <w:rPr>
          <w:rFonts w:ascii="Tahoma" w:hAnsi="Tahoma" w:cs="Tahoma"/>
          <w:b/>
          <w:i/>
          <w:color w:val="000000"/>
          <w:spacing w:val="-4"/>
          <w:highlight w:val="lightGray"/>
        </w:rPr>
        <w:t xml:space="preserve"> </w:t>
      </w:r>
      <w:r w:rsidRPr="0034409C">
        <w:rPr>
          <w:rFonts w:ascii="Tahoma" w:hAnsi="Tahoma" w:cs="Tahoma"/>
          <w:b/>
          <w:i/>
          <w:color w:val="000000"/>
          <w:highlight w:val="lightGray"/>
        </w:rPr>
        <w:t>Smlouvy</w:t>
      </w:r>
      <w:r w:rsidRPr="0034409C">
        <w:rPr>
          <w:rFonts w:ascii="Tahoma" w:hAnsi="Tahoma" w:cs="Tahoma"/>
          <w:b/>
          <w:i/>
          <w:color w:val="000000"/>
          <w:spacing w:val="-5"/>
          <w:highlight w:val="lightGray"/>
        </w:rPr>
        <w:t xml:space="preserve"> </w:t>
      </w:r>
      <w:r w:rsidRPr="0034409C">
        <w:rPr>
          <w:rFonts w:ascii="Tahoma" w:hAnsi="Tahoma" w:cs="Tahoma"/>
          <w:b/>
          <w:i/>
          <w:color w:val="000000"/>
          <w:highlight w:val="lightGray"/>
        </w:rPr>
        <w:t>s</w:t>
      </w:r>
      <w:r>
        <w:rPr>
          <w:rFonts w:ascii="Tahoma" w:hAnsi="Tahoma" w:cs="Tahoma"/>
          <w:b/>
          <w:i/>
          <w:color w:val="000000"/>
          <w:spacing w:val="-3"/>
          <w:highlight w:val="lightGray"/>
        </w:rPr>
        <w:t xml:space="preserve"> vybraným </w:t>
      </w:r>
      <w:r w:rsidRPr="0034409C">
        <w:rPr>
          <w:rFonts w:ascii="Tahoma" w:hAnsi="Tahoma" w:cs="Tahoma"/>
          <w:b/>
          <w:i/>
          <w:color w:val="000000"/>
          <w:highlight w:val="lightGray"/>
        </w:rPr>
        <w:t>dodavatelem</w:t>
      </w:r>
      <w:r w:rsidRPr="0034409C">
        <w:rPr>
          <w:rFonts w:ascii="Tahoma" w:hAnsi="Tahoma" w:cs="Tahoma"/>
          <w:b/>
          <w:i/>
          <w:color w:val="000000"/>
          <w:spacing w:val="-1"/>
          <w:highlight w:val="lightGray"/>
        </w:rPr>
        <w:t xml:space="preserve"> </w:t>
      </w:r>
      <w:r w:rsidRPr="0034409C">
        <w:rPr>
          <w:rFonts w:ascii="Tahoma" w:hAnsi="Tahoma" w:cs="Tahoma"/>
          <w:b/>
          <w:i/>
          <w:color w:val="000000"/>
          <w:spacing w:val="-2"/>
          <w:highlight w:val="lightGray"/>
        </w:rPr>
        <w:t>podle</w:t>
      </w:r>
      <w:r w:rsidRPr="0034409C">
        <w:rPr>
          <w:rFonts w:ascii="Tahoma" w:hAnsi="Tahoma" w:cs="Tahoma"/>
          <w:b/>
          <w:i/>
          <w:highlight w:val="lightGray"/>
        </w:rPr>
        <w:t xml:space="preserve"> </w:t>
      </w:r>
      <w:r w:rsidRPr="0034409C">
        <w:rPr>
          <w:rFonts w:ascii="Tahoma" w:hAnsi="Tahoma" w:cs="Tahoma"/>
          <w:b/>
          <w:i/>
          <w:color w:val="000000"/>
          <w:highlight w:val="lightGray"/>
        </w:rPr>
        <w:t>údajů</w:t>
      </w:r>
      <w:r w:rsidRPr="0034409C">
        <w:rPr>
          <w:rFonts w:ascii="Tahoma" w:hAnsi="Tahoma" w:cs="Tahoma"/>
          <w:b/>
          <w:i/>
          <w:color w:val="000000"/>
          <w:spacing w:val="-8"/>
          <w:highlight w:val="lightGray"/>
        </w:rPr>
        <w:t xml:space="preserve"> </w:t>
      </w:r>
      <w:r w:rsidRPr="0034409C">
        <w:rPr>
          <w:rFonts w:ascii="Tahoma" w:hAnsi="Tahoma" w:cs="Tahoma"/>
          <w:b/>
          <w:i/>
          <w:color w:val="000000"/>
          <w:highlight w:val="lightGray"/>
        </w:rPr>
        <w:t>z</w:t>
      </w:r>
      <w:r w:rsidRPr="0034409C">
        <w:rPr>
          <w:rFonts w:ascii="Tahoma" w:hAnsi="Tahoma" w:cs="Tahoma"/>
          <w:b/>
          <w:i/>
          <w:color w:val="000000"/>
          <w:spacing w:val="-7"/>
          <w:highlight w:val="lightGray"/>
        </w:rPr>
        <w:t xml:space="preserve"> </w:t>
      </w:r>
      <w:r w:rsidRPr="0034409C">
        <w:rPr>
          <w:rFonts w:ascii="Tahoma" w:hAnsi="Tahoma" w:cs="Tahoma"/>
          <w:b/>
          <w:i/>
          <w:color w:val="000000"/>
          <w:highlight w:val="lightGray"/>
        </w:rPr>
        <w:t>dokumentace</w:t>
      </w:r>
      <w:r w:rsidRPr="0034409C">
        <w:rPr>
          <w:rFonts w:ascii="Tahoma" w:hAnsi="Tahoma" w:cs="Tahoma"/>
          <w:b/>
          <w:i/>
          <w:color w:val="000000"/>
          <w:spacing w:val="-5"/>
          <w:highlight w:val="lightGray"/>
        </w:rPr>
        <w:t xml:space="preserve"> </w:t>
      </w:r>
      <w:r w:rsidRPr="0034409C">
        <w:rPr>
          <w:rFonts w:ascii="Tahoma" w:hAnsi="Tahoma" w:cs="Tahoma"/>
          <w:b/>
          <w:i/>
          <w:color w:val="000000"/>
          <w:highlight w:val="lightGray"/>
        </w:rPr>
        <w:t>Zadávacího</w:t>
      </w:r>
      <w:r w:rsidRPr="0034409C">
        <w:rPr>
          <w:rFonts w:ascii="Tahoma" w:hAnsi="Tahoma" w:cs="Tahoma"/>
          <w:b/>
          <w:i/>
          <w:color w:val="000000"/>
          <w:spacing w:val="-7"/>
          <w:highlight w:val="lightGray"/>
        </w:rPr>
        <w:t xml:space="preserve"> </w:t>
      </w:r>
      <w:r w:rsidRPr="0034409C">
        <w:rPr>
          <w:rFonts w:ascii="Tahoma" w:hAnsi="Tahoma" w:cs="Tahoma"/>
          <w:b/>
          <w:i/>
          <w:color w:val="000000"/>
          <w:highlight w:val="lightGray"/>
        </w:rPr>
        <w:t>řízení</w:t>
      </w:r>
      <w:r w:rsidRPr="0034409C">
        <w:rPr>
          <w:rFonts w:ascii="Tahoma" w:hAnsi="Tahoma" w:cs="Tahoma"/>
          <w:b/>
          <w:i/>
          <w:color w:val="000000"/>
          <w:spacing w:val="-5"/>
          <w:highlight w:val="lightGray"/>
        </w:rPr>
        <w:t xml:space="preserve"> </w:t>
      </w:r>
      <w:r w:rsidRPr="0034409C">
        <w:rPr>
          <w:rFonts w:ascii="Tahoma" w:hAnsi="Tahoma" w:cs="Tahoma"/>
          <w:b/>
          <w:i/>
          <w:color w:val="000000"/>
          <w:highlight w:val="lightGray"/>
        </w:rPr>
        <w:t>a</w:t>
      </w:r>
      <w:r w:rsidRPr="0034409C">
        <w:rPr>
          <w:rFonts w:ascii="Tahoma" w:hAnsi="Tahoma" w:cs="Tahoma"/>
          <w:b/>
          <w:i/>
          <w:color w:val="000000"/>
          <w:spacing w:val="-6"/>
          <w:highlight w:val="lightGray"/>
        </w:rPr>
        <w:t xml:space="preserve"> </w:t>
      </w:r>
      <w:r w:rsidRPr="0034409C">
        <w:rPr>
          <w:rFonts w:ascii="Tahoma" w:hAnsi="Tahoma" w:cs="Tahoma"/>
          <w:b/>
          <w:i/>
          <w:color w:val="000000"/>
          <w:highlight w:val="lightGray"/>
        </w:rPr>
        <w:t>nabídky</w:t>
      </w:r>
      <w:r w:rsidRPr="0034409C">
        <w:rPr>
          <w:rFonts w:ascii="Tahoma" w:hAnsi="Tahoma" w:cs="Tahoma"/>
          <w:b/>
          <w:i/>
          <w:color w:val="000000"/>
          <w:spacing w:val="-6"/>
          <w:highlight w:val="lightGray"/>
        </w:rPr>
        <w:t xml:space="preserve"> </w:t>
      </w:r>
      <w:r w:rsidRPr="0034409C">
        <w:rPr>
          <w:rFonts w:ascii="Tahoma" w:hAnsi="Tahoma" w:cs="Tahoma"/>
          <w:b/>
          <w:i/>
          <w:color w:val="000000"/>
          <w:highlight w:val="lightGray"/>
        </w:rPr>
        <w:t>předložené</w:t>
      </w:r>
      <w:r>
        <w:rPr>
          <w:rFonts w:ascii="Tahoma" w:hAnsi="Tahoma" w:cs="Tahoma"/>
          <w:b/>
          <w:i/>
          <w:color w:val="000000"/>
          <w:highlight w:val="lightGray"/>
        </w:rPr>
        <w:t xml:space="preserve"> vybraným</w:t>
      </w:r>
      <w:r w:rsidRPr="0034409C">
        <w:rPr>
          <w:rFonts w:ascii="Tahoma" w:hAnsi="Tahoma" w:cs="Tahoma"/>
          <w:b/>
          <w:i/>
          <w:color w:val="000000"/>
          <w:spacing w:val="-8"/>
          <w:highlight w:val="lightGray"/>
        </w:rPr>
        <w:t xml:space="preserve"> </w:t>
      </w:r>
      <w:r w:rsidRPr="0034409C">
        <w:rPr>
          <w:rFonts w:ascii="Tahoma" w:hAnsi="Tahoma" w:cs="Tahoma"/>
          <w:b/>
          <w:i/>
          <w:color w:val="000000"/>
          <w:highlight w:val="lightGray"/>
        </w:rPr>
        <w:t>dodavatelem</w:t>
      </w:r>
      <w:r w:rsidRPr="0034409C">
        <w:rPr>
          <w:rFonts w:ascii="Tahoma" w:hAnsi="Tahoma" w:cs="Tahoma"/>
          <w:b/>
          <w:i/>
          <w:color w:val="000000"/>
          <w:spacing w:val="-6"/>
          <w:highlight w:val="lightGray"/>
        </w:rPr>
        <w:t xml:space="preserve"> </w:t>
      </w:r>
      <w:r w:rsidRPr="0034409C">
        <w:rPr>
          <w:rFonts w:ascii="Tahoma" w:hAnsi="Tahoma" w:cs="Tahoma"/>
          <w:b/>
          <w:i/>
          <w:color w:val="000000"/>
          <w:highlight w:val="lightGray"/>
        </w:rPr>
        <w:t>do</w:t>
      </w:r>
      <w:r w:rsidRPr="0034409C">
        <w:rPr>
          <w:rFonts w:ascii="Tahoma" w:hAnsi="Tahoma" w:cs="Tahoma"/>
          <w:b/>
          <w:i/>
          <w:color w:val="000000"/>
          <w:spacing w:val="-4"/>
          <w:highlight w:val="lightGray"/>
        </w:rPr>
        <w:t xml:space="preserve"> </w:t>
      </w:r>
      <w:r w:rsidRPr="0034409C">
        <w:rPr>
          <w:rFonts w:ascii="Tahoma" w:hAnsi="Tahoma" w:cs="Tahoma"/>
          <w:b/>
          <w:i/>
          <w:color w:val="000000"/>
          <w:highlight w:val="lightGray"/>
        </w:rPr>
        <w:t>Zadávacího</w:t>
      </w:r>
      <w:r w:rsidRPr="0034409C">
        <w:rPr>
          <w:rFonts w:ascii="Tahoma" w:hAnsi="Tahoma" w:cs="Tahoma"/>
          <w:b/>
          <w:i/>
          <w:color w:val="000000"/>
          <w:spacing w:val="-4"/>
          <w:highlight w:val="lightGray"/>
        </w:rPr>
        <w:t xml:space="preserve"> </w:t>
      </w:r>
      <w:r w:rsidRPr="0034409C">
        <w:rPr>
          <w:rFonts w:ascii="Tahoma" w:hAnsi="Tahoma" w:cs="Tahoma"/>
          <w:b/>
          <w:i/>
          <w:color w:val="000000"/>
          <w:spacing w:val="-2"/>
          <w:highlight w:val="lightGray"/>
        </w:rPr>
        <w:t>řízení</w:t>
      </w:r>
    </w:p>
    <w:p w14:paraId="7355CC17" w14:textId="77777777" w:rsidR="006428B7" w:rsidRDefault="006428B7" w:rsidP="00967110">
      <w:pPr>
        <w:jc w:val="both"/>
        <w:rPr>
          <w:rFonts w:ascii="Tahoma" w:hAnsi="Tahoma" w:cs="Tahoma"/>
          <w:b/>
          <w:i/>
          <w:color w:val="000000"/>
          <w:spacing w:val="-2"/>
          <w:highlight w:val="lightGray"/>
        </w:rPr>
      </w:pPr>
    </w:p>
    <w:p w14:paraId="62176782" w14:textId="77777777" w:rsidR="006428B7" w:rsidRDefault="006428B7" w:rsidP="00967110">
      <w:pPr>
        <w:jc w:val="both"/>
        <w:rPr>
          <w:rFonts w:ascii="Tahoma" w:hAnsi="Tahoma" w:cs="Tahoma"/>
          <w:b/>
          <w:i/>
          <w:color w:val="000000"/>
          <w:spacing w:val="-2"/>
          <w:highlight w:val="lightGray"/>
        </w:rPr>
      </w:pPr>
    </w:p>
    <w:p w14:paraId="46BD898F" w14:textId="77777777" w:rsidR="006428B7" w:rsidRDefault="006428B7" w:rsidP="00967110">
      <w:pPr>
        <w:jc w:val="both"/>
        <w:rPr>
          <w:rFonts w:ascii="Tahoma" w:hAnsi="Tahoma" w:cs="Tahoma"/>
          <w:b/>
          <w:i/>
          <w:color w:val="000000"/>
          <w:spacing w:val="-2"/>
          <w:highlight w:val="lightGray"/>
        </w:rPr>
      </w:pPr>
    </w:p>
    <w:p w14:paraId="5444D5E9" w14:textId="7B572806" w:rsidR="006428B7" w:rsidRDefault="006428B7" w:rsidP="00967110">
      <w:pPr>
        <w:jc w:val="both"/>
        <w:rPr>
          <w:rFonts w:ascii="Tahoma" w:hAnsi="Tahoma" w:cs="Tahoma"/>
          <w:b/>
          <w:i/>
          <w:color w:val="000000"/>
          <w:spacing w:val="-2"/>
          <w:highlight w:val="lightGray"/>
        </w:rPr>
        <w:sectPr w:rsidR="006428B7" w:rsidSect="00DC3A22">
          <w:headerReference w:type="even" r:id="rId12"/>
          <w:headerReference w:type="default" r:id="rId13"/>
          <w:footerReference w:type="even" r:id="rId14"/>
          <w:footerReference w:type="default" r:id="rId15"/>
          <w:headerReference w:type="first" r:id="rId16"/>
          <w:pgSz w:w="11907" w:h="16840"/>
          <w:pgMar w:top="1417" w:right="1417" w:bottom="1417" w:left="1417" w:header="708" w:footer="709" w:gutter="0"/>
          <w:cols w:space="708"/>
          <w:titlePg/>
          <w:docGrid w:linePitch="299"/>
        </w:sectPr>
      </w:pPr>
    </w:p>
    <w:p w14:paraId="6246DD04" w14:textId="04D90886" w:rsidR="00AD294E" w:rsidRDefault="00AD294E" w:rsidP="006C64B7">
      <w:pPr>
        <w:pStyle w:val="Zkladntext2"/>
        <w:tabs>
          <w:tab w:val="left" w:pos="4678"/>
        </w:tabs>
        <w:suppressAutoHyphens/>
        <w:spacing w:after="0" w:line="240" w:lineRule="auto"/>
      </w:pPr>
    </w:p>
    <w:p w14:paraId="61528F80" w14:textId="5ED617E5" w:rsidR="000C292F" w:rsidRDefault="00A10715" w:rsidP="00A10715">
      <w:pPr>
        <w:pStyle w:val="Zkladntext2"/>
        <w:tabs>
          <w:tab w:val="left" w:pos="4678"/>
        </w:tabs>
        <w:suppressAutoHyphens/>
        <w:spacing w:after="0" w:line="240" w:lineRule="auto"/>
        <w:jc w:val="center"/>
        <w:rPr>
          <w:rFonts w:ascii="Tahoma" w:hAnsi="Tahoma" w:cs="Tahoma"/>
          <w:b/>
          <w:szCs w:val="22"/>
        </w:rPr>
      </w:pPr>
      <w:r>
        <w:rPr>
          <w:rFonts w:ascii="Tahoma" w:hAnsi="Tahoma" w:cs="Tahoma"/>
          <w:b/>
          <w:szCs w:val="22"/>
        </w:rPr>
        <w:fldChar w:fldCharType="begin"/>
      </w:r>
      <w:r>
        <w:rPr>
          <w:rFonts w:ascii="Tahoma" w:hAnsi="Tahoma" w:cs="Tahoma"/>
          <w:b/>
          <w:szCs w:val="22"/>
        </w:rPr>
        <w:instrText xml:space="preserve"> REF _Ref190782639 \r \h </w:instrText>
      </w:r>
      <w:r>
        <w:rPr>
          <w:rFonts w:ascii="Tahoma" w:hAnsi="Tahoma" w:cs="Tahoma"/>
          <w:b/>
          <w:szCs w:val="22"/>
        </w:rPr>
      </w:r>
      <w:r>
        <w:rPr>
          <w:rFonts w:ascii="Tahoma" w:hAnsi="Tahoma" w:cs="Tahoma"/>
          <w:b/>
          <w:szCs w:val="22"/>
        </w:rPr>
        <w:fldChar w:fldCharType="separate"/>
      </w:r>
      <w:r w:rsidR="00CE3A18">
        <w:rPr>
          <w:rFonts w:ascii="Tahoma" w:hAnsi="Tahoma" w:cs="Tahoma"/>
          <w:b/>
          <w:szCs w:val="22"/>
        </w:rPr>
        <w:t>Příloha č. 2</w:t>
      </w:r>
      <w:r>
        <w:rPr>
          <w:rFonts w:ascii="Tahoma" w:hAnsi="Tahoma" w:cs="Tahoma"/>
          <w:b/>
          <w:szCs w:val="22"/>
        </w:rPr>
        <w:fldChar w:fldCharType="end"/>
      </w:r>
      <w:r>
        <w:rPr>
          <w:rFonts w:ascii="Tahoma" w:hAnsi="Tahoma" w:cs="Tahoma"/>
          <w:b/>
          <w:szCs w:val="22"/>
        </w:rPr>
        <w:t xml:space="preserve"> </w:t>
      </w:r>
    </w:p>
    <w:p w14:paraId="670E25C8" w14:textId="20CFDCB3" w:rsidR="00A10715" w:rsidRDefault="00A10715" w:rsidP="00A10715">
      <w:pPr>
        <w:pStyle w:val="Zkladntext2"/>
        <w:tabs>
          <w:tab w:val="left" w:pos="4678"/>
        </w:tabs>
        <w:suppressAutoHyphens/>
        <w:spacing w:after="0" w:line="240" w:lineRule="auto"/>
        <w:jc w:val="center"/>
        <w:rPr>
          <w:rFonts w:ascii="Tahoma" w:hAnsi="Tahoma" w:cs="Tahoma"/>
          <w:b/>
          <w:szCs w:val="22"/>
        </w:rPr>
      </w:pPr>
      <w:r>
        <w:rPr>
          <w:rFonts w:ascii="Tahoma" w:hAnsi="Tahoma" w:cs="Tahoma"/>
          <w:b/>
          <w:szCs w:val="22"/>
        </w:rPr>
        <w:t>Smlouvy</w:t>
      </w:r>
    </w:p>
    <w:p w14:paraId="493D3D24" w14:textId="77777777" w:rsidR="000C292F" w:rsidRDefault="000C292F" w:rsidP="00A10715">
      <w:pPr>
        <w:pStyle w:val="Zkladntext2"/>
        <w:tabs>
          <w:tab w:val="left" w:pos="4678"/>
        </w:tabs>
        <w:suppressAutoHyphens/>
        <w:spacing w:after="0" w:line="240" w:lineRule="auto"/>
        <w:jc w:val="center"/>
        <w:rPr>
          <w:rFonts w:ascii="Tahoma" w:hAnsi="Tahoma" w:cs="Tahoma"/>
          <w:b/>
          <w:szCs w:val="22"/>
        </w:rPr>
      </w:pPr>
    </w:p>
    <w:p w14:paraId="644E29A0" w14:textId="32718E60" w:rsidR="00E0409B" w:rsidRPr="006C64B7" w:rsidRDefault="00E0409B" w:rsidP="00A10715">
      <w:pPr>
        <w:pStyle w:val="Zkladntext2"/>
        <w:tabs>
          <w:tab w:val="left" w:pos="4678"/>
        </w:tabs>
        <w:suppressAutoHyphens/>
        <w:spacing w:after="0" w:line="240" w:lineRule="auto"/>
        <w:jc w:val="center"/>
        <w:rPr>
          <w:rFonts w:ascii="Tahoma" w:hAnsi="Tahoma" w:cs="Tahoma"/>
          <w:b/>
          <w:bCs/>
          <w:szCs w:val="22"/>
          <w:u w:val="single"/>
        </w:rPr>
      </w:pPr>
      <w:r w:rsidRPr="006C64B7">
        <w:rPr>
          <w:rFonts w:ascii="Tahoma" w:hAnsi="Tahoma" w:cs="Tahoma"/>
          <w:b/>
          <w:bCs/>
          <w:szCs w:val="22"/>
          <w:u w:val="single"/>
        </w:rPr>
        <w:t xml:space="preserve">Technický popis - </w:t>
      </w:r>
      <w:r w:rsidRPr="006C64B7">
        <w:rPr>
          <w:rStyle w:val="normaltextrun"/>
          <w:rFonts w:ascii="Tahoma" w:hAnsi="Tahoma" w:cs="Tahoma"/>
          <w:b/>
          <w:bCs/>
          <w:szCs w:val="22"/>
          <w:u w:val="single"/>
        </w:rPr>
        <w:t>Modernizace laboratoří pro fyzikální praktika</w:t>
      </w:r>
    </w:p>
    <w:p w14:paraId="4BE169D3" w14:textId="77777777" w:rsidR="00A10715" w:rsidRPr="00235375" w:rsidRDefault="00A10715" w:rsidP="00A10715">
      <w:pPr>
        <w:suppressAutoHyphens/>
        <w:rPr>
          <w:rFonts w:ascii="Tahoma" w:hAnsi="Tahoma" w:cs="Tahoma"/>
          <w:b/>
          <w:i/>
          <w:szCs w:val="22"/>
        </w:rPr>
      </w:pPr>
    </w:p>
    <w:p w14:paraId="1EC4D556" w14:textId="77777777" w:rsidR="006428B7" w:rsidRPr="006C64B7" w:rsidRDefault="006428B7" w:rsidP="006428B7">
      <w:pPr>
        <w:rPr>
          <w:rStyle w:val="normaltextrun"/>
          <w:rFonts w:ascii="Tahoma" w:hAnsi="Tahoma" w:cs="Tahoma"/>
          <w:b/>
          <w:bCs/>
          <w:szCs w:val="22"/>
        </w:rPr>
      </w:pPr>
      <w:r w:rsidRPr="006C64B7">
        <w:rPr>
          <w:rFonts w:ascii="Tahoma" w:hAnsi="Tahoma" w:cs="Tahoma"/>
          <w:b/>
          <w:bCs/>
          <w:szCs w:val="22"/>
        </w:rPr>
        <w:t xml:space="preserve">Technický popis </w:t>
      </w:r>
      <w:r w:rsidRPr="006C64B7">
        <w:rPr>
          <w:rStyle w:val="normaltextrun"/>
          <w:rFonts w:ascii="Tahoma" w:hAnsi="Tahoma" w:cs="Tahoma"/>
          <w:b/>
          <w:bCs/>
          <w:szCs w:val="22"/>
        </w:rPr>
        <w:t>„Modernizace laboratoří pro fyzikální praktika“</w:t>
      </w:r>
    </w:p>
    <w:p w14:paraId="23EEA63E" w14:textId="77777777" w:rsidR="006428B7" w:rsidRPr="006C64B7" w:rsidRDefault="006428B7" w:rsidP="006428B7">
      <w:pPr>
        <w:pStyle w:val="paragraph"/>
        <w:spacing w:before="0" w:beforeAutospacing="0" w:after="0" w:afterAutospacing="0"/>
        <w:jc w:val="both"/>
        <w:textAlignment w:val="baseline"/>
        <w:rPr>
          <w:rFonts w:ascii="Tahoma" w:hAnsi="Tahoma" w:cs="Tahoma"/>
          <w:sz w:val="22"/>
          <w:szCs w:val="22"/>
        </w:rPr>
      </w:pPr>
      <w:r w:rsidRPr="006C64B7">
        <w:rPr>
          <w:rStyle w:val="normaltextrun"/>
          <w:rFonts w:ascii="Tahoma" w:hAnsi="Tahoma" w:cs="Tahoma"/>
          <w:b/>
          <w:bCs/>
          <w:sz w:val="22"/>
          <w:szCs w:val="22"/>
        </w:rPr>
        <w:t>Realizace stavebních prací</w:t>
      </w:r>
      <w:r w:rsidRPr="006C64B7">
        <w:rPr>
          <w:rStyle w:val="eop"/>
          <w:rFonts w:ascii="Tahoma" w:hAnsi="Tahoma" w:cs="Tahoma"/>
          <w:sz w:val="22"/>
          <w:szCs w:val="22"/>
        </w:rPr>
        <w:t> </w:t>
      </w:r>
    </w:p>
    <w:p w14:paraId="156C6208" w14:textId="77777777" w:rsidR="006428B7" w:rsidRPr="006C64B7" w:rsidRDefault="006428B7" w:rsidP="006428B7">
      <w:pPr>
        <w:pStyle w:val="paragraph"/>
        <w:spacing w:before="0" w:beforeAutospacing="0" w:after="0" w:afterAutospacing="0"/>
        <w:jc w:val="both"/>
        <w:textAlignment w:val="baseline"/>
        <w:rPr>
          <w:rStyle w:val="normaltextrun"/>
          <w:rFonts w:ascii="Tahoma" w:hAnsi="Tahoma" w:cs="Tahoma"/>
          <w:sz w:val="22"/>
          <w:szCs w:val="22"/>
        </w:rPr>
      </w:pPr>
    </w:p>
    <w:p w14:paraId="79F99608" w14:textId="77777777" w:rsidR="006428B7" w:rsidRPr="006C64B7" w:rsidRDefault="006428B7" w:rsidP="006428B7">
      <w:pPr>
        <w:pStyle w:val="paragraph"/>
        <w:spacing w:before="0" w:beforeAutospacing="0" w:after="0" w:afterAutospacing="0"/>
        <w:jc w:val="both"/>
        <w:textAlignment w:val="baseline"/>
        <w:rPr>
          <w:rStyle w:val="eop"/>
          <w:rFonts w:ascii="Tahoma" w:hAnsi="Tahoma" w:cs="Tahoma"/>
          <w:sz w:val="22"/>
          <w:szCs w:val="22"/>
        </w:rPr>
      </w:pPr>
      <w:r w:rsidRPr="006C64B7">
        <w:rPr>
          <w:rStyle w:val="normaltextrun"/>
          <w:rFonts w:ascii="Tahoma" w:hAnsi="Tahoma" w:cs="Tahoma"/>
          <w:sz w:val="22"/>
          <w:szCs w:val="22"/>
        </w:rPr>
        <w:t xml:space="preserve">Odborné laboratoře jsou umístěny v 1. NP objektu na Bezručově nám. 13, konkrétně se jedná o dvě propojené místnosti č. 125 a č. 126. V rámci stavebních úpravy bude nejprve odstraněna stávající podlaha včetně části podkladní vrstvy. Následně bude vytvořena nová podlaha tvořené z podkladních </w:t>
      </w:r>
      <w:proofErr w:type="spellStart"/>
      <w:r w:rsidRPr="006C64B7">
        <w:rPr>
          <w:rStyle w:val="normaltextrun"/>
          <w:rFonts w:ascii="Tahoma" w:hAnsi="Tahoma" w:cs="Tahoma"/>
          <w:sz w:val="22"/>
          <w:szCs w:val="22"/>
        </w:rPr>
        <w:t>mikroštěpkových</w:t>
      </w:r>
      <w:proofErr w:type="spellEnd"/>
      <w:r w:rsidRPr="006C64B7">
        <w:rPr>
          <w:rStyle w:val="normaltextrun"/>
          <w:rFonts w:ascii="Tahoma" w:hAnsi="Tahoma" w:cs="Tahoma"/>
          <w:sz w:val="22"/>
          <w:szCs w:val="22"/>
        </w:rPr>
        <w:t xml:space="preserve"> desek, které budou přišroubovány k podkladní vrstvě. Na tyto desky bude položena antistatická PVC podlaha. Při rekonstrukci laboratoří dojde ke kompletní výměně elektroinstalace v místnosti a její napojení na nové laboratorní sestavy. Rovněž dojde k výměně stávající osvětlení. Po provedení všech prací budou zdi zapraveny a bude provedena výmalba.</w:t>
      </w:r>
      <w:r w:rsidRPr="006C64B7">
        <w:rPr>
          <w:rStyle w:val="eop"/>
          <w:rFonts w:ascii="Tahoma" w:hAnsi="Tahoma" w:cs="Tahoma"/>
          <w:sz w:val="22"/>
          <w:szCs w:val="22"/>
        </w:rPr>
        <w:t> </w:t>
      </w:r>
    </w:p>
    <w:p w14:paraId="7F1E3E4B" w14:textId="77777777" w:rsidR="006428B7" w:rsidRPr="006C64B7" w:rsidRDefault="006428B7" w:rsidP="006428B7">
      <w:pPr>
        <w:pStyle w:val="paragraph"/>
        <w:spacing w:before="0" w:beforeAutospacing="0" w:after="0" w:afterAutospacing="0"/>
        <w:jc w:val="both"/>
        <w:textAlignment w:val="baseline"/>
        <w:rPr>
          <w:rStyle w:val="eop"/>
          <w:rFonts w:ascii="Tahoma" w:hAnsi="Tahoma" w:cs="Tahoma"/>
          <w:sz w:val="22"/>
          <w:szCs w:val="22"/>
        </w:rPr>
      </w:pPr>
      <w:r w:rsidRPr="006C64B7">
        <w:rPr>
          <w:rStyle w:val="eop"/>
          <w:rFonts w:ascii="Tahoma" w:hAnsi="Tahoma" w:cs="Tahoma"/>
          <w:sz w:val="22"/>
          <w:szCs w:val="22"/>
        </w:rPr>
        <w:t>Obr. 1,2,3: Fotografie laboratoří – stávající stav</w:t>
      </w:r>
    </w:p>
    <w:p w14:paraId="4648B80F" w14:textId="333820C0" w:rsidR="006428B7" w:rsidRPr="00E558A0" w:rsidRDefault="000C685A" w:rsidP="006428B7">
      <w:pPr>
        <w:pStyle w:val="paragraph"/>
        <w:spacing w:before="0" w:beforeAutospacing="0" w:after="0" w:afterAutospacing="0"/>
        <w:jc w:val="both"/>
        <w:textAlignment w:val="baseline"/>
        <w:rPr>
          <w:rStyle w:val="eop"/>
          <w:rFonts w:ascii="Calibri" w:hAnsi="Calibri" w:cs="Calibri"/>
          <w:sz w:val="22"/>
          <w:szCs w:val="22"/>
        </w:rPr>
      </w:pPr>
      <w:r>
        <w:rPr>
          <w:rFonts w:ascii="Calibri" w:hAnsi="Calibri" w:cs="Calibri"/>
          <w:i/>
          <w:iCs/>
          <w:noProof/>
          <w:sz w:val="22"/>
          <w:szCs w:val="22"/>
        </w:rPr>
        <w:drawing>
          <wp:anchor distT="0" distB="0" distL="114300" distR="114300" simplePos="0" relativeHeight="251659264" behindDoc="1" locked="0" layoutInCell="1" allowOverlap="1" wp14:anchorId="15626ABC" wp14:editId="2BFEE55F">
            <wp:simplePos x="0" y="0"/>
            <wp:positionH relativeFrom="column">
              <wp:posOffset>6267630</wp:posOffset>
            </wp:positionH>
            <wp:positionV relativeFrom="paragraph">
              <wp:posOffset>709310</wp:posOffset>
            </wp:positionV>
            <wp:extent cx="3539638" cy="1991004"/>
            <wp:effectExtent l="0" t="6668" r="0" b="0"/>
            <wp:wrapNone/>
            <wp:docPr id="5" name="Obrázek 5" descr="Obsah obrázku zeď, interiér, okno, dů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zeď, interiér, okno, dům&#10;&#10;Obsah vygenerovaný umělou inteligencí může být nesprávný."/>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539638" cy="1991004"/>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i/>
          <w:iCs/>
          <w:noProof/>
          <w:sz w:val="22"/>
          <w:szCs w:val="22"/>
        </w:rPr>
        <w:drawing>
          <wp:anchor distT="0" distB="0" distL="114300" distR="114300" simplePos="0" relativeHeight="251658240" behindDoc="1" locked="0" layoutInCell="1" allowOverlap="1" wp14:anchorId="19D100E7" wp14:editId="10A4F71E">
            <wp:simplePos x="0" y="0"/>
            <wp:positionH relativeFrom="column">
              <wp:posOffset>3968529</wp:posOffset>
            </wp:positionH>
            <wp:positionV relativeFrom="paragraph">
              <wp:posOffset>687622</wp:posOffset>
            </wp:positionV>
            <wp:extent cx="3555661" cy="2000017"/>
            <wp:effectExtent l="0" t="3175" r="3810" b="3810"/>
            <wp:wrapNone/>
            <wp:docPr id="2" name="Obrázek 2" descr="Obsah obrázku dům, zeď, text, budov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dům, zeď, text, budova&#10;&#10;Obsah vygenerovaný umělou inteligencí může být nesprávný."/>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55661" cy="2000017"/>
                    </a:xfrm>
                    <a:prstGeom prst="rect">
                      <a:avLst/>
                    </a:prstGeom>
                  </pic:spPr>
                </pic:pic>
              </a:graphicData>
            </a:graphic>
            <wp14:sizeRelH relativeFrom="margin">
              <wp14:pctWidth>0</wp14:pctWidth>
            </wp14:sizeRelH>
            <wp14:sizeRelV relativeFrom="margin">
              <wp14:pctHeight>0</wp14:pctHeight>
            </wp14:sizeRelV>
          </wp:anchor>
        </w:drawing>
      </w:r>
      <w:r w:rsidR="006428B7">
        <w:rPr>
          <w:rFonts w:ascii="Calibri" w:hAnsi="Calibri" w:cs="Calibri"/>
          <w:noProof/>
          <w:sz w:val="22"/>
          <w:szCs w:val="22"/>
        </w:rPr>
        <w:drawing>
          <wp:inline distT="0" distB="0" distL="0" distR="0" wp14:anchorId="4038B940" wp14:editId="73888F66">
            <wp:extent cx="4357700" cy="2451100"/>
            <wp:effectExtent l="0" t="0" r="5080" b="6350"/>
            <wp:docPr id="1" name="Obrázek 1" descr="Obsah obrázku interiér, zeď, stůl, nábyte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interiér, zeď, stůl, nábytek&#10;&#10;Obsah vygenerovaný umělou inteligencí může být nesprávný."/>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73983" cy="2460259"/>
                    </a:xfrm>
                    <a:prstGeom prst="rect">
                      <a:avLst/>
                    </a:prstGeom>
                  </pic:spPr>
                </pic:pic>
              </a:graphicData>
            </a:graphic>
          </wp:inline>
        </w:drawing>
      </w:r>
    </w:p>
    <w:p w14:paraId="6EC9F82E" w14:textId="490E0068" w:rsidR="006428B7" w:rsidRDefault="006428B7" w:rsidP="006428B7">
      <w:pPr>
        <w:pStyle w:val="paragraph"/>
        <w:spacing w:before="0" w:beforeAutospacing="0" w:after="0" w:afterAutospacing="0"/>
        <w:jc w:val="both"/>
        <w:textAlignment w:val="baseline"/>
        <w:rPr>
          <w:rStyle w:val="eop"/>
          <w:rFonts w:ascii="Calibri" w:hAnsi="Calibri" w:cs="Calibri"/>
          <w:i/>
          <w:iCs/>
          <w:sz w:val="22"/>
          <w:szCs w:val="22"/>
        </w:rPr>
      </w:pPr>
    </w:p>
    <w:p w14:paraId="5542E9A8" w14:textId="3A772AA2" w:rsidR="006428B7" w:rsidRDefault="006428B7" w:rsidP="006428B7">
      <w:pPr>
        <w:pStyle w:val="paragraph"/>
        <w:spacing w:before="0" w:beforeAutospacing="0" w:after="0" w:afterAutospacing="0"/>
        <w:jc w:val="both"/>
        <w:textAlignment w:val="baseline"/>
        <w:rPr>
          <w:rStyle w:val="eop"/>
          <w:rFonts w:ascii="Calibri" w:hAnsi="Calibri" w:cs="Calibri"/>
          <w:i/>
          <w:iCs/>
          <w:sz w:val="22"/>
          <w:szCs w:val="22"/>
        </w:rPr>
      </w:pPr>
    </w:p>
    <w:p w14:paraId="60328FA2" w14:textId="77777777" w:rsidR="000C685A" w:rsidRDefault="000C685A" w:rsidP="006428B7">
      <w:pPr>
        <w:pStyle w:val="paragraph"/>
        <w:spacing w:before="0" w:beforeAutospacing="0" w:after="0" w:afterAutospacing="0"/>
        <w:jc w:val="both"/>
        <w:textAlignment w:val="baseline"/>
        <w:rPr>
          <w:rStyle w:val="eop"/>
          <w:rFonts w:ascii="Calibri" w:hAnsi="Calibri" w:cs="Calibri"/>
          <w:i/>
          <w:iCs/>
          <w:sz w:val="22"/>
          <w:szCs w:val="22"/>
        </w:rPr>
      </w:pPr>
    </w:p>
    <w:p w14:paraId="2E1B8942" w14:textId="2C23411E" w:rsidR="000C685A" w:rsidRDefault="000C685A" w:rsidP="006428B7">
      <w:pPr>
        <w:pStyle w:val="paragraph"/>
        <w:spacing w:before="0" w:beforeAutospacing="0" w:after="0" w:afterAutospacing="0"/>
        <w:jc w:val="both"/>
        <w:textAlignment w:val="baseline"/>
        <w:rPr>
          <w:rStyle w:val="eop"/>
          <w:rFonts w:ascii="Calibri" w:hAnsi="Calibri" w:cs="Calibri"/>
          <w:i/>
          <w:iCs/>
          <w:sz w:val="22"/>
          <w:szCs w:val="22"/>
        </w:rPr>
      </w:pPr>
    </w:p>
    <w:p w14:paraId="25ED963A" w14:textId="0C38EFB3" w:rsidR="000C685A" w:rsidRDefault="000C685A" w:rsidP="006428B7">
      <w:pPr>
        <w:pStyle w:val="paragraph"/>
        <w:spacing w:before="0" w:beforeAutospacing="0" w:after="0" w:afterAutospacing="0"/>
        <w:jc w:val="both"/>
        <w:textAlignment w:val="baseline"/>
        <w:rPr>
          <w:rStyle w:val="eop"/>
          <w:rFonts w:ascii="Calibri" w:hAnsi="Calibri" w:cs="Calibri"/>
          <w:i/>
          <w:iCs/>
          <w:sz w:val="22"/>
          <w:szCs w:val="22"/>
        </w:rPr>
      </w:pPr>
    </w:p>
    <w:p w14:paraId="09D675A7" w14:textId="735F35FD" w:rsidR="006428B7" w:rsidRPr="00E04D0B" w:rsidRDefault="006428B7" w:rsidP="006428B7">
      <w:pPr>
        <w:pStyle w:val="paragraph"/>
        <w:spacing w:before="0" w:beforeAutospacing="0" w:after="0" w:afterAutospacing="0"/>
        <w:jc w:val="both"/>
        <w:textAlignment w:val="baseline"/>
        <w:rPr>
          <w:rStyle w:val="eop"/>
          <w:rFonts w:ascii="Calibri" w:hAnsi="Calibri" w:cs="Calibri"/>
          <w:i/>
          <w:iCs/>
          <w:sz w:val="22"/>
          <w:szCs w:val="22"/>
        </w:rPr>
      </w:pPr>
      <w:r w:rsidRPr="00E04D0B">
        <w:rPr>
          <w:rStyle w:val="eop"/>
          <w:rFonts w:ascii="Calibri" w:hAnsi="Calibri" w:cs="Calibri"/>
          <w:i/>
          <w:iCs/>
          <w:sz w:val="22"/>
          <w:szCs w:val="22"/>
        </w:rPr>
        <w:t xml:space="preserve">Obr. </w:t>
      </w:r>
      <w:r>
        <w:rPr>
          <w:rStyle w:val="eop"/>
          <w:rFonts w:ascii="Calibri" w:hAnsi="Calibri" w:cs="Calibri"/>
          <w:i/>
          <w:iCs/>
          <w:sz w:val="22"/>
          <w:szCs w:val="22"/>
        </w:rPr>
        <w:t>3</w:t>
      </w:r>
      <w:r w:rsidRPr="00E04D0B">
        <w:rPr>
          <w:rStyle w:val="eop"/>
          <w:rFonts w:ascii="Calibri" w:hAnsi="Calibri" w:cs="Calibri"/>
          <w:i/>
          <w:iCs/>
          <w:sz w:val="22"/>
          <w:szCs w:val="22"/>
        </w:rPr>
        <w:t>: Půdorys 1. NP objektu Bezručovo nám. 13, Opava</w:t>
      </w:r>
    </w:p>
    <w:p w14:paraId="036C37ED" w14:textId="5F85F523" w:rsidR="006428B7" w:rsidRDefault="000C685A" w:rsidP="006428B7">
      <w:pPr>
        <w:pStyle w:val="paragraph"/>
        <w:spacing w:before="0" w:beforeAutospacing="0" w:after="0" w:afterAutospacing="0"/>
        <w:jc w:val="both"/>
        <w:textAlignment w:val="baseline"/>
        <w:rPr>
          <w:rStyle w:val="eop"/>
          <w:rFonts w:ascii="Calibri" w:hAnsi="Calibri" w:cs="Calibri"/>
          <w:sz w:val="22"/>
          <w:szCs w:val="22"/>
        </w:rPr>
      </w:pPr>
      <w:r w:rsidRPr="00E53CF4">
        <w:rPr>
          <w:rStyle w:val="eop"/>
          <w:rFonts w:ascii="Calibri" w:hAnsi="Calibri" w:cs="Calibri"/>
          <w:noProof/>
          <w:sz w:val="22"/>
          <w:szCs w:val="22"/>
        </w:rPr>
        <w:drawing>
          <wp:anchor distT="0" distB="0" distL="114300" distR="114300" simplePos="0" relativeHeight="251660288" behindDoc="1" locked="0" layoutInCell="1" allowOverlap="1" wp14:anchorId="13BBA510" wp14:editId="798A734F">
            <wp:simplePos x="0" y="0"/>
            <wp:positionH relativeFrom="column">
              <wp:posOffset>-1270</wp:posOffset>
            </wp:positionH>
            <wp:positionV relativeFrom="paragraph">
              <wp:posOffset>74709</wp:posOffset>
            </wp:positionV>
            <wp:extent cx="8118282" cy="5632380"/>
            <wp:effectExtent l="0" t="0" r="0" b="6985"/>
            <wp:wrapNone/>
            <wp:docPr id="3" name="Obrázek 3" descr="Obsah obrázku diagram, Plán, mapa, schématické&#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diagram, Plán, mapa, schématické&#10;&#10;Obsah vygenerovaný umělou inteligencí může být nesprávný."/>
                    <pic:cNvPicPr/>
                  </pic:nvPicPr>
                  <pic:blipFill>
                    <a:blip r:embed="rId20">
                      <a:extLst>
                        <a:ext uri="{28A0092B-C50C-407E-A947-70E740481C1C}">
                          <a14:useLocalDpi xmlns:a14="http://schemas.microsoft.com/office/drawing/2010/main" val="0"/>
                        </a:ext>
                      </a:extLst>
                    </a:blip>
                    <a:stretch>
                      <a:fillRect/>
                    </a:stretch>
                  </pic:blipFill>
                  <pic:spPr>
                    <a:xfrm>
                      <a:off x="0" y="0"/>
                      <a:ext cx="8118282" cy="5632380"/>
                    </a:xfrm>
                    <a:prstGeom prst="rect">
                      <a:avLst/>
                    </a:prstGeom>
                  </pic:spPr>
                </pic:pic>
              </a:graphicData>
            </a:graphic>
            <wp14:sizeRelH relativeFrom="margin">
              <wp14:pctWidth>0</wp14:pctWidth>
            </wp14:sizeRelH>
            <wp14:sizeRelV relativeFrom="margin">
              <wp14:pctHeight>0</wp14:pctHeight>
            </wp14:sizeRelV>
          </wp:anchor>
        </w:drawing>
      </w:r>
    </w:p>
    <w:p w14:paraId="69AA31AC" w14:textId="10051DC7" w:rsidR="006428B7" w:rsidRDefault="006428B7" w:rsidP="006428B7">
      <w:pPr>
        <w:pStyle w:val="paragraph"/>
        <w:spacing w:before="0" w:beforeAutospacing="0" w:after="0" w:afterAutospacing="0"/>
        <w:jc w:val="both"/>
        <w:textAlignment w:val="baseline"/>
        <w:rPr>
          <w:rStyle w:val="normaltextrun"/>
          <w:rFonts w:ascii="Calibri" w:hAnsi="Calibri" w:cs="Calibri"/>
          <w:b/>
          <w:bCs/>
          <w:sz w:val="22"/>
          <w:szCs w:val="22"/>
        </w:rPr>
      </w:pPr>
    </w:p>
    <w:p w14:paraId="40A14AC6" w14:textId="77777777" w:rsidR="006428B7" w:rsidRDefault="006428B7" w:rsidP="006428B7">
      <w:pPr>
        <w:pStyle w:val="paragraph"/>
        <w:spacing w:before="0" w:beforeAutospacing="0" w:after="0" w:afterAutospacing="0"/>
        <w:jc w:val="both"/>
        <w:textAlignment w:val="baseline"/>
        <w:rPr>
          <w:rStyle w:val="normaltextrun"/>
          <w:rFonts w:ascii="Calibri" w:hAnsi="Calibri" w:cs="Calibri"/>
          <w:b/>
          <w:bCs/>
          <w:sz w:val="22"/>
          <w:szCs w:val="22"/>
        </w:rPr>
        <w:sectPr w:rsidR="006428B7" w:rsidSect="006C64B7">
          <w:pgSz w:w="16840" w:h="11907" w:orient="landscape"/>
          <w:pgMar w:top="1417" w:right="1417" w:bottom="1417" w:left="1417" w:header="708" w:footer="709" w:gutter="0"/>
          <w:cols w:space="708"/>
          <w:titlePg/>
          <w:docGrid w:linePitch="299"/>
        </w:sectPr>
      </w:pPr>
    </w:p>
    <w:p w14:paraId="632CD29A" w14:textId="73219B8F" w:rsidR="006428B7" w:rsidRDefault="006428B7" w:rsidP="006428B7">
      <w:pPr>
        <w:pStyle w:val="paragraph"/>
        <w:spacing w:before="0" w:beforeAutospacing="0" w:after="0" w:afterAutospacing="0"/>
        <w:jc w:val="both"/>
        <w:textAlignment w:val="baseline"/>
        <w:rPr>
          <w:rStyle w:val="normaltextrun"/>
          <w:rFonts w:ascii="Calibri" w:hAnsi="Calibri" w:cs="Calibri"/>
          <w:b/>
          <w:bCs/>
          <w:sz w:val="22"/>
          <w:szCs w:val="22"/>
        </w:rPr>
      </w:pPr>
    </w:p>
    <w:p w14:paraId="49984E0A" w14:textId="77777777" w:rsidR="006428B7" w:rsidRDefault="006428B7" w:rsidP="006428B7">
      <w:pPr>
        <w:pStyle w:val="paragraph"/>
        <w:spacing w:before="0" w:beforeAutospacing="0" w:after="0" w:afterAutospacing="0"/>
        <w:jc w:val="both"/>
        <w:textAlignment w:val="baseline"/>
        <w:rPr>
          <w:rStyle w:val="normaltextrun"/>
          <w:rFonts w:ascii="Calibri" w:hAnsi="Calibri" w:cs="Calibri"/>
          <w:b/>
          <w:bCs/>
          <w:sz w:val="22"/>
          <w:szCs w:val="22"/>
        </w:rPr>
      </w:pPr>
    </w:p>
    <w:p w14:paraId="5CF72BB4" w14:textId="16370225" w:rsidR="004E00CA" w:rsidRDefault="004E00CA" w:rsidP="004E00CA">
      <w:pPr>
        <w:pStyle w:val="paragraph"/>
        <w:spacing w:before="0" w:beforeAutospacing="0" w:after="0" w:afterAutospacing="0"/>
        <w:jc w:val="both"/>
        <w:textAlignment w:val="baseline"/>
        <w:rPr>
          <w:rFonts w:ascii="Calibri" w:hAnsi="Calibri" w:cs="Calibri"/>
          <w:sz w:val="22"/>
          <w:szCs w:val="22"/>
        </w:rPr>
      </w:pPr>
      <w:r w:rsidRPr="004E00CA">
        <w:rPr>
          <w:rFonts w:ascii="Calibri" w:hAnsi="Calibri" w:cs="Calibri"/>
          <w:sz w:val="22"/>
          <w:szCs w:val="22"/>
        </w:rPr>
        <w:t>Obr. Schéma rozmístění laboratorního nábytku</w:t>
      </w:r>
    </w:p>
    <w:p w14:paraId="1181D907" w14:textId="3B46264A" w:rsidR="000C685A" w:rsidRDefault="000C685A" w:rsidP="004E00CA">
      <w:pPr>
        <w:pStyle w:val="paragraph"/>
        <w:spacing w:before="0" w:beforeAutospacing="0" w:after="0" w:afterAutospacing="0"/>
        <w:jc w:val="both"/>
        <w:textAlignment w:val="baseline"/>
        <w:rPr>
          <w:rFonts w:ascii="Calibri" w:hAnsi="Calibri" w:cs="Calibri"/>
          <w:sz w:val="22"/>
          <w:szCs w:val="22"/>
        </w:rPr>
      </w:pPr>
      <w:r>
        <w:rPr>
          <w:noProof/>
        </w:rPr>
        <w:drawing>
          <wp:inline distT="0" distB="0" distL="0" distR="0" wp14:anchorId="0D37C4A5" wp14:editId="433555AA">
            <wp:extent cx="5761355" cy="3348990"/>
            <wp:effectExtent l="0" t="0" r="0" b="3810"/>
            <wp:docPr id="10320" name="Obrázek 2" descr="Obsah obrázku diagram, text, řada/pruh, Plán&#10;&#10;Obsah vygenerovaný umělou inteligencí může být nesprávný.">
              <a:extLst xmlns:a="http://schemas.openxmlformats.org/drawingml/2006/main">
                <a:ext uri="{FF2B5EF4-FFF2-40B4-BE49-F238E27FC236}">
                  <a16:creationId xmlns:a16="http://schemas.microsoft.com/office/drawing/2014/main" id="{E9DE9103-00DC-A82E-D083-337D1CE35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 name="Obrázek 2" descr="Obsah obrázku diagram, text, řada/pruh, Plán&#10;&#10;Obsah vygenerovaný umělou inteligencí může být nesprávný.">
                      <a:extLst>
                        <a:ext uri="{FF2B5EF4-FFF2-40B4-BE49-F238E27FC236}">
                          <a16:creationId xmlns:a16="http://schemas.microsoft.com/office/drawing/2014/main" id="{E9DE9103-00DC-A82E-D083-337D1CE35DE4}"/>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355" cy="3348990"/>
                    </a:xfrm>
                    <a:prstGeom prst="rect">
                      <a:avLst/>
                    </a:prstGeom>
                    <a:noFill/>
                    <a:ln>
                      <a:noFill/>
                    </a:ln>
                  </pic:spPr>
                </pic:pic>
              </a:graphicData>
            </a:graphic>
          </wp:inline>
        </w:drawing>
      </w:r>
    </w:p>
    <w:p w14:paraId="085A2418" w14:textId="77777777" w:rsidR="000C685A" w:rsidRDefault="000C685A" w:rsidP="004E00CA">
      <w:pPr>
        <w:pStyle w:val="paragraph"/>
        <w:spacing w:before="0" w:beforeAutospacing="0" w:after="0" w:afterAutospacing="0"/>
        <w:jc w:val="both"/>
        <w:textAlignment w:val="baseline"/>
        <w:rPr>
          <w:rFonts w:ascii="Calibri" w:hAnsi="Calibri" w:cs="Calibri"/>
          <w:sz w:val="22"/>
          <w:szCs w:val="22"/>
        </w:rPr>
      </w:pPr>
    </w:p>
    <w:p w14:paraId="62B623A4" w14:textId="330F2468" w:rsidR="000C685A" w:rsidRDefault="000C685A" w:rsidP="006C64B7">
      <w:pPr>
        <w:pStyle w:val="paragraph"/>
        <w:spacing w:before="0" w:beforeAutospacing="0" w:after="0" w:afterAutospacing="0"/>
        <w:jc w:val="both"/>
        <w:textAlignment w:val="baseline"/>
        <w:rPr>
          <w:rFonts w:ascii="Calibri" w:hAnsi="Calibri" w:cs="Calibri"/>
          <w:sz w:val="22"/>
          <w:szCs w:val="22"/>
        </w:rPr>
      </w:pPr>
      <w:r w:rsidRPr="000C685A">
        <w:rPr>
          <w:rFonts w:ascii="Calibri" w:hAnsi="Calibri" w:cs="Calibri"/>
          <w:sz w:val="22"/>
          <w:szCs w:val="22"/>
        </w:rPr>
        <w:t>Obr. Schéma nových rozvodů elektroinstalace a umístnění nových el. zásuvek</w:t>
      </w:r>
    </w:p>
    <w:p w14:paraId="10A8BEEB" w14:textId="2F5D158E" w:rsidR="006428B7" w:rsidRDefault="000C685A">
      <w:pPr>
        <w:rPr>
          <w:rFonts w:ascii="Tahoma" w:hAnsi="Tahoma" w:cs="Tahoma"/>
          <w:b/>
          <w:i/>
          <w:szCs w:val="22"/>
          <w:highlight w:val="lightGray"/>
        </w:rPr>
      </w:pPr>
      <w:r>
        <w:rPr>
          <w:noProof/>
        </w:rPr>
        <w:drawing>
          <wp:inline distT="0" distB="0" distL="0" distR="0" wp14:anchorId="6B8B6DDA" wp14:editId="780DD622">
            <wp:extent cx="5761355" cy="3319145"/>
            <wp:effectExtent l="0" t="0" r="0" b="0"/>
            <wp:docPr id="10321" name="Obrázek 5" descr="Obsah obrázku text, diagram, Plán, schématické&#10;&#10;Obsah vygenerovaný umělou inteligencí může být nesprávný.">
              <a:extLst xmlns:a="http://schemas.openxmlformats.org/drawingml/2006/main">
                <a:ext uri="{FF2B5EF4-FFF2-40B4-BE49-F238E27FC236}">
                  <a16:creationId xmlns:a16="http://schemas.microsoft.com/office/drawing/2014/main" id="{F0442347-0C88-3A7A-BA4E-34BD5DC98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 name="Obrázek 5" descr="Obsah obrázku text, diagram, Plán, schématické&#10;&#10;Obsah vygenerovaný umělou inteligencí může být nesprávný.">
                      <a:extLst>
                        <a:ext uri="{FF2B5EF4-FFF2-40B4-BE49-F238E27FC236}">
                          <a16:creationId xmlns:a16="http://schemas.microsoft.com/office/drawing/2014/main" id="{F0442347-0C88-3A7A-BA4E-34BD5DC980B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319145"/>
                    </a:xfrm>
                    <a:prstGeom prst="rect">
                      <a:avLst/>
                    </a:prstGeom>
                    <a:noFill/>
                    <a:ln>
                      <a:noFill/>
                    </a:ln>
                  </pic:spPr>
                </pic:pic>
              </a:graphicData>
            </a:graphic>
          </wp:inline>
        </w:drawing>
      </w:r>
      <w:r w:rsidR="006428B7">
        <w:rPr>
          <w:rFonts w:ascii="Tahoma" w:hAnsi="Tahoma" w:cs="Tahoma"/>
          <w:b/>
          <w:i/>
          <w:szCs w:val="22"/>
          <w:highlight w:val="lightGray"/>
        </w:rPr>
        <w:br w:type="page"/>
      </w:r>
    </w:p>
    <w:p w14:paraId="128349D4" w14:textId="293E373C" w:rsidR="00E92472" w:rsidRPr="00235375" w:rsidRDefault="00154D3B" w:rsidP="00A412B3">
      <w:pPr>
        <w:suppressAutoHyphens/>
        <w:jc w:val="center"/>
        <w:rPr>
          <w:rFonts w:ascii="Tahoma" w:hAnsi="Tahoma" w:cs="Tahoma"/>
          <w:b/>
          <w:szCs w:val="22"/>
        </w:rPr>
      </w:pPr>
      <w:r w:rsidRPr="00235375">
        <w:rPr>
          <w:rFonts w:ascii="Tahoma" w:hAnsi="Tahoma" w:cs="Tahoma"/>
          <w:b/>
          <w:szCs w:val="22"/>
        </w:rPr>
        <w:lastRenderedPageBreak/>
        <w:fldChar w:fldCharType="begin"/>
      </w:r>
      <w:r w:rsidRPr="00235375">
        <w:rPr>
          <w:rFonts w:ascii="Tahoma" w:hAnsi="Tahoma" w:cs="Tahoma"/>
          <w:b/>
          <w:szCs w:val="22"/>
        </w:rPr>
        <w:instrText xml:space="preserve"> REF _Ref433128944 \r \h  \* MERGEFORMAT </w:instrText>
      </w:r>
      <w:r w:rsidRPr="00235375">
        <w:rPr>
          <w:rFonts w:ascii="Tahoma" w:hAnsi="Tahoma" w:cs="Tahoma"/>
          <w:b/>
          <w:szCs w:val="22"/>
        </w:rPr>
      </w:r>
      <w:r w:rsidRPr="00235375">
        <w:rPr>
          <w:rFonts w:ascii="Tahoma" w:hAnsi="Tahoma" w:cs="Tahoma"/>
          <w:b/>
          <w:szCs w:val="22"/>
        </w:rPr>
        <w:fldChar w:fldCharType="separate"/>
      </w:r>
      <w:r w:rsidR="00CE3A18">
        <w:rPr>
          <w:rFonts w:ascii="Tahoma" w:hAnsi="Tahoma" w:cs="Tahoma"/>
          <w:b/>
          <w:szCs w:val="22"/>
        </w:rPr>
        <w:t>Příloha č. 3</w:t>
      </w:r>
      <w:r w:rsidRPr="00235375">
        <w:rPr>
          <w:rFonts w:ascii="Tahoma" w:hAnsi="Tahoma" w:cs="Tahoma"/>
          <w:b/>
          <w:szCs w:val="22"/>
        </w:rPr>
        <w:fldChar w:fldCharType="end"/>
      </w:r>
    </w:p>
    <w:p w14:paraId="51B3F7CC" w14:textId="77777777" w:rsidR="00F534BB" w:rsidRPr="00235375" w:rsidRDefault="00F534BB" w:rsidP="00A412B3">
      <w:pPr>
        <w:suppressAutoHyphens/>
        <w:jc w:val="center"/>
        <w:rPr>
          <w:rFonts w:ascii="Tahoma" w:hAnsi="Tahoma" w:cs="Tahoma"/>
          <w:b/>
          <w:szCs w:val="22"/>
        </w:rPr>
      </w:pPr>
      <w:r w:rsidRPr="00235375">
        <w:rPr>
          <w:rFonts w:ascii="Tahoma" w:hAnsi="Tahoma" w:cs="Tahoma"/>
          <w:b/>
          <w:szCs w:val="22"/>
        </w:rPr>
        <w:t>Smlouvy</w:t>
      </w:r>
    </w:p>
    <w:p w14:paraId="00362647" w14:textId="77777777" w:rsidR="00F534BB" w:rsidRPr="00235375" w:rsidRDefault="00F534BB" w:rsidP="002C25EB">
      <w:pPr>
        <w:suppressAutoHyphens/>
        <w:jc w:val="center"/>
        <w:rPr>
          <w:rFonts w:ascii="Tahoma" w:hAnsi="Tahoma" w:cs="Tahoma"/>
          <w:b/>
          <w:szCs w:val="22"/>
        </w:rPr>
      </w:pPr>
    </w:p>
    <w:p w14:paraId="38672B1D" w14:textId="77777777" w:rsidR="00F534BB" w:rsidRPr="00235375" w:rsidRDefault="00013BAD" w:rsidP="002C25EB">
      <w:pPr>
        <w:suppressAutoHyphens/>
        <w:jc w:val="center"/>
        <w:rPr>
          <w:rFonts w:ascii="Tahoma" w:hAnsi="Tahoma" w:cs="Tahoma"/>
          <w:b/>
          <w:szCs w:val="22"/>
        </w:rPr>
      </w:pPr>
      <w:r w:rsidRPr="00235375">
        <w:rPr>
          <w:rFonts w:ascii="Tahoma" w:hAnsi="Tahoma" w:cs="Tahoma"/>
          <w:b/>
          <w:szCs w:val="22"/>
        </w:rPr>
        <w:t>Seznam Pod</w:t>
      </w:r>
      <w:r w:rsidR="00F534BB" w:rsidRPr="00235375">
        <w:rPr>
          <w:rFonts w:ascii="Tahoma" w:hAnsi="Tahoma" w:cs="Tahoma"/>
          <w:b/>
          <w:szCs w:val="22"/>
        </w:rPr>
        <w:t>dodavatelů</w:t>
      </w:r>
    </w:p>
    <w:p w14:paraId="68EDCFA6" w14:textId="77777777" w:rsidR="00F90DE3" w:rsidRPr="00235375" w:rsidRDefault="00F90DE3" w:rsidP="00A412B3">
      <w:pPr>
        <w:suppressAutoHyphens/>
        <w:rPr>
          <w:rFonts w:ascii="Tahoma" w:hAnsi="Tahoma" w:cs="Tahoma"/>
          <w:b/>
          <w:i/>
          <w:color w:val="2E74B5"/>
          <w:szCs w:val="22"/>
          <w:u w:val="single"/>
        </w:rPr>
      </w:pPr>
    </w:p>
    <w:p w14:paraId="064412E9" w14:textId="77777777" w:rsidR="00F90DE3" w:rsidRPr="00235375" w:rsidRDefault="00F90DE3" w:rsidP="00A412B3">
      <w:pPr>
        <w:suppressAutoHyphens/>
        <w:rPr>
          <w:rFonts w:ascii="Tahoma" w:hAnsi="Tahoma" w:cs="Tahoma"/>
          <w:b/>
          <w:i/>
          <w:color w:val="2E74B5"/>
          <w:szCs w:val="22"/>
          <w:u w:val="single"/>
        </w:rPr>
      </w:pPr>
    </w:p>
    <w:p w14:paraId="7C9634EE" w14:textId="77777777" w:rsidR="00F534BB" w:rsidRPr="00235375" w:rsidRDefault="00F534BB" w:rsidP="00A412B3">
      <w:pPr>
        <w:suppressAutoHyphens/>
        <w:rPr>
          <w:rFonts w:ascii="Tahoma" w:hAnsi="Tahoma" w:cs="Tahoma"/>
          <w:b/>
          <w:i/>
          <w:szCs w:val="22"/>
          <w:u w:val="single"/>
        </w:rPr>
      </w:pPr>
      <w:r w:rsidRPr="00235375">
        <w:rPr>
          <w:rFonts w:ascii="Tahoma" w:hAnsi="Tahoma" w:cs="Tahoma"/>
          <w:b/>
          <w:i/>
          <w:szCs w:val="22"/>
          <w:u w:val="single"/>
        </w:rPr>
        <w:t xml:space="preserve">Pokyn pro </w:t>
      </w:r>
      <w:r w:rsidR="006878F4" w:rsidRPr="00235375">
        <w:rPr>
          <w:rFonts w:ascii="Tahoma" w:hAnsi="Tahoma" w:cs="Tahoma"/>
          <w:b/>
          <w:i/>
          <w:szCs w:val="22"/>
          <w:u w:val="single"/>
        </w:rPr>
        <w:t>účastníka</w:t>
      </w:r>
      <w:r w:rsidRPr="00235375">
        <w:rPr>
          <w:rFonts w:ascii="Tahoma" w:hAnsi="Tahoma" w:cs="Tahoma"/>
          <w:b/>
          <w:i/>
          <w:szCs w:val="22"/>
          <w:u w:val="single"/>
        </w:rPr>
        <w:t>:</w:t>
      </w:r>
    </w:p>
    <w:p w14:paraId="297988D2" w14:textId="77777777" w:rsidR="00F534BB" w:rsidRPr="00235375" w:rsidRDefault="00F534BB" w:rsidP="00A412B3">
      <w:pPr>
        <w:suppressAutoHyphens/>
        <w:rPr>
          <w:rFonts w:ascii="Tahoma" w:hAnsi="Tahoma" w:cs="Tahoma"/>
          <w:b/>
          <w:i/>
          <w:color w:val="2E74B5"/>
          <w:szCs w:val="22"/>
        </w:rPr>
      </w:pPr>
    </w:p>
    <w:p w14:paraId="3682AB98" w14:textId="77777777" w:rsidR="00E92472" w:rsidRPr="00235375" w:rsidRDefault="00E92472" w:rsidP="00A412B3">
      <w:pPr>
        <w:suppressAutoHyphens/>
        <w:jc w:val="both"/>
        <w:rPr>
          <w:rFonts w:ascii="Tahoma" w:hAnsi="Tahoma" w:cs="Tahoma"/>
          <w:b/>
          <w:i/>
          <w:szCs w:val="22"/>
          <w:highlight w:val="lightGray"/>
        </w:rPr>
      </w:pPr>
      <w:r w:rsidRPr="00235375">
        <w:rPr>
          <w:rFonts w:ascii="Tahoma" w:hAnsi="Tahoma" w:cs="Tahoma"/>
          <w:b/>
          <w:i/>
          <w:szCs w:val="22"/>
          <w:highlight w:val="lightGray"/>
        </w:rPr>
        <w:t>Seznam Poddodavatelů bude do Smlouvy doplněn před uzavřením Smlouvy s dodavatelem podle údajů z nabídky předložené dodavatelem do Řízení veřejné zakázky.</w:t>
      </w:r>
    </w:p>
    <w:p w14:paraId="4DFDAEC0" w14:textId="77777777" w:rsidR="00E92472" w:rsidRPr="00235375" w:rsidRDefault="00E92472" w:rsidP="00A412B3">
      <w:pPr>
        <w:suppressAutoHyphens/>
        <w:jc w:val="both"/>
        <w:rPr>
          <w:rFonts w:ascii="Tahoma" w:hAnsi="Tahoma" w:cs="Tahoma"/>
          <w:b/>
          <w:i/>
          <w:szCs w:val="22"/>
          <w:highlight w:val="lightGray"/>
        </w:rPr>
      </w:pPr>
    </w:p>
    <w:p w14:paraId="1825CF00" w14:textId="7CB1A0C9" w:rsidR="00E92472" w:rsidRPr="00235375" w:rsidRDefault="00E92472" w:rsidP="00A412B3">
      <w:pPr>
        <w:suppressAutoHyphens/>
        <w:jc w:val="both"/>
        <w:rPr>
          <w:rFonts w:ascii="Tahoma" w:hAnsi="Tahoma" w:cs="Tahoma"/>
          <w:b/>
          <w:i/>
          <w:szCs w:val="22"/>
          <w:highlight w:val="lightGray"/>
        </w:rPr>
      </w:pPr>
      <w:r w:rsidRPr="00235375">
        <w:rPr>
          <w:rFonts w:ascii="Tahoma" w:hAnsi="Tahoma" w:cs="Tahoma"/>
          <w:b/>
          <w:i/>
          <w:szCs w:val="22"/>
          <w:highlight w:val="lightGray"/>
        </w:rPr>
        <w:t>Účastník zpracuje Seznam Poddodavatelů v souladu s pokyny uvedenými v zadávací dokumentaci a takto zpracovaný Seznam Poddodavatelů předloží v nabídce. Účastníkem zpracovaný Seznam Poddodavatelů bude při uzavření Smlouvy s dodavatelem připojen ke Smlouvě jako její příloha.</w:t>
      </w:r>
    </w:p>
    <w:p w14:paraId="7D82DEE8" w14:textId="77777777" w:rsidR="00F534BB" w:rsidRPr="00235375" w:rsidRDefault="00F534BB" w:rsidP="00A412B3">
      <w:pPr>
        <w:suppressAutoHyphens/>
        <w:jc w:val="both"/>
        <w:rPr>
          <w:rFonts w:ascii="Tahoma" w:hAnsi="Tahoma" w:cs="Tahoma"/>
          <w:b/>
          <w:i/>
          <w:szCs w:val="22"/>
          <w:highlight w:val="lightGray"/>
        </w:rPr>
      </w:pPr>
    </w:p>
    <w:p w14:paraId="20AE550E" w14:textId="77777777" w:rsidR="00F534BB" w:rsidRPr="00235375" w:rsidRDefault="00F534BB" w:rsidP="00A412B3">
      <w:pPr>
        <w:suppressAutoHyphens/>
        <w:rPr>
          <w:rFonts w:ascii="Tahoma" w:hAnsi="Tahoma" w:cs="Tahoma"/>
          <w:b/>
          <w:i/>
          <w:color w:val="2E74B5"/>
          <w:szCs w:val="22"/>
        </w:rPr>
      </w:pPr>
    </w:p>
    <w:p w14:paraId="5B01CDC8" w14:textId="68F28A21" w:rsidR="00F32A51" w:rsidRPr="006B6056" w:rsidRDefault="00BF592B" w:rsidP="00A412B3">
      <w:pPr>
        <w:suppressAutoHyphens/>
        <w:jc w:val="center"/>
        <w:rPr>
          <w:rFonts w:ascii="Tahoma" w:hAnsi="Tahoma" w:cs="Tahoma"/>
          <w:b/>
          <w:iCs/>
          <w:szCs w:val="22"/>
        </w:rPr>
      </w:pPr>
      <w:r w:rsidRPr="00235375">
        <w:rPr>
          <w:rFonts w:ascii="Tahoma" w:hAnsi="Tahoma" w:cs="Tahoma"/>
          <w:b/>
          <w:i/>
          <w:color w:val="2E74B5"/>
          <w:szCs w:val="22"/>
        </w:rPr>
        <w:br w:type="page"/>
      </w:r>
      <w:r w:rsidR="006B6056" w:rsidRPr="006B6056">
        <w:rPr>
          <w:rFonts w:ascii="Tahoma" w:hAnsi="Tahoma" w:cs="Tahoma"/>
          <w:b/>
          <w:iCs/>
          <w:szCs w:val="22"/>
        </w:rPr>
        <w:lastRenderedPageBreak/>
        <w:fldChar w:fldCharType="begin"/>
      </w:r>
      <w:r w:rsidR="006B6056" w:rsidRPr="006B6056">
        <w:rPr>
          <w:rFonts w:ascii="Tahoma" w:hAnsi="Tahoma" w:cs="Tahoma"/>
          <w:b/>
          <w:iCs/>
          <w:szCs w:val="22"/>
        </w:rPr>
        <w:instrText xml:space="preserve"> REF _Ref490047720 \r \h </w:instrText>
      </w:r>
      <w:r w:rsidR="006B6056" w:rsidRPr="006B6056">
        <w:rPr>
          <w:rFonts w:ascii="Tahoma" w:hAnsi="Tahoma" w:cs="Tahoma"/>
          <w:b/>
          <w:iCs/>
          <w:szCs w:val="22"/>
        </w:rPr>
      </w:r>
      <w:r w:rsidR="006B6056" w:rsidRPr="006B6056">
        <w:rPr>
          <w:rFonts w:ascii="Tahoma" w:hAnsi="Tahoma" w:cs="Tahoma"/>
          <w:b/>
          <w:iCs/>
          <w:szCs w:val="22"/>
        </w:rPr>
        <w:instrText xml:space="preserve"> \* MERGEFORMAT </w:instrText>
      </w:r>
      <w:r w:rsidR="006B6056" w:rsidRPr="006B6056">
        <w:rPr>
          <w:rFonts w:ascii="Tahoma" w:hAnsi="Tahoma" w:cs="Tahoma"/>
          <w:b/>
          <w:iCs/>
          <w:szCs w:val="22"/>
        </w:rPr>
        <w:fldChar w:fldCharType="separate"/>
      </w:r>
      <w:r w:rsidR="006B6056" w:rsidRPr="006B6056">
        <w:rPr>
          <w:rFonts w:ascii="Tahoma" w:hAnsi="Tahoma" w:cs="Tahoma"/>
          <w:b/>
          <w:iCs/>
          <w:szCs w:val="22"/>
        </w:rPr>
        <w:t>Příloha č. 4</w:t>
      </w:r>
      <w:r w:rsidR="006B6056" w:rsidRPr="006B6056">
        <w:rPr>
          <w:rFonts w:ascii="Tahoma" w:hAnsi="Tahoma" w:cs="Tahoma"/>
          <w:b/>
          <w:iCs/>
          <w:szCs w:val="22"/>
        </w:rPr>
        <w:fldChar w:fldCharType="end"/>
      </w:r>
      <w:r w:rsidR="00CE3A18" w:rsidRPr="006B6056" w:rsidDel="00CE3A18">
        <w:rPr>
          <w:rFonts w:ascii="Tahoma" w:hAnsi="Tahoma" w:cs="Tahoma"/>
          <w:iCs/>
        </w:rPr>
        <w:t xml:space="preserve"> </w:t>
      </w:r>
    </w:p>
    <w:p w14:paraId="6F40475F" w14:textId="77777777" w:rsidR="00BF592B" w:rsidRPr="00235375" w:rsidRDefault="00BF592B" w:rsidP="00A412B3">
      <w:pPr>
        <w:suppressAutoHyphens/>
        <w:jc w:val="center"/>
        <w:rPr>
          <w:rFonts w:ascii="Tahoma" w:hAnsi="Tahoma" w:cs="Tahoma"/>
          <w:b/>
          <w:szCs w:val="22"/>
        </w:rPr>
      </w:pPr>
      <w:r w:rsidRPr="00235375">
        <w:rPr>
          <w:rFonts w:ascii="Tahoma" w:hAnsi="Tahoma" w:cs="Tahoma"/>
          <w:b/>
          <w:szCs w:val="22"/>
        </w:rPr>
        <w:t>Smlouvy</w:t>
      </w:r>
    </w:p>
    <w:p w14:paraId="0FFEFFED" w14:textId="77777777" w:rsidR="00BF592B" w:rsidRPr="00235375" w:rsidRDefault="00BF592B" w:rsidP="00A412B3">
      <w:pPr>
        <w:pStyle w:val="Zkladntext2"/>
        <w:tabs>
          <w:tab w:val="left" w:pos="4678"/>
        </w:tabs>
        <w:suppressAutoHyphens/>
        <w:spacing w:after="0" w:line="240" w:lineRule="auto"/>
        <w:jc w:val="center"/>
        <w:rPr>
          <w:rFonts w:ascii="Tahoma" w:hAnsi="Tahoma" w:cs="Tahoma"/>
          <w:b/>
          <w:szCs w:val="22"/>
        </w:rPr>
      </w:pPr>
    </w:p>
    <w:p w14:paraId="44ACD6AD" w14:textId="77777777" w:rsidR="00BF592B" w:rsidRPr="00235375" w:rsidRDefault="00BF592B" w:rsidP="00A412B3">
      <w:pPr>
        <w:pStyle w:val="Zkladntext2"/>
        <w:tabs>
          <w:tab w:val="left" w:pos="4678"/>
        </w:tabs>
        <w:suppressAutoHyphens/>
        <w:spacing w:after="0" w:line="240" w:lineRule="auto"/>
        <w:jc w:val="center"/>
        <w:rPr>
          <w:rFonts w:ascii="Tahoma" w:hAnsi="Tahoma" w:cs="Tahoma"/>
          <w:b/>
          <w:szCs w:val="22"/>
        </w:rPr>
      </w:pPr>
      <w:r w:rsidRPr="00235375">
        <w:rPr>
          <w:rFonts w:ascii="Tahoma" w:hAnsi="Tahoma" w:cs="Tahoma"/>
          <w:b/>
          <w:szCs w:val="22"/>
        </w:rPr>
        <w:t xml:space="preserve">Seznam </w:t>
      </w:r>
      <w:r w:rsidR="00F32A51" w:rsidRPr="00235375">
        <w:rPr>
          <w:rFonts w:ascii="Tahoma" w:hAnsi="Tahoma" w:cs="Tahoma"/>
          <w:b/>
          <w:bCs/>
          <w:szCs w:val="22"/>
        </w:rPr>
        <w:t>Členů realizačního týmu</w:t>
      </w:r>
    </w:p>
    <w:p w14:paraId="35B491CD" w14:textId="77777777" w:rsidR="00F90DE3" w:rsidRPr="00235375" w:rsidRDefault="00F90DE3" w:rsidP="00A412B3">
      <w:pPr>
        <w:suppressAutoHyphens/>
        <w:rPr>
          <w:rFonts w:ascii="Tahoma" w:hAnsi="Tahoma" w:cs="Tahoma"/>
          <w:b/>
          <w:i/>
          <w:color w:val="2E74B5"/>
          <w:szCs w:val="22"/>
          <w:u w:val="single"/>
        </w:rPr>
      </w:pPr>
    </w:p>
    <w:p w14:paraId="6B4A2EFA" w14:textId="77777777" w:rsidR="00F90DE3" w:rsidRPr="00235375" w:rsidRDefault="00F90DE3" w:rsidP="00A412B3">
      <w:pPr>
        <w:suppressAutoHyphens/>
        <w:rPr>
          <w:rFonts w:ascii="Tahoma" w:hAnsi="Tahoma" w:cs="Tahoma"/>
          <w:b/>
          <w:i/>
          <w:color w:val="2E74B5"/>
          <w:szCs w:val="22"/>
          <w:u w:val="single"/>
        </w:rPr>
      </w:pPr>
    </w:p>
    <w:p w14:paraId="17F90DEE" w14:textId="77777777" w:rsidR="00BF592B" w:rsidRPr="00235375" w:rsidRDefault="00BF592B" w:rsidP="00A412B3">
      <w:pPr>
        <w:suppressAutoHyphens/>
        <w:rPr>
          <w:rFonts w:ascii="Tahoma" w:hAnsi="Tahoma" w:cs="Tahoma"/>
          <w:b/>
          <w:i/>
          <w:szCs w:val="22"/>
          <w:u w:val="single"/>
        </w:rPr>
      </w:pPr>
      <w:r w:rsidRPr="00235375">
        <w:rPr>
          <w:rFonts w:ascii="Tahoma" w:hAnsi="Tahoma" w:cs="Tahoma"/>
          <w:b/>
          <w:i/>
          <w:szCs w:val="22"/>
          <w:u w:val="single"/>
        </w:rPr>
        <w:t>Pokyn pro účastníka:</w:t>
      </w:r>
    </w:p>
    <w:p w14:paraId="48982686" w14:textId="77777777" w:rsidR="00BF592B" w:rsidRPr="00235375" w:rsidRDefault="00BF592B" w:rsidP="00A412B3">
      <w:pPr>
        <w:suppressAutoHyphens/>
        <w:rPr>
          <w:rFonts w:ascii="Tahoma" w:hAnsi="Tahoma" w:cs="Tahoma"/>
          <w:b/>
          <w:i/>
          <w:color w:val="2E74B5"/>
          <w:szCs w:val="22"/>
        </w:rPr>
      </w:pPr>
    </w:p>
    <w:p w14:paraId="100AABF6" w14:textId="77777777" w:rsidR="00BF592B" w:rsidRPr="00235375" w:rsidRDefault="00BF592B" w:rsidP="00A412B3">
      <w:pPr>
        <w:suppressAutoHyphens/>
        <w:jc w:val="both"/>
        <w:rPr>
          <w:rFonts w:ascii="Tahoma" w:hAnsi="Tahoma" w:cs="Tahoma"/>
          <w:b/>
          <w:i/>
          <w:szCs w:val="22"/>
          <w:highlight w:val="lightGray"/>
        </w:rPr>
      </w:pPr>
      <w:r w:rsidRPr="00235375">
        <w:rPr>
          <w:rFonts w:ascii="Tahoma" w:hAnsi="Tahoma" w:cs="Tahoma"/>
          <w:b/>
          <w:i/>
          <w:szCs w:val="22"/>
          <w:highlight w:val="lightGray"/>
        </w:rPr>
        <w:t xml:space="preserve">Seznam </w:t>
      </w:r>
      <w:r w:rsidR="00F32A51" w:rsidRPr="00235375">
        <w:rPr>
          <w:rFonts w:ascii="Tahoma" w:hAnsi="Tahoma" w:cs="Tahoma"/>
          <w:b/>
          <w:bCs/>
          <w:i/>
          <w:szCs w:val="22"/>
          <w:highlight w:val="lightGray"/>
        </w:rPr>
        <w:t>Členů realizačního týmu</w:t>
      </w:r>
      <w:r w:rsidR="00F32A51" w:rsidRPr="00235375">
        <w:rPr>
          <w:rFonts w:ascii="Tahoma" w:hAnsi="Tahoma" w:cs="Tahoma"/>
          <w:b/>
          <w:i/>
          <w:szCs w:val="22"/>
          <w:highlight w:val="lightGray"/>
        </w:rPr>
        <w:t xml:space="preserve"> </w:t>
      </w:r>
      <w:r w:rsidRPr="00235375">
        <w:rPr>
          <w:rFonts w:ascii="Tahoma" w:hAnsi="Tahoma" w:cs="Tahoma"/>
          <w:b/>
          <w:i/>
          <w:szCs w:val="22"/>
          <w:highlight w:val="lightGray"/>
        </w:rPr>
        <w:t xml:space="preserve">bude </w:t>
      </w:r>
      <w:r w:rsidR="00F32A51" w:rsidRPr="00235375">
        <w:rPr>
          <w:rFonts w:ascii="Tahoma" w:hAnsi="Tahoma" w:cs="Tahoma"/>
          <w:b/>
          <w:i/>
          <w:szCs w:val="22"/>
          <w:highlight w:val="lightGray"/>
        </w:rPr>
        <w:t>do Smlouvy doplněn před uzavřením Smlouvy s dodavatelem podle údajů z nabídky předložené dodavatelem do Řízení veřejné zakázky</w:t>
      </w:r>
      <w:r w:rsidRPr="00235375">
        <w:rPr>
          <w:rFonts w:ascii="Tahoma" w:hAnsi="Tahoma" w:cs="Tahoma"/>
          <w:b/>
          <w:i/>
          <w:szCs w:val="22"/>
          <w:highlight w:val="lightGray"/>
        </w:rPr>
        <w:t>.</w:t>
      </w:r>
    </w:p>
    <w:p w14:paraId="0473C893" w14:textId="77777777" w:rsidR="00BF592B" w:rsidRPr="00235375" w:rsidRDefault="00BF592B" w:rsidP="00A412B3">
      <w:pPr>
        <w:suppressAutoHyphens/>
        <w:jc w:val="both"/>
        <w:rPr>
          <w:rFonts w:ascii="Tahoma" w:hAnsi="Tahoma" w:cs="Tahoma"/>
          <w:b/>
          <w:i/>
          <w:szCs w:val="22"/>
          <w:highlight w:val="lightGray"/>
        </w:rPr>
      </w:pPr>
    </w:p>
    <w:p w14:paraId="68E25876" w14:textId="794B5B75" w:rsidR="00BF592B" w:rsidRPr="00235375" w:rsidRDefault="00F32A51" w:rsidP="00A412B3">
      <w:pPr>
        <w:suppressAutoHyphens/>
        <w:jc w:val="both"/>
        <w:rPr>
          <w:rFonts w:ascii="Tahoma" w:hAnsi="Tahoma" w:cs="Tahoma"/>
          <w:b/>
          <w:i/>
          <w:szCs w:val="22"/>
        </w:rPr>
      </w:pPr>
      <w:r w:rsidRPr="00235375">
        <w:rPr>
          <w:rFonts w:ascii="Tahoma" w:hAnsi="Tahoma" w:cs="Tahoma"/>
          <w:b/>
          <w:i/>
          <w:szCs w:val="22"/>
          <w:highlight w:val="lightGray"/>
        </w:rPr>
        <w:t>Účastník zpracuje S</w:t>
      </w:r>
      <w:r w:rsidR="00BF592B" w:rsidRPr="00235375">
        <w:rPr>
          <w:rFonts w:ascii="Tahoma" w:hAnsi="Tahoma" w:cs="Tahoma"/>
          <w:b/>
          <w:i/>
          <w:szCs w:val="22"/>
          <w:highlight w:val="lightGray"/>
        </w:rPr>
        <w:t xml:space="preserve">eznam </w:t>
      </w:r>
      <w:r w:rsidR="00E92472" w:rsidRPr="00235375">
        <w:rPr>
          <w:rFonts w:ascii="Tahoma" w:hAnsi="Tahoma" w:cs="Tahoma"/>
          <w:b/>
          <w:bCs/>
          <w:i/>
          <w:szCs w:val="22"/>
          <w:highlight w:val="lightGray"/>
        </w:rPr>
        <w:t>Členů realizačního týmu</w:t>
      </w:r>
      <w:r w:rsidR="00E92472" w:rsidRPr="00235375">
        <w:rPr>
          <w:rFonts w:ascii="Tahoma" w:hAnsi="Tahoma" w:cs="Tahoma"/>
          <w:b/>
          <w:i/>
          <w:szCs w:val="22"/>
          <w:highlight w:val="lightGray"/>
        </w:rPr>
        <w:t xml:space="preserve"> </w:t>
      </w:r>
      <w:r w:rsidR="00BF592B" w:rsidRPr="00235375">
        <w:rPr>
          <w:rFonts w:ascii="Tahoma" w:hAnsi="Tahoma" w:cs="Tahoma"/>
          <w:b/>
          <w:i/>
          <w:szCs w:val="22"/>
          <w:highlight w:val="lightGray"/>
        </w:rPr>
        <w:t xml:space="preserve">v souladu s pokyny uvedenými v zadávací </w:t>
      </w:r>
      <w:r w:rsidR="005B5D0E" w:rsidRPr="00235375">
        <w:rPr>
          <w:rFonts w:ascii="Tahoma" w:hAnsi="Tahoma" w:cs="Tahoma"/>
          <w:b/>
          <w:i/>
          <w:szCs w:val="22"/>
          <w:highlight w:val="lightGray"/>
        </w:rPr>
        <w:t xml:space="preserve">dokumentaci </w:t>
      </w:r>
      <w:r w:rsidR="00BF592B" w:rsidRPr="00235375">
        <w:rPr>
          <w:rFonts w:ascii="Tahoma" w:hAnsi="Tahoma" w:cs="Tahoma"/>
          <w:b/>
          <w:i/>
          <w:szCs w:val="22"/>
          <w:highlight w:val="lightGray"/>
        </w:rPr>
        <w:t xml:space="preserve">a takto zpracovaný </w:t>
      </w:r>
      <w:r w:rsidRPr="00235375">
        <w:rPr>
          <w:rFonts w:ascii="Tahoma" w:hAnsi="Tahoma" w:cs="Tahoma"/>
          <w:b/>
          <w:i/>
          <w:szCs w:val="22"/>
          <w:highlight w:val="lightGray"/>
        </w:rPr>
        <w:t>S</w:t>
      </w:r>
      <w:r w:rsidR="00BF592B" w:rsidRPr="00235375">
        <w:rPr>
          <w:rFonts w:ascii="Tahoma" w:hAnsi="Tahoma" w:cs="Tahoma"/>
          <w:b/>
          <w:i/>
          <w:szCs w:val="22"/>
          <w:highlight w:val="lightGray"/>
        </w:rPr>
        <w:t xml:space="preserve">eznam </w:t>
      </w:r>
      <w:r w:rsidR="00E92472" w:rsidRPr="00235375">
        <w:rPr>
          <w:rFonts w:ascii="Tahoma" w:hAnsi="Tahoma" w:cs="Tahoma"/>
          <w:b/>
          <w:bCs/>
          <w:i/>
          <w:szCs w:val="22"/>
          <w:highlight w:val="lightGray"/>
        </w:rPr>
        <w:t>Členů realizačního týmu</w:t>
      </w:r>
      <w:r w:rsidR="00E92472" w:rsidRPr="00235375">
        <w:rPr>
          <w:rFonts w:ascii="Tahoma" w:hAnsi="Tahoma" w:cs="Tahoma"/>
          <w:b/>
          <w:i/>
          <w:szCs w:val="22"/>
          <w:highlight w:val="lightGray"/>
        </w:rPr>
        <w:t xml:space="preserve"> </w:t>
      </w:r>
      <w:r w:rsidR="00BF592B" w:rsidRPr="00235375">
        <w:rPr>
          <w:rFonts w:ascii="Tahoma" w:hAnsi="Tahoma" w:cs="Tahoma"/>
          <w:b/>
          <w:i/>
          <w:szCs w:val="22"/>
          <w:highlight w:val="lightGray"/>
        </w:rPr>
        <w:t xml:space="preserve">předloží </w:t>
      </w:r>
      <w:r w:rsidRPr="00235375">
        <w:rPr>
          <w:rFonts w:ascii="Tahoma" w:hAnsi="Tahoma" w:cs="Tahoma"/>
          <w:b/>
          <w:i/>
          <w:szCs w:val="22"/>
          <w:highlight w:val="lightGray"/>
        </w:rPr>
        <w:t>v nabídce. Účastníkem z</w:t>
      </w:r>
      <w:r w:rsidR="00BF592B" w:rsidRPr="00235375">
        <w:rPr>
          <w:rFonts w:ascii="Tahoma" w:hAnsi="Tahoma" w:cs="Tahoma"/>
          <w:b/>
          <w:i/>
          <w:szCs w:val="22"/>
          <w:highlight w:val="lightGray"/>
        </w:rPr>
        <w:t xml:space="preserve">pracovaný </w:t>
      </w:r>
      <w:r w:rsidRPr="00235375">
        <w:rPr>
          <w:rFonts w:ascii="Tahoma" w:hAnsi="Tahoma" w:cs="Tahoma"/>
          <w:b/>
          <w:i/>
          <w:szCs w:val="22"/>
          <w:highlight w:val="lightGray"/>
        </w:rPr>
        <w:t>S</w:t>
      </w:r>
      <w:r w:rsidR="00BF592B" w:rsidRPr="00235375">
        <w:rPr>
          <w:rFonts w:ascii="Tahoma" w:hAnsi="Tahoma" w:cs="Tahoma"/>
          <w:b/>
          <w:i/>
          <w:szCs w:val="22"/>
          <w:highlight w:val="lightGray"/>
        </w:rPr>
        <w:t xml:space="preserve">eznam </w:t>
      </w:r>
      <w:r w:rsidR="00E92472" w:rsidRPr="00235375">
        <w:rPr>
          <w:rFonts w:ascii="Tahoma" w:hAnsi="Tahoma" w:cs="Tahoma"/>
          <w:b/>
          <w:bCs/>
          <w:i/>
          <w:szCs w:val="22"/>
          <w:highlight w:val="lightGray"/>
        </w:rPr>
        <w:t>Členů realizačního týmu</w:t>
      </w:r>
      <w:r w:rsidR="00E92472" w:rsidRPr="00235375">
        <w:rPr>
          <w:rFonts w:ascii="Tahoma" w:hAnsi="Tahoma" w:cs="Tahoma"/>
          <w:b/>
          <w:i/>
          <w:szCs w:val="22"/>
          <w:highlight w:val="lightGray"/>
        </w:rPr>
        <w:t xml:space="preserve"> </w:t>
      </w:r>
      <w:r w:rsidR="00BF592B" w:rsidRPr="00235375">
        <w:rPr>
          <w:rFonts w:ascii="Tahoma" w:hAnsi="Tahoma" w:cs="Tahoma"/>
          <w:b/>
          <w:i/>
          <w:szCs w:val="22"/>
          <w:highlight w:val="lightGray"/>
        </w:rPr>
        <w:t>bude při uzavření Smlouvy s</w:t>
      </w:r>
      <w:r w:rsidRPr="00235375">
        <w:rPr>
          <w:rFonts w:ascii="Tahoma" w:hAnsi="Tahoma" w:cs="Tahoma"/>
          <w:b/>
          <w:i/>
          <w:szCs w:val="22"/>
          <w:highlight w:val="lightGray"/>
        </w:rPr>
        <w:t xml:space="preserve"> dodavatelem </w:t>
      </w:r>
      <w:r w:rsidR="00BF592B" w:rsidRPr="00235375">
        <w:rPr>
          <w:rFonts w:ascii="Tahoma" w:hAnsi="Tahoma" w:cs="Tahoma"/>
          <w:b/>
          <w:i/>
          <w:szCs w:val="22"/>
          <w:highlight w:val="lightGray"/>
        </w:rPr>
        <w:t>připojen ke Smlouvě jako její příloha.</w:t>
      </w:r>
    </w:p>
    <w:p w14:paraId="4E689563" w14:textId="22D50224" w:rsidR="00BF592B" w:rsidRPr="00235375" w:rsidRDefault="00BF592B" w:rsidP="00A412B3">
      <w:pPr>
        <w:suppressAutoHyphens/>
        <w:jc w:val="both"/>
        <w:rPr>
          <w:rFonts w:ascii="Tahoma" w:hAnsi="Tahoma" w:cs="Tahoma"/>
          <w:b/>
          <w:i/>
          <w:color w:val="2E74B5"/>
          <w:szCs w:val="22"/>
        </w:rPr>
      </w:pPr>
    </w:p>
    <w:p w14:paraId="4E1D221D" w14:textId="5CD342D8" w:rsidR="002105D3" w:rsidRPr="00235375" w:rsidRDefault="002105D3" w:rsidP="00A361F7">
      <w:pPr>
        <w:pStyle w:val="Zkladntext2"/>
        <w:tabs>
          <w:tab w:val="left" w:pos="4678"/>
        </w:tabs>
        <w:suppressAutoHyphens/>
        <w:spacing w:after="0" w:line="240" w:lineRule="auto"/>
        <w:jc w:val="center"/>
        <w:rPr>
          <w:rFonts w:ascii="Tahoma" w:hAnsi="Tahoma" w:cs="Tahoma"/>
          <w:b/>
          <w:i/>
          <w:color w:val="2E74B5"/>
          <w:szCs w:val="22"/>
        </w:rPr>
      </w:pPr>
    </w:p>
    <w:sectPr w:rsidR="002105D3" w:rsidRPr="00235375" w:rsidSect="006C64B7">
      <w:pgSz w:w="11907" w:h="16840"/>
      <w:pgMar w:top="1417" w:right="1417" w:bottom="1417" w:left="1417" w:header="708"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3E164" w14:textId="77777777" w:rsidR="00505390" w:rsidRDefault="00505390" w:rsidP="006C058C">
      <w:r>
        <w:separator/>
      </w:r>
    </w:p>
  </w:endnote>
  <w:endnote w:type="continuationSeparator" w:id="0">
    <w:p w14:paraId="5FCBA54E" w14:textId="77777777" w:rsidR="00505390" w:rsidRDefault="00505390" w:rsidP="006C0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font282">
    <w:altName w:val="Times New Roman"/>
    <w:panose1 w:val="00000000000000000000"/>
    <w:charset w:val="EE"/>
    <w:family w:val="auto"/>
    <w:notTrueType/>
    <w:pitch w:val="variable"/>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585FF" w14:textId="77777777" w:rsidR="009A7CCA" w:rsidRDefault="009A7CCA" w:rsidP="00BF4C0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3224D18" w14:textId="77777777" w:rsidR="009A7CCA" w:rsidRDefault="009A7CCA">
    <w:pPr>
      <w:pStyle w:val="Zpat"/>
    </w:pPr>
  </w:p>
  <w:p w14:paraId="35F47A2B" w14:textId="77777777" w:rsidR="009A7CCA" w:rsidRDefault="009A7C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93BD5" w14:textId="44DB6B1C" w:rsidR="009A7CCA" w:rsidRPr="00005327" w:rsidRDefault="009A7CCA" w:rsidP="00425716">
    <w:pPr>
      <w:pStyle w:val="Zpat"/>
      <w:jc w:val="center"/>
      <w:rPr>
        <w:rFonts w:ascii="Calibri" w:hAnsi="Calibri"/>
      </w:rPr>
    </w:pPr>
    <w:r w:rsidRPr="00005327">
      <w:rPr>
        <w:rFonts w:ascii="Calibri" w:hAnsi="Calibri"/>
        <w:sz w:val="22"/>
        <w:szCs w:val="22"/>
      </w:rPr>
      <w:t xml:space="preserve">Stránka </w:t>
    </w:r>
    <w:r w:rsidRPr="00005327">
      <w:rPr>
        <w:rFonts w:ascii="Calibri" w:hAnsi="Calibri"/>
        <w:b/>
        <w:bCs/>
        <w:sz w:val="22"/>
        <w:szCs w:val="22"/>
      </w:rPr>
      <w:fldChar w:fldCharType="begin"/>
    </w:r>
    <w:r w:rsidRPr="00005327">
      <w:rPr>
        <w:rFonts w:ascii="Calibri" w:hAnsi="Calibri"/>
        <w:b/>
        <w:bCs/>
        <w:sz w:val="22"/>
        <w:szCs w:val="22"/>
      </w:rPr>
      <w:instrText>PAGE</w:instrText>
    </w:r>
    <w:r w:rsidRPr="00005327">
      <w:rPr>
        <w:rFonts w:ascii="Calibri" w:hAnsi="Calibri"/>
        <w:b/>
        <w:bCs/>
        <w:sz w:val="22"/>
        <w:szCs w:val="22"/>
      </w:rPr>
      <w:fldChar w:fldCharType="separate"/>
    </w:r>
    <w:r w:rsidR="00D243DC">
      <w:rPr>
        <w:rFonts w:ascii="Calibri" w:hAnsi="Calibri"/>
        <w:b/>
        <w:bCs/>
        <w:noProof/>
        <w:sz w:val="22"/>
        <w:szCs w:val="22"/>
      </w:rPr>
      <w:t>23</w:t>
    </w:r>
    <w:r w:rsidRPr="00005327">
      <w:rPr>
        <w:rFonts w:ascii="Calibri" w:hAnsi="Calibri"/>
        <w:b/>
        <w:bCs/>
        <w:sz w:val="22"/>
        <w:szCs w:val="22"/>
      </w:rPr>
      <w:fldChar w:fldCharType="end"/>
    </w:r>
    <w:r w:rsidRPr="00005327">
      <w:rPr>
        <w:rFonts w:ascii="Calibri" w:hAnsi="Calibri"/>
        <w:sz w:val="22"/>
        <w:szCs w:val="22"/>
      </w:rPr>
      <w:t xml:space="preserve"> z </w:t>
    </w:r>
    <w:r w:rsidRPr="00005327">
      <w:rPr>
        <w:rFonts w:ascii="Calibri" w:hAnsi="Calibri"/>
        <w:b/>
        <w:bCs/>
        <w:sz w:val="22"/>
        <w:szCs w:val="22"/>
      </w:rPr>
      <w:fldChar w:fldCharType="begin"/>
    </w:r>
    <w:r w:rsidRPr="00005327">
      <w:rPr>
        <w:rFonts w:ascii="Calibri" w:hAnsi="Calibri"/>
        <w:b/>
        <w:bCs/>
        <w:sz w:val="22"/>
        <w:szCs w:val="22"/>
      </w:rPr>
      <w:instrText>NUMPAGES</w:instrText>
    </w:r>
    <w:r w:rsidRPr="00005327">
      <w:rPr>
        <w:rFonts w:ascii="Calibri" w:hAnsi="Calibri"/>
        <w:b/>
        <w:bCs/>
        <w:sz w:val="22"/>
        <w:szCs w:val="22"/>
      </w:rPr>
      <w:fldChar w:fldCharType="separate"/>
    </w:r>
    <w:r w:rsidR="00D243DC">
      <w:rPr>
        <w:rFonts w:ascii="Calibri" w:hAnsi="Calibri"/>
        <w:b/>
        <w:bCs/>
        <w:noProof/>
        <w:sz w:val="22"/>
        <w:szCs w:val="22"/>
      </w:rPr>
      <w:t>34</w:t>
    </w:r>
    <w:r w:rsidRPr="00005327">
      <w:rPr>
        <w:rFonts w:ascii="Calibri" w:hAnsi="Calibri"/>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9CACD" w14:textId="77777777" w:rsidR="00505390" w:rsidRDefault="00505390" w:rsidP="006C058C">
      <w:r>
        <w:separator/>
      </w:r>
    </w:p>
  </w:footnote>
  <w:footnote w:type="continuationSeparator" w:id="0">
    <w:p w14:paraId="64ECD026" w14:textId="77777777" w:rsidR="00505390" w:rsidRDefault="00505390" w:rsidP="006C0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10FCD" w14:textId="77777777" w:rsidR="009A7CCA" w:rsidRDefault="009A7CCA">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5</w:t>
    </w:r>
    <w:r>
      <w:rPr>
        <w:rStyle w:val="slostrnky"/>
      </w:rPr>
      <w:fldChar w:fldCharType="end"/>
    </w:r>
  </w:p>
  <w:p w14:paraId="7DD80DB3" w14:textId="77777777" w:rsidR="009A7CCA" w:rsidRDefault="009A7CCA">
    <w:pPr>
      <w:pStyle w:val="Zhlav"/>
    </w:pPr>
  </w:p>
  <w:p w14:paraId="6492913F" w14:textId="77777777" w:rsidR="009A7CCA" w:rsidRDefault="009A7CC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2B681" w14:textId="5CD025F0" w:rsidR="00F220AF" w:rsidRDefault="00F220A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4DA13" w14:textId="2B8601C2" w:rsidR="00F220AF" w:rsidRDefault="00DC3A22">
    <w:pPr>
      <w:pStyle w:val="Zhlav"/>
    </w:pPr>
    <w:r w:rsidRPr="00F220AF">
      <w:rPr>
        <w:noProof/>
      </w:rPr>
      <w:drawing>
        <wp:inline distT="0" distB="0" distL="0" distR="0" wp14:anchorId="4EFE40FF" wp14:editId="2A7E086B">
          <wp:extent cx="5761355" cy="832485"/>
          <wp:effectExtent l="0" t="0" r="0" b="5715"/>
          <wp:docPr id="539013128" name="Obrázek 1" descr="Obsah obrázku text, Písmo, snímek obrazovky, Grafi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80652" name="Obrázek 1" descr="Obsah obrázku text, Písmo, snímek obrazovky, Grafika&#10;&#10;Obsah vygenerovaný umělou inteligencí může být nesprávn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8324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484840BA"/>
    <w:lvl w:ilvl="0">
      <w:start w:val="3"/>
      <w:numFmt w:val="decimal"/>
      <w:lvlText w:val="%1."/>
      <w:lvlJc w:val="left"/>
      <w:pPr>
        <w:ind w:left="720" w:hanging="360"/>
      </w:pPr>
      <w:rPr>
        <w:rFonts w:hint="default"/>
        <w:color w:val="auto"/>
      </w:rPr>
    </w:lvl>
  </w:abstractNum>
  <w:abstractNum w:abstractNumId="1" w15:restartNumberingAfterBreak="0">
    <w:nsid w:val="02C55F74"/>
    <w:multiLevelType w:val="hybridMultilevel"/>
    <w:tmpl w:val="51B032C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021C8A"/>
    <w:multiLevelType w:val="hybridMultilevel"/>
    <w:tmpl w:val="32D21B7E"/>
    <w:lvl w:ilvl="0" w:tplc="F544CE9E">
      <w:start w:val="1"/>
      <w:numFmt w:val="lowerLetter"/>
      <w:lvlText w:val="%1)"/>
      <w:lvlJc w:val="left"/>
      <w:pPr>
        <w:ind w:left="1211" w:hanging="360"/>
      </w:pPr>
    </w:lvl>
    <w:lvl w:ilvl="1" w:tplc="4106F9C6">
      <w:start w:val="1"/>
      <w:numFmt w:val="lowerLetter"/>
      <w:lvlText w:val="%2."/>
      <w:lvlJc w:val="left"/>
      <w:pPr>
        <w:ind w:left="1931" w:hanging="360"/>
      </w:pPr>
    </w:lvl>
    <w:lvl w:ilvl="2" w:tplc="E2BE3C7A">
      <w:start w:val="1"/>
      <w:numFmt w:val="lowerRoman"/>
      <w:lvlText w:val="%3."/>
      <w:lvlJc w:val="right"/>
      <w:pPr>
        <w:ind w:left="2651" w:hanging="180"/>
      </w:pPr>
    </w:lvl>
    <w:lvl w:ilvl="3" w:tplc="60FAB5F4">
      <w:start w:val="1"/>
      <w:numFmt w:val="decimal"/>
      <w:lvlText w:val="%4."/>
      <w:lvlJc w:val="left"/>
      <w:pPr>
        <w:ind w:left="3371" w:hanging="360"/>
      </w:pPr>
    </w:lvl>
    <w:lvl w:ilvl="4" w:tplc="D3CA63AA">
      <w:start w:val="1"/>
      <w:numFmt w:val="lowerLetter"/>
      <w:lvlText w:val="%5."/>
      <w:lvlJc w:val="left"/>
      <w:pPr>
        <w:ind w:left="4091" w:hanging="360"/>
      </w:pPr>
    </w:lvl>
    <w:lvl w:ilvl="5" w:tplc="0B36998A">
      <w:start w:val="1"/>
      <w:numFmt w:val="lowerRoman"/>
      <w:lvlText w:val="%6."/>
      <w:lvlJc w:val="right"/>
      <w:pPr>
        <w:ind w:left="4811" w:hanging="180"/>
      </w:pPr>
    </w:lvl>
    <w:lvl w:ilvl="6" w:tplc="D732286C">
      <w:start w:val="1"/>
      <w:numFmt w:val="decimal"/>
      <w:lvlText w:val="%7."/>
      <w:lvlJc w:val="left"/>
      <w:pPr>
        <w:ind w:left="5531" w:hanging="360"/>
      </w:pPr>
    </w:lvl>
    <w:lvl w:ilvl="7" w:tplc="186A0724">
      <w:start w:val="1"/>
      <w:numFmt w:val="lowerLetter"/>
      <w:lvlText w:val="%8."/>
      <w:lvlJc w:val="left"/>
      <w:pPr>
        <w:ind w:left="6251" w:hanging="360"/>
      </w:pPr>
    </w:lvl>
    <w:lvl w:ilvl="8" w:tplc="3934D1CE">
      <w:start w:val="1"/>
      <w:numFmt w:val="lowerRoman"/>
      <w:lvlText w:val="%9."/>
      <w:lvlJc w:val="right"/>
      <w:pPr>
        <w:ind w:left="6971" w:hanging="180"/>
      </w:pPr>
    </w:lvl>
  </w:abstractNum>
  <w:abstractNum w:abstractNumId="3" w15:restartNumberingAfterBreak="0">
    <w:nsid w:val="04723D47"/>
    <w:multiLevelType w:val="hybridMultilevel"/>
    <w:tmpl w:val="3E1063B4"/>
    <w:lvl w:ilvl="0" w:tplc="21FABAEA">
      <w:start w:val="1"/>
      <w:numFmt w:val="decimal"/>
      <w:lvlText w:val="Příloha č. %1"/>
      <w:lvlJc w:val="left"/>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7302ED"/>
    <w:multiLevelType w:val="hybridMultilevel"/>
    <w:tmpl w:val="B712B20C"/>
    <w:lvl w:ilvl="0" w:tplc="C8E6C584">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15:restartNumberingAfterBreak="0">
    <w:nsid w:val="0C15324A"/>
    <w:multiLevelType w:val="hybridMultilevel"/>
    <w:tmpl w:val="FC0C01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C6F2963"/>
    <w:multiLevelType w:val="hybridMultilevel"/>
    <w:tmpl w:val="51EE8F1E"/>
    <w:lvl w:ilvl="0" w:tplc="B0983288">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7" w15:restartNumberingAfterBreak="0">
    <w:nsid w:val="104A1715"/>
    <w:multiLevelType w:val="multilevel"/>
    <w:tmpl w:val="0405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289347D"/>
    <w:multiLevelType w:val="hybridMultilevel"/>
    <w:tmpl w:val="A7223B02"/>
    <w:lvl w:ilvl="0" w:tplc="082CDF02">
      <w:start w:val="1"/>
      <w:numFmt w:val="lowerLetter"/>
      <w:lvlText w:val="%1)"/>
      <w:lvlJc w:val="left"/>
      <w:pPr>
        <w:ind w:left="1352" w:hanging="360"/>
      </w:pPr>
    </w:lvl>
    <w:lvl w:ilvl="1" w:tplc="E376E1AE">
      <w:start w:val="1"/>
      <w:numFmt w:val="lowerLetter"/>
      <w:lvlText w:val="%2."/>
      <w:lvlJc w:val="left"/>
      <w:pPr>
        <w:ind w:left="2072" w:hanging="360"/>
      </w:pPr>
    </w:lvl>
    <w:lvl w:ilvl="2" w:tplc="60947778">
      <w:start w:val="1"/>
      <w:numFmt w:val="lowerRoman"/>
      <w:lvlText w:val="%3."/>
      <w:lvlJc w:val="right"/>
      <w:pPr>
        <w:ind w:left="2792" w:hanging="180"/>
      </w:pPr>
    </w:lvl>
    <w:lvl w:ilvl="3" w:tplc="D09A59E0">
      <w:start w:val="1"/>
      <w:numFmt w:val="decimal"/>
      <w:lvlText w:val="%4."/>
      <w:lvlJc w:val="left"/>
      <w:pPr>
        <w:ind w:left="3512" w:hanging="360"/>
      </w:pPr>
    </w:lvl>
    <w:lvl w:ilvl="4" w:tplc="5C78D276">
      <w:start w:val="1"/>
      <w:numFmt w:val="lowerLetter"/>
      <w:lvlText w:val="%5."/>
      <w:lvlJc w:val="left"/>
      <w:pPr>
        <w:ind w:left="4232" w:hanging="360"/>
      </w:pPr>
    </w:lvl>
    <w:lvl w:ilvl="5" w:tplc="AF527AB2">
      <w:start w:val="1"/>
      <w:numFmt w:val="lowerRoman"/>
      <w:lvlText w:val="%6."/>
      <w:lvlJc w:val="right"/>
      <w:pPr>
        <w:ind w:left="4952" w:hanging="180"/>
      </w:pPr>
    </w:lvl>
    <w:lvl w:ilvl="6" w:tplc="5D16A3C6">
      <w:start w:val="1"/>
      <w:numFmt w:val="decimal"/>
      <w:lvlText w:val="%7."/>
      <w:lvlJc w:val="left"/>
      <w:pPr>
        <w:ind w:left="5672" w:hanging="360"/>
      </w:pPr>
    </w:lvl>
    <w:lvl w:ilvl="7" w:tplc="6FCC85B2">
      <w:start w:val="1"/>
      <w:numFmt w:val="lowerLetter"/>
      <w:lvlText w:val="%8."/>
      <w:lvlJc w:val="left"/>
      <w:pPr>
        <w:ind w:left="6392" w:hanging="360"/>
      </w:pPr>
    </w:lvl>
    <w:lvl w:ilvl="8" w:tplc="A21C93EE">
      <w:start w:val="1"/>
      <w:numFmt w:val="lowerRoman"/>
      <w:lvlText w:val="%9."/>
      <w:lvlJc w:val="right"/>
      <w:pPr>
        <w:ind w:left="7112" w:hanging="180"/>
      </w:pPr>
    </w:lvl>
  </w:abstractNum>
  <w:abstractNum w:abstractNumId="9" w15:restartNumberingAfterBreak="0">
    <w:nsid w:val="13085E10"/>
    <w:multiLevelType w:val="multilevel"/>
    <w:tmpl w:val="F31E8D5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8B80D83"/>
    <w:multiLevelType w:val="hybridMultilevel"/>
    <w:tmpl w:val="284A13F6"/>
    <w:lvl w:ilvl="0" w:tplc="E5A23428">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9352A43"/>
    <w:multiLevelType w:val="hybridMultilevel"/>
    <w:tmpl w:val="A9D4A270"/>
    <w:lvl w:ilvl="0" w:tplc="90D25DB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A585B4D"/>
    <w:multiLevelType w:val="multilevel"/>
    <w:tmpl w:val="2BE0A154"/>
    <w:lvl w:ilvl="0">
      <w:start w:val="1"/>
      <w:numFmt w:val="decimal"/>
      <w:lvlText w:val="%1."/>
      <w:lvlJc w:val="left"/>
      <w:pPr>
        <w:ind w:left="360" w:hanging="360"/>
      </w:pPr>
      <w:rPr>
        <w:i w:val="0"/>
        <w:iCs w:val="0"/>
        <w:strike w:val="0"/>
        <w:dstrike w:val="0"/>
        <w:u w:val="none"/>
        <w:effect w:val="none"/>
      </w:rPr>
    </w:lvl>
    <w:lvl w:ilvl="1">
      <w:start w:val="1"/>
      <w:numFmt w:val="lowerLetter"/>
      <w:lvlText w:val="%2)"/>
      <w:lvlJc w:val="left"/>
      <w:pPr>
        <w:ind w:left="907" w:hanging="547"/>
      </w:pPr>
      <w:rPr>
        <w:b w:val="0"/>
        <w:sz w:val="22"/>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9F47FA"/>
    <w:multiLevelType w:val="hybridMultilevel"/>
    <w:tmpl w:val="9710C2C8"/>
    <w:lvl w:ilvl="0" w:tplc="FF60CDA2">
      <w:start w:val="1"/>
      <w:numFmt w:val="decimal"/>
      <w:suff w:val="space"/>
      <w:lvlText w:val="%1."/>
      <w:lvlJc w:val="left"/>
      <w:pPr>
        <w:ind w:left="397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D754F3C"/>
    <w:multiLevelType w:val="hybridMultilevel"/>
    <w:tmpl w:val="E99C92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F6B0AAA"/>
    <w:multiLevelType w:val="hybridMultilevel"/>
    <w:tmpl w:val="99DE76A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21626DEE"/>
    <w:multiLevelType w:val="hybridMultilevel"/>
    <w:tmpl w:val="4B521F74"/>
    <w:lvl w:ilvl="0" w:tplc="E8327102">
      <w:start w:val="1"/>
      <w:numFmt w:val="bullet"/>
      <w:lvlText w:val="-"/>
      <w:lvlJc w:val="left"/>
      <w:pPr>
        <w:ind w:left="1077" w:hanging="360"/>
      </w:pPr>
      <w:rPr>
        <w:rFonts w:ascii="Arial" w:hAnsi="Arial" w:cs="Arial" w:hint="default"/>
      </w:rPr>
    </w:lvl>
    <w:lvl w:ilvl="1" w:tplc="04050003">
      <w:start w:val="1"/>
      <w:numFmt w:val="bullet"/>
      <w:lvlText w:val="o"/>
      <w:lvlJc w:val="left"/>
      <w:pPr>
        <w:ind w:left="1797" w:hanging="360"/>
      </w:pPr>
      <w:rPr>
        <w:rFonts w:ascii="Courier New" w:hAnsi="Courier New" w:cs="Courier New" w:hint="default"/>
      </w:rPr>
    </w:lvl>
    <w:lvl w:ilvl="2" w:tplc="04050005">
      <w:start w:val="1"/>
      <w:numFmt w:val="bullet"/>
      <w:lvlText w:val=""/>
      <w:lvlJc w:val="left"/>
      <w:pPr>
        <w:ind w:left="2517" w:hanging="360"/>
      </w:pPr>
      <w:rPr>
        <w:rFonts w:ascii="Wingdings" w:hAnsi="Wingdings" w:cs="Wingdings" w:hint="default"/>
      </w:rPr>
    </w:lvl>
    <w:lvl w:ilvl="3" w:tplc="04050001">
      <w:start w:val="1"/>
      <w:numFmt w:val="bullet"/>
      <w:lvlText w:val=""/>
      <w:lvlJc w:val="left"/>
      <w:pPr>
        <w:ind w:left="3237" w:hanging="360"/>
      </w:pPr>
      <w:rPr>
        <w:rFonts w:ascii="Symbol" w:hAnsi="Symbol" w:cs="Symbol" w:hint="default"/>
      </w:rPr>
    </w:lvl>
    <w:lvl w:ilvl="4" w:tplc="04050003">
      <w:start w:val="1"/>
      <w:numFmt w:val="bullet"/>
      <w:lvlText w:val="o"/>
      <w:lvlJc w:val="left"/>
      <w:pPr>
        <w:ind w:left="3957" w:hanging="360"/>
      </w:pPr>
      <w:rPr>
        <w:rFonts w:ascii="Courier New" w:hAnsi="Courier New" w:cs="Courier New" w:hint="default"/>
      </w:rPr>
    </w:lvl>
    <w:lvl w:ilvl="5" w:tplc="04050005">
      <w:start w:val="1"/>
      <w:numFmt w:val="bullet"/>
      <w:lvlText w:val=""/>
      <w:lvlJc w:val="left"/>
      <w:pPr>
        <w:ind w:left="4677" w:hanging="360"/>
      </w:pPr>
      <w:rPr>
        <w:rFonts w:ascii="Wingdings" w:hAnsi="Wingdings" w:cs="Wingdings" w:hint="default"/>
      </w:rPr>
    </w:lvl>
    <w:lvl w:ilvl="6" w:tplc="04050001">
      <w:start w:val="1"/>
      <w:numFmt w:val="bullet"/>
      <w:lvlText w:val=""/>
      <w:lvlJc w:val="left"/>
      <w:pPr>
        <w:ind w:left="5397" w:hanging="360"/>
      </w:pPr>
      <w:rPr>
        <w:rFonts w:ascii="Symbol" w:hAnsi="Symbol" w:cs="Symbol" w:hint="default"/>
      </w:rPr>
    </w:lvl>
    <w:lvl w:ilvl="7" w:tplc="04050003">
      <w:start w:val="1"/>
      <w:numFmt w:val="bullet"/>
      <w:lvlText w:val="o"/>
      <w:lvlJc w:val="left"/>
      <w:pPr>
        <w:ind w:left="6117" w:hanging="360"/>
      </w:pPr>
      <w:rPr>
        <w:rFonts w:ascii="Courier New" w:hAnsi="Courier New" w:cs="Courier New" w:hint="default"/>
      </w:rPr>
    </w:lvl>
    <w:lvl w:ilvl="8" w:tplc="04050005">
      <w:start w:val="1"/>
      <w:numFmt w:val="bullet"/>
      <w:lvlText w:val=""/>
      <w:lvlJc w:val="left"/>
      <w:pPr>
        <w:ind w:left="6837" w:hanging="360"/>
      </w:pPr>
      <w:rPr>
        <w:rFonts w:ascii="Wingdings" w:hAnsi="Wingdings" w:cs="Wingdings" w:hint="default"/>
      </w:rPr>
    </w:lvl>
  </w:abstractNum>
  <w:abstractNum w:abstractNumId="17" w15:restartNumberingAfterBreak="0">
    <w:nsid w:val="21B00F4E"/>
    <w:multiLevelType w:val="hybridMultilevel"/>
    <w:tmpl w:val="9FEA5EFA"/>
    <w:lvl w:ilvl="0" w:tplc="FD3EEA04">
      <w:start w:val="1"/>
      <w:numFmt w:val="lowerLetter"/>
      <w:lvlText w:val="%1)"/>
      <w:lvlJc w:val="left"/>
      <w:pPr>
        <w:tabs>
          <w:tab w:val="left" w:pos="1352"/>
        </w:tabs>
        <w:ind w:left="1352" w:hanging="360"/>
      </w:pPr>
    </w:lvl>
    <w:lvl w:ilvl="1" w:tplc="2878FECE">
      <w:start w:val="1"/>
      <w:numFmt w:val="lowerLetter"/>
      <w:lvlText w:val="%2."/>
      <w:lvlJc w:val="left"/>
      <w:pPr>
        <w:tabs>
          <w:tab w:val="left" w:pos="1980"/>
        </w:tabs>
        <w:ind w:left="1980" w:hanging="360"/>
      </w:pPr>
    </w:lvl>
    <w:lvl w:ilvl="2" w:tplc="B0227B30">
      <w:start w:val="1"/>
      <w:numFmt w:val="lowerRoman"/>
      <w:lvlText w:val="%3."/>
      <w:lvlJc w:val="right"/>
      <w:pPr>
        <w:tabs>
          <w:tab w:val="left" w:pos="2700"/>
        </w:tabs>
        <w:ind w:left="2700" w:hanging="180"/>
      </w:pPr>
    </w:lvl>
    <w:lvl w:ilvl="3" w:tplc="6E32E40E">
      <w:start w:val="1"/>
      <w:numFmt w:val="decimal"/>
      <w:lvlText w:val="%4."/>
      <w:lvlJc w:val="left"/>
      <w:pPr>
        <w:tabs>
          <w:tab w:val="left" w:pos="3420"/>
        </w:tabs>
        <w:ind w:left="3420" w:hanging="360"/>
      </w:pPr>
    </w:lvl>
    <w:lvl w:ilvl="4" w:tplc="84A4091C">
      <w:start w:val="1"/>
      <w:numFmt w:val="lowerLetter"/>
      <w:lvlText w:val="%5."/>
      <w:lvlJc w:val="left"/>
      <w:pPr>
        <w:tabs>
          <w:tab w:val="left" w:pos="4140"/>
        </w:tabs>
        <w:ind w:left="4140" w:hanging="360"/>
      </w:pPr>
    </w:lvl>
    <w:lvl w:ilvl="5" w:tplc="BE902F78">
      <w:start w:val="1"/>
      <w:numFmt w:val="lowerRoman"/>
      <w:lvlText w:val="%6."/>
      <w:lvlJc w:val="right"/>
      <w:pPr>
        <w:tabs>
          <w:tab w:val="left" w:pos="4860"/>
        </w:tabs>
        <w:ind w:left="4860" w:hanging="180"/>
      </w:pPr>
    </w:lvl>
    <w:lvl w:ilvl="6" w:tplc="8F400D1E">
      <w:start w:val="1"/>
      <w:numFmt w:val="decimal"/>
      <w:lvlText w:val="%7."/>
      <w:lvlJc w:val="left"/>
      <w:pPr>
        <w:tabs>
          <w:tab w:val="left" w:pos="5580"/>
        </w:tabs>
        <w:ind w:left="5580" w:hanging="360"/>
      </w:pPr>
    </w:lvl>
    <w:lvl w:ilvl="7" w:tplc="9B14CEAE">
      <w:start w:val="1"/>
      <w:numFmt w:val="lowerLetter"/>
      <w:lvlText w:val="%8."/>
      <w:lvlJc w:val="left"/>
      <w:pPr>
        <w:tabs>
          <w:tab w:val="left" w:pos="6300"/>
        </w:tabs>
        <w:ind w:left="6300" w:hanging="360"/>
      </w:pPr>
    </w:lvl>
    <w:lvl w:ilvl="8" w:tplc="97FE6C9A">
      <w:start w:val="1"/>
      <w:numFmt w:val="lowerRoman"/>
      <w:lvlText w:val="%9."/>
      <w:lvlJc w:val="right"/>
      <w:pPr>
        <w:tabs>
          <w:tab w:val="left" w:pos="7020"/>
        </w:tabs>
        <w:ind w:left="7020" w:hanging="180"/>
      </w:pPr>
    </w:lvl>
  </w:abstractNum>
  <w:abstractNum w:abstractNumId="18" w15:restartNumberingAfterBreak="0">
    <w:nsid w:val="245B795E"/>
    <w:multiLevelType w:val="hybridMultilevel"/>
    <w:tmpl w:val="7C16BC0E"/>
    <w:lvl w:ilvl="0" w:tplc="12C42A3A">
      <w:start w:val="1"/>
      <w:numFmt w:val="decimal"/>
      <w:lvlText w:val="%1."/>
      <w:lvlJc w:val="left"/>
      <w:pPr>
        <w:ind w:left="720" w:hanging="360"/>
      </w:pPr>
      <w:rPr>
        <w:rFonts w:hint="default"/>
        <w:b/>
        <w:i/>
        <w:color w:val="0070C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573768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9A903A9"/>
    <w:multiLevelType w:val="multilevel"/>
    <w:tmpl w:val="E8D032A6"/>
    <w:lvl w:ilvl="0">
      <w:start w:val="3"/>
      <w:numFmt w:val="decimal"/>
      <w:lvlText w:val="%1."/>
      <w:lvlJc w:val="left"/>
      <w:pPr>
        <w:ind w:left="567" w:hanging="567"/>
      </w:pPr>
      <w:rPr>
        <w:rFonts w:hint="default"/>
        <w:b w:val="0"/>
        <w:color w:val="auto"/>
      </w:rPr>
    </w:lvl>
    <w:lvl w:ilvl="1">
      <w:start w:val="1"/>
      <w:numFmt w:val="decimal"/>
      <w:lvlText w:val="%1.%2."/>
      <w:lvlJc w:val="left"/>
      <w:pPr>
        <w:tabs>
          <w:tab w:val="num" w:pos="851"/>
        </w:tabs>
        <w:ind w:left="1134" w:hanging="567"/>
      </w:pPr>
      <w:rPr>
        <w:rFonts w:hint="default"/>
        <w:color w:val="auto"/>
      </w:rPr>
    </w:lvl>
    <w:lvl w:ilvl="2">
      <w:start w:val="1"/>
      <w:numFmt w:val="lowerLetter"/>
      <w:lvlText w:val="%3)"/>
      <w:lvlJc w:val="left"/>
      <w:pPr>
        <w:ind w:left="1494" w:hanging="360"/>
      </w:p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1" w15:restartNumberingAfterBreak="0">
    <w:nsid w:val="2D0961BF"/>
    <w:multiLevelType w:val="hybridMultilevel"/>
    <w:tmpl w:val="31C23C3A"/>
    <w:lvl w:ilvl="0" w:tplc="C6287418">
      <w:start w:val="2"/>
      <w:numFmt w:val="bullet"/>
      <w:lvlText w:val="-"/>
      <w:lvlJc w:val="left"/>
      <w:pPr>
        <w:tabs>
          <w:tab w:val="left" w:pos="1710"/>
        </w:tabs>
        <w:ind w:left="1710" w:hanging="360"/>
      </w:pPr>
      <w:rPr>
        <w:rFonts w:ascii="Times New Roman" w:eastAsia="Times New Roman" w:hAnsi="Times New Roman"/>
      </w:rPr>
    </w:lvl>
    <w:lvl w:ilvl="1" w:tplc="481A85FE">
      <w:start w:val="1"/>
      <w:numFmt w:val="bullet"/>
      <w:lvlText w:val="o"/>
      <w:lvlJc w:val="left"/>
      <w:pPr>
        <w:tabs>
          <w:tab w:val="left" w:pos="2430"/>
        </w:tabs>
        <w:ind w:left="2430" w:hanging="360"/>
      </w:pPr>
      <w:rPr>
        <w:rFonts w:ascii="Courier New" w:hAnsi="Courier New"/>
      </w:rPr>
    </w:lvl>
    <w:lvl w:ilvl="2" w:tplc="030657CC">
      <w:start w:val="4"/>
      <w:numFmt w:val="bullet"/>
      <w:lvlText w:val="-"/>
      <w:lvlJc w:val="left"/>
      <w:pPr>
        <w:tabs>
          <w:tab w:val="left" w:pos="1918"/>
        </w:tabs>
        <w:ind w:left="1918" w:hanging="360"/>
      </w:pPr>
      <w:rPr>
        <w:rFonts w:ascii="Times New Roman" w:eastAsia="Times New Roman" w:hAnsi="Times New Roman"/>
      </w:rPr>
    </w:lvl>
    <w:lvl w:ilvl="3" w:tplc="C71401F4">
      <w:start w:val="1"/>
      <w:numFmt w:val="bullet"/>
      <w:lvlText w:val=""/>
      <w:lvlJc w:val="left"/>
      <w:pPr>
        <w:tabs>
          <w:tab w:val="left" w:pos="3870"/>
        </w:tabs>
        <w:ind w:left="3870" w:hanging="360"/>
      </w:pPr>
      <w:rPr>
        <w:rFonts w:ascii="Symbol" w:hAnsi="Symbol"/>
      </w:rPr>
    </w:lvl>
    <w:lvl w:ilvl="4" w:tplc="2AFED922">
      <w:start w:val="1"/>
      <w:numFmt w:val="bullet"/>
      <w:lvlText w:val="o"/>
      <w:lvlJc w:val="left"/>
      <w:pPr>
        <w:tabs>
          <w:tab w:val="left" w:pos="4590"/>
        </w:tabs>
        <w:ind w:left="4590" w:hanging="360"/>
      </w:pPr>
      <w:rPr>
        <w:rFonts w:ascii="Courier New" w:hAnsi="Courier New"/>
      </w:rPr>
    </w:lvl>
    <w:lvl w:ilvl="5" w:tplc="7F50B458">
      <w:start w:val="1"/>
      <w:numFmt w:val="bullet"/>
      <w:lvlText w:val=""/>
      <w:lvlJc w:val="left"/>
      <w:pPr>
        <w:tabs>
          <w:tab w:val="left" w:pos="5310"/>
        </w:tabs>
        <w:ind w:left="5310" w:hanging="360"/>
      </w:pPr>
      <w:rPr>
        <w:rFonts w:ascii="Wingdings" w:hAnsi="Wingdings"/>
      </w:rPr>
    </w:lvl>
    <w:lvl w:ilvl="6" w:tplc="37B0CC5E">
      <w:start w:val="1"/>
      <w:numFmt w:val="bullet"/>
      <w:lvlText w:val=""/>
      <w:lvlJc w:val="left"/>
      <w:pPr>
        <w:tabs>
          <w:tab w:val="left" w:pos="6030"/>
        </w:tabs>
        <w:ind w:left="6030" w:hanging="360"/>
      </w:pPr>
      <w:rPr>
        <w:rFonts w:ascii="Symbol" w:hAnsi="Symbol"/>
      </w:rPr>
    </w:lvl>
    <w:lvl w:ilvl="7" w:tplc="B21EAB26">
      <w:start w:val="1"/>
      <w:numFmt w:val="bullet"/>
      <w:lvlText w:val="o"/>
      <w:lvlJc w:val="left"/>
      <w:pPr>
        <w:tabs>
          <w:tab w:val="left" w:pos="6750"/>
        </w:tabs>
        <w:ind w:left="6750" w:hanging="360"/>
      </w:pPr>
      <w:rPr>
        <w:rFonts w:ascii="Courier New" w:hAnsi="Courier New"/>
      </w:rPr>
    </w:lvl>
    <w:lvl w:ilvl="8" w:tplc="7924CAFE">
      <w:start w:val="1"/>
      <w:numFmt w:val="bullet"/>
      <w:lvlText w:val=""/>
      <w:lvlJc w:val="left"/>
      <w:pPr>
        <w:tabs>
          <w:tab w:val="left" w:pos="7470"/>
        </w:tabs>
        <w:ind w:left="7470" w:hanging="360"/>
      </w:pPr>
      <w:rPr>
        <w:rFonts w:ascii="Wingdings" w:hAnsi="Wingdings"/>
      </w:rPr>
    </w:lvl>
  </w:abstractNum>
  <w:abstractNum w:abstractNumId="22" w15:restartNumberingAfterBreak="0">
    <w:nsid w:val="2F494490"/>
    <w:multiLevelType w:val="hybridMultilevel"/>
    <w:tmpl w:val="6DE8E058"/>
    <w:lvl w:ilvl="0" w:tplc="09F8C638">
      <w:start w:val="1"/>
      <w:numFmt w:val="upperRoman"/>
      <w:pStyle w:val="Nadpis1"/>
      <w:suff w:val="space"/>
      <w:lvlText w:val="%1."/>
      <w:lvlJc w:val="left"/>
      <w:pPr>
        <w:ind w:left="4973" w:hanging="72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5050" w:hanging="360"/>
      </w:pPr>
    </w:lvl>
    <w:lvl w:ilvl="2" w:tplc="0405001B" w:tentative="1">
      <w:start w:val="1"/>
      <w:numFmt w:val="lowerRoman"/>
      <w:lvlText w:val="%3."/>
      <w:lvlJc w:val="right"/>
      <w:pPr>
        <w:ind w:left="5770" w:hanging="180"/>
      </w:pPr>
    </w:lvl>
    <w:lvl w:ilvl="3" w:tplc="0405000F" w:tentative="1">
      <w:start w:val="1"/>
      <w:numFmt w:val="decimal"/>
      <w:lvlText w:val="%4."/>
      <w:lvlJc w:val="left"/>
      <w:pPr>
        <w:ind w:left="6490" w:hanging="360"/>
      </w:pPr>
    </w:lvl>
    <w:lvl w:ilvl="4" w:tplc="04050019" w:tentative="1">
      <w:start w:val="1"/>
      <w:numFmt w:val="lowerLetter"/>
      <w:lvlText w:val="%5."/>
      <w:lvlJc w:val="left"/>
      <w:pPr>
        <w:ind w:left="7210" w:hanging="360"/>
      </w:pPr>
    </w:lvl>
    <w:lvl w:ilvl="5" w:tplc="0405001B" w:tentative="1">
      <w:start w:val="1"/>
      <w:numFmt w:val="lowerRoman"/>
      <w:lvlText w:val="%6."/>
      <w:lvlJc w:val="right"/>
      <w:pPr>
        <w:ind w:left="7930" w:hanging="180"/>
      </w:pPr>
    </w:lvl>
    <w:lvl w:ilvl="6" w:tplc="0405000F" w:tentative="1">
      <w:start w:val="1"/>
      <w:numFmt w:val="decimal"/>
      <w:lvlText w:val="%7."/>
      <w:lvlJc w:val="left"/>
      <w:pPr>
        <w:ind w:left="8650" w:hanging="360"/>
      </w:pPr>
    </w:lvl>
    <w:lvl w:ilvl="7" w:tplc="04050019" w:tentative="1">
      <w:start w:val="1"/>
      <w:numFmt w:val="lowerLetter"/>
      <w:lvlText w:val="%8."/>
      <w:lvlJc w:val="left"/>
      <w:pPr>
        <w:ind w:left="9370" w:hanging="360"/>
      </w:pPr>
    </w:lvl>
    <w:lvl w:ilvl="8" w:tplc="0405001B" w:tentative="1">
      <w:start w:val="1"/>
      <w:numFmt w:val="lowerRoman"/>
      <w:lvlText w:val="%9."/>
      <w:lvlJc w:val="right"/>
      <w:pPr>
        <w:ind w:left="10090" w:hanging="180"/>
      </w:pPr>
    </w:lvl>
  </w:abstractNum>
  <w:abstractNum w:abstractNumId="23" w15:restartNumberingAfterBreak="0">
    <w:nsid w:val="30B37FAC"/>
    <w:multiLevelType w:val="hybridMultilevel"/>
    <w:tmpl w:val="ECD2F764"/>
    <w:lvl w:ilvl="0" w:tplc="EB0485F6">
      <w:start w:val="1"/>
      <w:numFmt w:val="decimal"/>
      <w:lvlText w:val="%1."/>
      <w:lvlJc w:val="left"/>
      <w:pPr>
        <w:tabs>
          <w:tab w:val="num" w:pos="720"/>
        </w:tabs>
        <w:ind w:left="720" w:hanging="360"/>
      </w:pPr>
      <w:rPr>
        <w:rFonts w:hint="default"/>
      </w:rPr>
    </w:lvl>
    <w:lvl w:ilvl="1" w:tplc="9014E6E8">
      <w:start w:val="3"/>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37794EC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B77437"/>
    <w:multiLevelType w:val="multilevel"/>
    <w:tmpl w:val="76286BDC"/>
    <w:lvl w:ilvl="0">
      <w:start w:val="1"/>
      <w:numFmt w:val="upperRoman"/>
      <w:lvlText w:val="%1."/>
      <w:lvlJc w:val="left"/>
      <w:pPr>
        <w:ind w:left="1080" w:hanging="720"/>
      </w:pPr>
      <w:rPr>
        <w:rFonts w:hint="default"/>
      </w:rPr>
    </w:lvl>
    <w:lvl w:ilvl="1">
      <w:start w:val="1"/>
      <w:numFmt w:val="lowerLetter"/>
      <w:lvlText w:val="%2)"/>
      <w:lvlJc w:val="left"/>
      <w:pPr>
        <w:ind w:left="1785" w:hanging="705"/>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CD3247B"/>
    <w:multiLevelType w:val="multilevel"/>
    <w:tmpl w:val="866C5244"/>
    <w:lvl w:ilvl="0">
      <w:start w:val="1"/>
      <w:numFmt w:val="decimal"/>
      <w:lvlText w:val="%1."/>
      <w:lvlJc w:val="left"/>
      <w:pPr>
        <w:ind w:left="0" w:firstLine="0"/>
      </w:pPr>
      <w:rPr>
        <w:rFonts w:ascii="Calibri" w:hAnsi="Calibri" w:cs="Times New Roman" w:hint="default"/>
        <w:b/>
        <w:i w:val="0"/>
        <w:sz w:val="28"/>
      </w:rPr>
    </w:lvl>
    <w:lvl w:ilvl="1">
      <w:start w:val="1"/>
      <w:numFmt w:val="decimal"/>
      <w:lvlText w:val="%1.%2"/>
      <w:lvlJc w:val="left"/>
      <w:pPr>
        <w:ind w:left="0" w:firstLine="0"/>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lowerLetter"/>
      <w:pStyle w:val="3seznam"/>
      <w:lvlText w:val="%3)"/>
      <w:lvlJc w:val="left"/>
      <w:pPr>
        <w:ind w:left="0" w:firstLine="0"/>
      </w:pPr>
      <w:rPr>
        <w:rFonts w:ascii="Tahoma" w:hAnsi="Tahoma" w:cs="Tahoma" w:hint="default"/>
        <w:b/>
        <w:i w:val="0"/>
        <w: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474"/>
        </w:tabs>
        <w:ind w:left="2126" w:hanging="708"/>
      </w:pPr>
      <w:rPr>
        <w:rFonts w:ascii="Calibri" w:hAnsi="Calibri" w:cs="Times New Roman" w:hint="default"/>
        <w:b/>
        <w:i w:val="0"/>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8DC5171"/>
    <w:multiLevelType w:val="hybridMultilevel"/>
    <w:tmpl w:val="580C385A"/>
    <w:lvl w:ilvl="0" w:tplc="04050017">
      <w:start w:val="1"/>
      <w:numFmt w:val="lowerLetter"/>
      <w:lvlText w:val="%1)"/>
      <w:lvlJc w:val="left"/>
      <w:pPr>
        <w:ind w:left="1146" w:hanging="360"/>
      </w:pPr>
    </w:lvl>
    <w:lvl w:ilvl="1" w:tplc="04050019">
      <w:start w:val="1"/>
      <w:numFmt w:val="lowerLetter"/>
      <w:lvlText w:val="%2."/>
      <w:lvlJc w:val="left"/>
      <w:pPr>
        <w:ind w:left="1866" w:hanging="360"/>
      </w:pPr>
      <w:rPr>
        <w:rFonts w:cs="Times New Roman"/>
      </w:rPr>
    </w:lvl>
    <w:lvl w:ilvl="2" w:tplc="0405001B">
      <w:start w:val="1"/>
      <w:numFmt w:val="lowerRoman"/>
      <w:lvlText w:val="%3."/>
      <w:lvlJc w:val="right"/>
      <w:pPr>
        <w:ind w:left="2586" w:hanging="180"/>
      </w:pPr>
      <w:rPr>
        <w:rFonts w:cs="Times New Roman"/>
      </w:rPr>
    </w:lvl>
    <w:lvl w:ilvl="3" w:tplc="0405000F">
      <w:start w:val="1"/>
      <w:numFmt w:val="decimal"/>
      <w:lvlText w:val="%4."/>
      <w:lvlJc w:val="left"/>
      <w:pPr>
        <w:ind w:left="3306" w:hanging="360"/>
      </w:pPr>
      <w:rPr>
        <w:rFonts w:cs="Times New Roman"/>
      </w:rPr>
    </w:lvl>
    <w:lvl w:ilvl="4" w:tplc="04050019">
      <w:start w:val="1"/>
      <w:numFmt w:val="lowerLetter"/>
      <w:lvlText w:val="%5."/>
      <w:lvlJc w:val="left"/>
      <w:pPr>
        <w:ind w:left="4026" w:hanging="360"/>
      </w:pPr>
      <w:rPr>
        <w:rFonts w:cs="Times New Roman"/>
      </w:rPr>
    </w:lvl>
    <w:lvl w:ilvl="5" w:tplc="0405001B">
      <w:start w:val="1"/>
      <w:numFmt w:val="lowerRoman"/>
      <w:lvlText w:val="%6."/>
      <w:lvlJc w:val="right"/>
      <w:pPr>
        <w:ind w:left="4746" w:hanging="180"/>
      </w:pPr>
      <w:rPr>
        <w:rFonts w:cs="Times New Roman"/>
      </w:rPr>
    </w:lvl>
    <w:lvl w:ilvl="6" w:tplc="0405000F">
      <w:start w:val="1"/>
      <w:numFmt w:val="decimal"/>
      <w:lvlText w:val="%7."/>
      <w:lvlJc w:val="left"/>
      <w:pPr>
        <w:ind w:left="5466" w:hanging="360"/>
      </w:pPr>
      <w:rPr>
        <w:rFonts w:cs="Times New Roman"/>
      </w:rPr>
    </w:lvl>
    <w:lvl w:ilvl="7" w:tplc="04050019">
      <w:start w:val="1"/>
      <w:numFmt w:val="lowerLetter"/>
      <w:lvlText w:val="%8."/>
      <w:lvlJc w:val="left"/>
      <w:pPr>
        <w:ind w:left="6186" w:hanging="360"/>
      </w:pPr>
      <w:rPr>
        <w:rFonts w:cs="Times New Roman"/>
      </w:rPr>
    </w:lvl>
    <w:lvl w:ilvl="8" w:tplc="0405001B">
      <w:start w:val="1"/>
      <w:numFmt w:val="lowerRoman"/>
      <w:lvlText w:val="%9."/>
      <w:lvlJc w:val="right"/>
      <w:pPr>
        <w:ind w:left="6906" w:hanging="180"/>
      </w:pPr>
      <w:rPr>
        <w:rFonts w:cs="Times New Roman"/>
      </w:rPr>
    </w:lvl>
  </w:abstractNum>
  <w:abstractNum w:abstractNumId="28" w15:restartNumberingAfterBreak="0">
    <w:nsid w:val="49B558AF"/>
    <w:multiLevelType w:val="multilevel"/>
    <w:tmpl w:val="CD3CF12A"/>
    <w:lvl w:ilvl="0">
      <w:start w:val="3"/>
      <w:numFmt w:val="decimal"/>
      <w:lvlText w:val="%1."/>
      <w:lvlJc w:val="left"/>
      <w:pPr>
        <w:ind w:left="567" w:hanging="567"/>
      </w:pPr>
      <w:rPr>
        <w:rFonts w:hint="default"/>
        <w:b w:val="0"/>
        <w:color w:val="auto"/>
      </w:rPr>
    </w:lvl>
    <w:lvl w:ilvl="1">
      <w:start w:val="1"/>
      <w:numFmt w:val="decimal"/>
      <w:lvlText w:val="%1.%2."/>
      <w:lvlJc w:val="left"/>
      <w:pPr>
        <w:tabs>
          <w:tab w:val="num" w:pos="851"/>
        </w:tabs>
        <w:ind w:left="1134" w:hanging="567"/>
      </w:pPr>
      <w:rPr>
        <w:rFonts w:hint="default"/>
        <w:color w:val="auto"/>
      </w:rPr>
    </w:lvl>
    <w:lvl w:ilvl="2">
      <w:start w:val="1"/>
      <w:numFmt w:val="decimal"/>
      <w:lvlText w:val="%1.%2.%3."/>
      <w:lvlJc w:val="left"/>
      <w:pPr>
        <w:ind w:left="1701" w:hanging="567"/>
      </w:pPr>
      <w:rPr>
        <w:rFonts w:hint="default"/>
        <w:strike w:val="0"/>
        <w:sz w:val="22"/>
        <w:szCs w:val="22"/>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9" w15:restartNumberingAfterBreak="0">
    <w:nsid w:val="4A3C290A"/>
    <w:multiLevelType w:val="multilevel"/>
    <w:tmpl w:val="5E52FECA"/>
    <w:lvl w:ilvl="0">
      <w:start w:val="3"/>
      <w:numFmt w:val="decimal"/>
      <w:lvlText w:val="%1."/>
      <w:lvlJc w:val="left"/>
      <w:pPr>
        <w:ind w:left="567" w:hanging="567"/>
      </w:pPr>
      <w:rPr>
        <w:rFonts w:hint="default"/>
        <w:b w:val="0"/>
        <w:color w:val="auto"/>
      </w:rPr>
    </w:lvl>
    <w:lvl w:ilvl="1">
      <w:start w:val="1"/>
      <w:numFmt w:val="decimal"/>
      <w:lvlText w:val="%1.%2."/>
      <w:lvlJc w:val="left"/>
      <w:pPr>
        <w:tabs>
          <w:tab w:val="num" w:pos="851"/>
        </w:tabs>
        <w:ind w:left="1134" w:hanging="567"/>
      </w:pPr>
      <w:rPr>
        <w:rFonts w:hint="default"/>
        <w:color w:val="auto"/>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30" w15:restartNumberingAfterBreak="0">
    <w:nsid w:val="50A06311"/>
    <w:multiLevelType w:val="multilevel"/>
    <w:tmpl w:val="413C308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4237E8F"/>
    <w:multiLevelType w:val="hybridMultilevel"/>
    <w:tmpl w:val="70945D3C"/>
    <w:lvl w:ilvl="0" w:tplc="792E774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4796EBE"/>
    <w:multiLevelType w:val="hybridMultilevel"/>
    <w:tmpl w:val="2F424E3A"/>
    <w:lvl w:ilvl="0" w:tplc="9906EC9C">
      <w:start w:val="1"/>
      <w:numFmt w:val="upperRoman"/>
      <w:suff w:val="space"/>
      <w:lvlText w:val="%1."/>
      <w:lvlJc w:val="left"/>
      <w:pPr>
        <w:ind w:left="0" w:firstLine="0"/>
      </w:pPr>
      <w:rPr>
        <w:rFonts w:ascii="Calibri" w:hAnsi="Calibri"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75C3CD4"/>
    <w:multiLevelType w:val="multilevel"/>
    <w:tmpl w:val="79C629F6"/>
    <w:lvl w:ilvl="0">
      <w:start w:val="1"/>
      <w:numFmt w:val="decimal"/>
      <w:lvlText w:val="%1."/>
      <w:lvlJc w:val="left"/>
      <w:pPr>
        <w:ind w:left="567" w:hanging="567"/>
      </w:pPr>
      <w:rPr>
        <w:rFonts w:hint="default"/>
        <w:b w:val="0"/>
      </w:rPr>
    </w:lvl>
    <w:lvl w:ilvl="1">
      <w:start w:val="1"/>
      <w:numFmt w:val="decimal"/>
      <w:lvlText w:val="%1.%2."/>
      <w:lvlJc w:val="left"/>
      <w:pPr>
        <w:tabs>
          <w:tab w:val="num" w:pos="851"/>
        </w:tabs>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34" w15:restartNumberingAfterBreak="0">
    <w:nsid w:val="5D8753D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2390161"/>
    <w:multiLevelType w:val="multilevel"/>
    <w:tmpl w:val="E51C1F5E"/>
    <w:lvl w:ilvl="0">
      <w:start w:val="1"/>
      <w:numFmt w:val="decimal"/>
      <w:lvlText w:val="%1."/>
      <w:lvlJc w:val="left"/>
      <w:pPr>
        <w:ind w:left="720" w:hanging="360"/>
      </w:pPr>
    </w:lvl>
    <w:lvl w:ilvl="1">
      <w:start w:val="1"/>
      <w:numFmt w:val="decimal"/>
      <w:lvlText w:val="%1.%2"/>
      <w:lvlJc w:val="left"/>
      <w:pPr>
        <w:tabs>
          <w:tab w:val="left" w:pos="780"/>
        </w:tabs>
        <w:ind w:left="780" w:hanging="420"/>
      </w:pPr>
    </w:lvl>
    <w:lvl w:ilvl="2">
      <w:start w:val="1"/>
      <w:numFmt w:val="decimal"/>
      <w:lvlText w:val="%1.%2.%3"/>
      <w:lvlJc w:val="left"/>
      <w:pPr>
        <w:tabs>
          <w:tab w:val="left" w:pos="1080"/>
        </w:tabs>
        <w:ind w:left="1080" w:hanging="720"/>
      </w:pPr>
    </w:lvl>
    <w:lvl w:ilvl="3">
      <w:start w:val="1"/>
      <w:numFmt w:val="decimal"/>
      <w:lvlText w:val="%1.%2.%3.%4"/>
      <w:lvlJc w:val="left"/>
      <w:pPr>
        <w:tabs>
          <w:tab w:val="left" w:pos="1080"/>
        </w:tabs>
        <w:ind w:left="1080" w:hanging="720"/>
      </w:pPr>
    </w:lvl>
    <w:lvl w:ilvl="4">
      <w:start w:val="1"/>
      <w:numFmt w:val="decimal"/>
      <w:lvlText w:val="%1.%2.%3.%4.%5"/>
      <w:lvlJc w:val="left"/>
      <w:pPr>
        <w:tabs>
          <w:tab w:val="left" w:pos="1440"/>
        </w:tabs>
        <w:ind w:left="1440" w:hanging="1080"/>
      </w:pPr>
    </w:lvl>
    <w:lvl w:ilvl="5">
      <w:start w:val="1"/>
      <w:numFmt w:val="decimal"/>
      <w:lvlText w:val="%1.%2.%3.%4.%5.%6"/>
      <w:lvlJc w:val="left"/>
      <w:pPr>
        <w:tabs>
          <w:tab w:val="left" w:pos="1440"/>
        </w:tabs>
        <w:ind w:left="1440" w:hanging="1080"/>
      </w:pPr>
    </w:lvl>
    <w:lvl w:ilvl="6">
      <w:start w:val="1"/>
      <w:numFmt w:val="decimal"/>
      <w:lvlText w:val="%1.%2.%3.%4.%5.%6.%7"/>
      <w:lvlJc w:val="left"/>
      <w:pPr>
        <w:tabs>
          <w:tab w:val="left" w:pos="1800"/>
        </w:tabs>
        <w:ind w:left="1800" w:hanging="1440"/>
      </w:pPr>
    </w:lvl>
    <w:lvl w:ilvl="7">
      <w:start w:val="1"/>
      <w:numFmt w:val="decimal"/>
      <w:lvlText w:val="%1.%2.%3.%4.%5.%6.%7.%8"/>
      <w:lvlJc w:val="left"/>
      <w:pPr>
        <w:tabs>
          <w:tab w:val="left" w:pos="1800"/>
        </w:tabs>
        <w:ind w:left="1800" w:hanging="1440"/>
      </w:pPr>
    </w:lvl>
    <w:lvl w:ilvl="8">
      <w:start w:val="1"/>
      <w:numFmt w:val="decimal"/>
      <w:lvlText w:val="%1.%2.%3.%4.%5.%6.%7.%8.%9"/>
      <w:lvlJc w:val="left"/>
      <w:pPr>
        <w:tabs>
          <w:tab w:val="left" w:pos="2160"/>
        </w:tabs>
        <w:ind w:left="2160" w:hanging="1800"/>
      </w:pPr>
    </w:lvl>
  </w:abstractNum>
  <w:abstractNum w:abstractNumId="36" w15:restartNumberingAfterBreak="0">
    <w:nsid w:val="664A6C5D"/>
    <w:multiLevelType w:val="hybridMultilevel"/>
    <w:tmpl w:val="FE48A8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6B45B0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6BE55A7"/>
    <w:multiLevelType w:val="hybridMultilevel"/>
    <w:tmpl w:val="8634F050"/>
    <w:lvl w:ilvl="0" w:tplc="BF8A9B54">
      <w:start w:val="11"/>
      <w:numFmt w:val="bullet"/>
      <w:lvlText w:val="-"/>
      <w:lvlJc w:val="left"/>
      <w:pPr>
        <w:tabs>
          <w:tab w:val="num" w:pos="810"/>
        </w:tabs>
        <w:ind w:left="810" w:hanging="360"/>
      </w:pPr>
      <w:rPr>
        <w:rFonts w:ascii="Times New Roman" w:eastAsia="Times New Roman" w:hAnsi="Times New Roman" w:cs="Times New Roman" w:hint="default"/>
      </w:rPr>
    </w:lvl>
    <w:lvl w:ilvl="1" w:tplc="04050003" w:tentative="1">
      <w:start w:val="1"/>
      <w:numFmt w:val="bullet"/>
      <w:lvlText w:val="o"/>
      <w:lvlJc w:val="left"/>
      <w:pPr>
        <w:tabs>
          <w:tab w:val="num" w:pos="1530"/>
        </w:tabs>
        <w:ind w:left="1530" w:hanging="360"/>
      </w:pPr>
      <w:rPr>
        <w:rFonts w:ascii="Courier New" w:hAnsi="Courier New" w:cs="Courier New" w:hint="default"/>
      </w:rPr>
    </w:lvl>
    <w:lvl w:ilvl="2" w:tplc="04050005" w:tentative="1">
      <w:start w:val="1"/>
      <w:numFmt w:val="bullet"/>
      <w:lvlText w:val=""/>
      <w:lvlJc w:val="left"/>
      <w:pPr>
        <w:tabs>
          <w:tab w:val="num" w:pos="2250"/>
        </w:tabs>
        <w:ind w:left="2250" w:hanging="360"/>
      </w:pPr>
      <w:rPr>
        <w:rFonts w:ascii="Wingdings" w:hAnsi="Wingdings" w:hint="default"/>
      </w:rPr>
    </w:lvl>
    <w:lvl w:ilvl="3" w:tplc="04050001" w:tentative="1">
      <w:start w:val="1"/>
      <w:numFmt w:val="bullet"/>
      <w:lvlText w:val=""/>
      <w:lvlJc w:val="left"/>
      <w:pPr>
        <w:tabs>
          <w:tab w:val="num" w:pos="2970"/>
        </w:tabs>
        <w:ind w:left="2970" w:hanging="360"/>
      </w:pPr>
      <w:rPr>
        <w:rFonts w:ascii="Symbol" w:hAnsi="Symbol" w:hint="default"/>
      </w:rPr>
    </w:lvl>
    <w:lvl w:ilvl="4" w:tplc="04050003" w:tentative="1">
      <w:start w:val="1"/>
      <w:numFmt w:val="bullet"/>
      <w:lvlText w:val="o"/>
      <w:lvlJc w:val="left"/>
      <w:pPr>
        <w:tabs>
          <w:tab w:val="num" w:pos="3690"/>
        </w:tabs>
        <w:ind w:left="3690" w:hanging="360"/>
      </w:pPr>
      <w:rPr>
        <w:rFonts w:ascii="Courier New" w:hAnsi="Courier New" w:cs="Courier New" w:hint="default"/>
      </w:rPr>
    </w:lvl>
    <w:lvl w:ilvl="5" w:tplc="04050005" w:tentative="1">
      <w:start w:val="1"/>
      <w:numFmt w:val="bullet"/>
      <w:lvlText w:val=""/>
      <w:lvlJc w:val="left"/>
      <w:pPr>
        <w:tabs>
          <w:tab w:val="num" w:pos="4410"/>
        </w:tabs>
        <w:ind w:left="4410" w:hanging="360"/>
      </w:pPr>
      <w:rPr>
        <w:rFonts w:ascii="Wingdings" w:hAnsi="Wingdings" w:hint="default"/>
      </w:rPr>
    </w:lvl>
    <w:lvl w:ilvl="6" w:tplc="04050001" w:tentative="1">
      <w:start w:val="1"/>
      <w:numFmt w:val="bullet"/>
      <w:lvlText w:val=""/>
      <w:lvlJc w:val="left"/>
      <w:pPr>
        <w:tabs>
          <w:tab w:val="num" w:pos="5130"/>
        </w:tabs>
        <w:ind w:left="5130" w:hanging="360"/>
      </w:pPr>
      <w:rPr>
        <w:rFonts w:ascii="Symbol" w:hAnsi="Symbol" w:hint="default"/>
      </w:rPr>
    </w:lvl>
    <w:lvl w:ilvl="7" w:tplc="04050003" w:tentative="1">
      <w:start w:val="1"/>
      <w:numFmt w:val="bullet"/>
      <w:lvlText w:val="o"/>
      <w:lvlJc w:val="left"/>
      <w:pPr>
        <w:tabs>
          <w:tab w:val="num" w:pos="5850"/>
        </w:tabs>
        <w:ind w:left="5850" w:hanging="360"/>
      </w:pPr>
      <w:rPr>
        <w:rFonts w:ascii="Courier New" w:hAnsi="Courier New" w:cs="Courier New" w:hint="default"/>
      </w:rPr>
    </w:lvl>
    <w:lvl w:ilvl="8" w:tplc="04050005" w:tentative="1">
      <w:start w:val="1"/>
      <w:numFmt w:val="bullet"/>
      <w:lvlText w:val=""/>
      <w:lvlJc w:val="left"/>
      <w:pPr>
        <w:tabs>
          <w:tab w:val="num" w:pos="6570"/>
        </w:tabs>
        <w:ind w:left="6570" w:hanging="360"/>
      </w:pPr>
      <w:rPr>
        <w:rFonts w:ascii="Wingdings" w:hAnsi="Wingdings" w:hint="default"/>
      </w:rPr>
    </w:lvl>
  </w:abstractNum>
  <w:abstractNum w:abstractNumId="39" w15:restartNumberingAfterBreak="0">
    <w:nsid w:val="66F64ACE"/>
    <w:multiLevelType w:val="hybridMultilevel"/>
    <w:tmpl w:val="690C52A0"/>
    <w:lvl w:ilvl="0" w:tplc="2618E9AC">
      <w:start w:val="86"/>
      <w:numFmt w:val="decimal"/>
      <w:lvlText w:val="%1."/>
      <w:lvlJc w:val="left"/>
      <w:pPr>
        <w:ind w:left="4350" w:hanging="567"/>
      </w:pPr>
      <w:rPr>
        <w:rFonts w:ascii="Tahoma" w:eastAsia="Calibri" w:hAnsi="Tahoma" w:cs="Tahoma" w:hint="default"/>
        <w:w w:val="100"/>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0" w15:restartNumberingAfterBreak="0">
    <w:nsid w:val="69F9332E"/>
    <w:multiLevelType w:val="multilevel"/>
    <w:tmpl w:val="0405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BF14699"/>
    <w:multiLevelType w:val="hybridMultilevel"/>
    <w:tmpl w:val="352422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F8E7C55"/>
    <w:multiLevelType w:val="multilevel"/>
    <w:tmpl w:val="0405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23E7A81"/>
    <w:multiLevelType w:val="hybridMultilevel"/>
    <w:tmpl w:val="2C9E1612"/>
    <w:lvl w:ilvl="0" w:tplc="2028E72C">
      <w:start w:val="1"/>
      <w:numFmt w:val="decimal"/>
      <w:suff w:val="nothing"/>
      <w:lvlText w:val="ČÁST %1 - "/>
      <w:lvlJc w:val="left"/>
      <w:pPr>
        <w:ind w:left="0" w:firstLine="0"/>
      </w:pPr>
      <w:rPr>
        <w:rFonts w:ascii="Calibri" w:hAnsi="Calibri"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2560CCE"/>
    <w:multiLevelType w:val="hybridMultilevel"/>
    <w:tmpl w:val="A9D4A270"/>
    <w:lvl w:ilvl="0" w:tplc="90D25DB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5896773"/>
    <w:multiLevelType w:val="multilevel"/>
    <w:tmpl w:val="79C629F6"/>
    <w:lvl w:ilvl="0">
      <w:start w:val="1"/>
      <w:numFmt w:val="decimal"/>
      <w:lvlText w:val="%1."/>
      <w:lvlJc w:val="left"/>
      <w:pPr>
        <w:ind w:left="567" w:hanging="567"/>
      </w:pPr>
      <w:rPr>
        <w:rFonts w:hint="default"/>
        <w:b w:val="0"/>
      </w:rPr>
    </w:lvl>
    <w:lvl w:ilvl="1">
      <w:start w:val="1"/>
      <w:numFmt w:val="decimal"/>
      <w:lvlText w:val="%1.%2."/>
      <w:lvlJc w:val="left"/>
      <w:pPr>
        <w:tabs>
          <w:tab w:val="num" w:pos="851"/>
        </w:tabs>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46" w15:restartNumberingAfterBreak="0">
    <w:nsid w:val="75D94498"/>
    <w:multiLevelType w:val="hybridMultilevel"/>
    <w:tmpl w:val="5C8E0ECE"/>
    <w:lvl w:ilvl="0" w:tplc="E8327102">
      <w:start w:val="1"/>
      <w:numFmt w:val="bullet"/>
      <w:lvlText w:val="-"/>
      <w:lvlJc w:val="left"/>
      <w:pPr>
        <w:ind w:left="1074" w:hanging="360"/>
      </w:pPr>
      <w:rPr>
        <w:rFonts w:ascii="Arial" w:hAnsi="Arial" w:cs="Arial" w:hint="default"/>
      </w:rPr>
    </w:lvl>
    <w:lvl w:ilvl="1" w:tplc="04050003">
      <w:start w:val="1"/>
      <w:numFmt w:val="bullet"/>
      <w:lvlText w:val="o"/>
      <w:lvlJc w:val="left"/>
      <w:pPr>
        <w:ind w:left="1794" w:hanging="360"/>
      </w:pPr>
      <w:rPr>
        <w:rFonts w:ascii="Courier New" w:hAnsi="Courier New" w:cs="Courier New" w:hint="default"/>
      </w:rPr>
    </w:lvl>
    <w:lvl w:ilvl="2" w:tplc="04050005">
      <w:start w:val="1"/>
      <w:numFmt w:val="bullet"/>
      <w:lvlText w:val=""/>
      <w:lvlJc w:val="left"/>
      <w:pPr>
        <w:ind w:left="2514" w:hanging="360"/>
      </w:pPr>
      <w:rPr>
        <w:rFonts w:ascii="Wingdings" w:hAnsi="Wingdings" w:cs="Wingdings" w:hint="default"/>
      </w:rPr>
    </w:lvl>
    <w:lvl w:ilvl="3" w:tplc="04050001">
      <w:start w:val="1"/>
      <w:numFmt w:val="bullet"/>
      <w:lvlText w:val=""/>
      <w:lvlJc w:val="left"/>
      <w:pPr>
        <w:ind w:left="3234" w:hanging="360"/>
      </w:pPr>
      <w:rPr>
        <w:rFonts w:ascii="Symbol" w:hAnsi="Symbol" w:cs="Symbol" w:hint="default"/>
      </w:rPr>
    </w:lvl>
    <w:lvl w:ilvl="4" w:tplc="04050003">
      <w:start w:val="1"/>
      <w:numFmt w:val="bullet"/>
      <w:lvlText w:val="o"/>
      <w:lvlJc w:val="left"/>
      <w:pPr>
        <w:ind w:left="3954" w:hanging="360"/>
      </w:pPr>
      <w:rPr>
        <w:rFonts w:ascii="Courier New" w:hAnsi="Courier New" w:cs="Courier New" w:hint="default"/>
      </w:rPr>
    </w:lvl>
    <w:lvl w:ilvl="5" w:tplc="04050005">
      <w:start w:val="1"/>
      <w:numFmt w:val="bullet"/>
      <w:lvlText w:val=""/>
      <w:lvlJc w:val="left"/>
      <w:pPr>
        <w:ind w:left="4674" w:hanging="360"/>
      </w:pPr>
      <w:rPr>
        <w:rFonts w:ascii="Wingdings" w:hAnsi="Wingdings" w:cs="Wingdings" w:hint="default"/>
      </w:rPr>
    </w:lvl>
    <w:lvl w:ilvl="6" w:tplc="04050001">
      <w:start w:val="1"/>
      <w:numFmt w:val="bullet"/>
      <w:lvlText w:val=""/>
      <w:lvlJc w:val="left"/>
      <w:pPr>
        <w:ind w:left="5394" w:hanging="360"/>
      </w:pPr>
      <w:rPr>
        <w:rFonts w:ascii="Symbol" w:hAnsi="Symbol" w:cs="Symbol" w:hint="default"/>
      </w:rPr>
    </w:lvl>
    <w:lvl w:ilvl="7" w:tplc="04050003">
      <w:start w:val="1"/>
      <w:numFmt w:val="bullet"/>
      <w:lvlText w:val="o"/>
      <w:lvlJc w:val="left"/>
      <w:pPr>
        <w:ind w:left="6114" w:hanging="360"/>
      </w:pPr>
      <w:rPr>
        <w:rFonts w:ascii="Courier New" w:hAnsi="Courier New" w:cs="Courier New" w:hint="default"/>
      </w:rPr>
    </w:lvl>
    <w:lvl w:ilvl="8" w:tplc="04050005">
      <w:start w:val="1"/>
      <w:numFmt w:val="bullet"/>
      <w:lvlText w:val=""/>
      <w:lvlJc w:val="left"/>
      <w:pPr>
        <w:ind w:left="6834" w:hanging="360"/>
      </w:pPr>
      <w:rPr>
        <w:rFonts w:ascii="Wingdings" w:hAnsi="Wingdings" w:cs="Wingdings" w:hint="default"/>
      </w:rPr>
    </w:lvl>
  </w:abstractNum>
  <w:abstractNum w:abstractNumId="47" w15:restartNumberingAfterBreak="0">
    <w:nsid w:val="7733254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775158C"/>
    <w:multiLevelType w:val="multilevel"/>
    <w:tmpl w:val="9B1CF5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i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791E3504"/>
    <w:multiLevelType w:val="hybridMultilevel"/>
    <w:tmpl w:val="2940D8EE"/>
    <w:lvl w:ilvl="0" w:tplc="505A0564">
      <w:numFmt w:val="bullet"/>
      <w:lvlText w:val="•"/>
      <w:lvlJc w:val="left"/>
      <w:pPr>
        <w:ind w:left="720" w:hanging="360"/>
      </w:pPr>
      <w:rPr>
        <w:rFonts w:ascii="Times New Roman" w:eastAsia="SimSu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930050A"/>
    <w:multiLevelType w:val="hybridMultilevel"/>
    <w:tmpl w:val="7534C6EA"/>
    <w:lvl w:ilvl="0" w:tplc="00A4ED62">
      <w:start w:val="1"/>
      <w:numFmt w:val="decimal"/>
      <w:lvlText w:val="%1."/>
      <w:lvlJc w:val="left"/>
      <w:pPr>
        <w:ind w:left="360" w:hanging="360"/>
      </w:pPr>
      <w:rPr>
        <w:rFonts w:cs="Times New Roman"/>
        <w:i w:val="0"/>
      </w:rPr>
    </w:lvl>
    <w:lvl w:ilvl="1" w:tplc="CDBAEA38">
      <w:start w:val="1"/>
      <w:numFmt w:val="lowerLetter"/>
      <w:lvlText w:val="%2."/>
      <w:lvlJc w:val="left"/>
      <w:pPr>
        <w:ind w:left="1440" w:hanging="360"/>
      </w:pPr>
      <w:rPr>
        <w:rFonts w:cs="Times New Roman"/>
      </w:rPr>
    </w:lvl>
    <w:lvl w:ilvl="2" w:tplc="2E1E7E02">
      <w:start w:val="1"/>
      <w:numFmt w:val="lowerRoman"/>
      <w:lvlText w:val="%3."/>
      <w:lvlJc w:val="right"/>
      <w:pPr>
        <w:ind w:left="2160" w:hanging="180"/>
      </w:pPr>
      <w:rPr>
        <w:rFonts w:cs="Times New Roman"/>
      </w:rPr>
    </w:lvl>
    <w:lvl w:ilvl="3" w:tplc="713EE28C">
      <w:start w:val="1"/>
      <w:numFmt w:val="decimal"/>
      <w:lvlText w:val="%4."/>
      <w:lvlJc w:val="left"/>
      <w:pPr>
        <w:ind w:left="2880" w:hanging="360"/>
      </w:pPr>
      <w:rPr>
        <w:rFonts w:cs="Times New Roman"/>
      </w:rPr>
    </w:lvl>
    <w:lvl w:ilvl="4" w:tplc="BE5081F4">
      <w:start w:val="1"/>
      <w:numFmt w:val="lowerLetter"/>
      <w:lvlText w:val="%5."/>
      <w:lvlJc w:val="left"/>
      <w:pPr>
        <w:ind w:left="3600" w:hanging="360"/>
      </w:pPr>
      <w:rPr>
        <w:rFonts w:cs="Times New Roman"/>
      </w:rPr>
    </w:lvl>
    <w:lvl w:ilvl="5" w:tplc="DF960D38">
      <w:start w:val="1"/>
      <w:numFmt w:val="lowerRoman"/>
      <w:lvlText w:val="%6."/>
      <w:lvlJc w:val="right"/>
      <w:pPr>
        <w:ind w:left="4320" w:hanging="180"/>
      </w:pPr>
      <w:rPr>
        <w:rFonts w:cs="Times New Roman"/>
      </w:rPr>
    </w:lvl>
    <w:lvl w:ilvl="6" w:tplc="5AEEBEC8">
      <w:start w:val="1"/>
      <w:numFmt w:val="decimal"/>
      <w:lvlText w:val="%7."/>
      <w:lvlJc w:val="left"/>
      <w:pPr>
        <w:ind w:left="5040" w:hanging="360"/>
      </w:pPr>
      <w:rPr>
        <w:rFonts w:cs="Times New Roman"/>
      </w:rPr>
    </w:lvl>
    <w:lvl w:ilvl="7" w:tplc="9D705476">
      <w:start w:val="1"/>
      <w:numFmt w:val="lowerLetter"/>
      <w:lvlText w:val="%8."/>
      <w:lvlJc w:val="left"/>
      <w:pPr>
        <w:ind w:left="5760" w:hanging="360"/>
      </w:pPr>
      <w:rPr>
        <w:rFonts w:cs="Times New Roman"/>
      </w:rPr>
    </w:lvl>
    <w:lvl w:ilvl="8" w:tplc="CAEAFEC0">
      <w:start w:val="1"/>
      <w:numFmt w:val="lowerRoman"/>
      <w:lvlText w:val="%9."/>
      <w:lvlJc w:val="right"/>
      <w:pPr>
        <w:ind w:left="6480" w:hanging="180"/>
      </w:pPr>
      <w:rPr>
        <w:rFonts w:cs="Times New Roman"/>
      </w:rPr>
    </w:lvl>
  </w:abstractNum>
  <w:abstractNum w:abstractNumId="51" w15:restartNumberingAfterBreak="0">
    <w:nsid w:val="7BA360C7"/>
    <w:multiLevelType w:val="hybridMultilevel"/>
    <w:tmpl w:val="E5EC532A"/>
    <w:lvl w:ilvl="0" w:tplc="04050001">
      <w:start w:val="1"/>
      <w:numFmt w:val="decimal"/>
      <w:lvlText w:val="%1."/>
      <w:lvlJc w:val="left"/>
      <w:pPr>
        <w:tabs>
          <w:tab w:val="num" w:pos="360"/>
        </w:tabs>
        <w:ind w:left="340" w:hanging="340"/>
      </w:pPr>
      <w:rPr>
        <w:rFonts w:hint="default"/>
      </w:rPr>
    </w:lvl>
    <w:lvl w:ilvl="1" w:tplc="04050019">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15:restartNumberingAfterBreak="0">
    <w:nsid w:val="7CDB3F3E"/>
    <w:multiLevelType w:val="hybridMultilevel"/>
    <w:tmpl w:val="D08AD356"/>
    <w:lvl w:ilvl="0" w:tplc="E8327102">
      <w:start w:val="1"/>
      <w:numFmt w:val="bullet"/>
      <w:lvlText w:val="-"/>
      <w:lvlJc w:val="left"/>
      <w:pPr>
        <w:ind w:left="1440" w:hanging="360"/>
      </w:pPr>
      <w:rPr>
        <w:rFonts w:ascii="Arial" w:hAnsi="Arial" w:cs="Aria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cs="Wingdings" w:hint="default"/>
      </w:rPr>
    </w:lvl>
    <w:lvl w:ilvl="3" w:tplc="04050001">
      <w:start w:val="1"/>
      <w:numFmt w:val="bullet"/>
      <w:lvlText w:val=""/>
      <w:lvlJc w:val="left"/>
      <w:pPr>
        <w:ind w:left="3600" w:hanging="360"/>
      </w:pPr>
      <w:rPr>
        <w:rFonts w:ascii="Symbol" w:hAnsi="Symbol" w:cs="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cs="Wingdings" w:hint="default"/>
      </w:rPr>
    </w:lvl>
    <w:lvl w:ilvl="6" w:tplc="04050001">
      <w:start w:val="1"/>
      <w:numFmt w:val="bullet"/>
      <w:lvlText w:val=""/>
      <w:lvlJc w:val="left"/>
      <w:pPr>
        <w:ind w:left="5760" w:hanging="360"/>
      </w:pPr>
      <w:rPr>
        <w:rFonts w:ascii="Symbol" w:hAnsi="Symbol" w:cs="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cs="Wingdings" w:hint="default"/>
      </w:rPr>
    </w:lvl>
  </w:abstractNum>
  <w:abstractNum w:abstractNumId="53" w15:restartNumberingAfterBreak="0">
    <w:nsid w:val="7F3A396B"/>
    <w:multiLevelType w:val="hybridMultilevel"/>
    <w:tmpl w:val="50B00762"/>
    <w:lvl w:ilvl="0" w:tplc="55425A6C">
      <w:start w:val="1"/>
      <w:numFmt w:val="upperRoman"/>
      <w:lvlText w:val="%1."/>
      <w:lvlJc w:val="center"/>
      <w:pPr>
        <w:ind w:left="1080" w:hanging="720"/>
      </w:pPr>
      <w:rPr>
        <w:rFonts w:hint="default"/>
      </w:rPr>
    </w:lvl>
    <w:lvl w:ilvl="1" w:tplc="6FC8E562">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F814F79"/>
    <w:multiLevelType w:val="hybridMultilevel"/>
    <w:tmpl w:val="23B43BAC"/>
    <w:lvl w:ilvl="0" w:tplc="E8327102">
      <w:start w:val="1"/>
      <w:numFmt w:val="bullet"/>
      <w:lvlText w:val="-"/>
      <w:lvlJc w:val="left"/>
      <w:pPr>
        <w:ind w:left="1036" w:hanging="360"/>
      </w:pPr>
      <w:rPr>
        <w:rFonts w:ascii="Arial" w:hAnsi="Arial" w:hint="default"/>
      </w:rPr>
    </w:lvl>
    <w:lvl w:ilvl="1" w:tplc="04050003" w:tentative="1">
      <w:start w:val="1"/>
      <w:numFmt w:val="bullet"/>
      <w:lvlText w:val="o"/>
      <w:lvlJc w:val="left"/>
      <w:pPr>
        <w:ind w:left="1756" w:hanging="360"/>
      </w:pPr>
      <w:rPr>
        <w:rFonts w:ascii="Courier New" w:hAnsi="Courier New" w:cs="Courier New" w:hint="default"/>
      </w:rPr>
    </w:lvl>
    <w:lvl w:ilvl="2" w:tplc="04050005" w:tentative="1">
      <w:start w:val="1"/>
      <w:numFmt w:val="bullet"/>
      <w:lvlText w:val=""/>
      <w:lvlJc w:val="left"/>
      <w:pPr>
        <w:ind w:left="2476" w:hanging="360"/>
      </w:pPr>
      <w:rPr>
        <w:rFonts w:ascii="Wingdings" w:hAnsi="Wingdings" w:hint="default"/>
      </w:rPr>
    </w:lvl>
    <w:lvl w:ilvl="3" w:tplc="04050001" w:tentative="1">
      <w:start w:val="1"/>
      <w:numFmt w:val="bullet"/>
      <w:lvlText w:val=""/>
      <w:lvlJc w:val="left"/>
      <w:pPr>
        <w:ind w:left="3196" w:hanging="360"/>
      </w:pPr>
      <w:rPr>
        <w:rFonts w:ascii="Symbol" w:hAnsi="Symbol" w:hint="default"/>
      </w:rPr>
    </w:lvl>
    <w:lvl w:ilvl="4" w:tplc="04050003" w:tentative="1">
      <w:start w:val="1"/>
      <w:numFmt w:val="bullet"/>
      <w:lvlText w:val="o"/>
      <w:lvlJc w:val="left"/>
      <w:pPr>
        <w:ind w:left="3916" w:hanging="360"/>
      </w:pPr>
      <w:rPr>
        <w:rFonts w:ascii="Courier New" w:hAnsi="Courier New" w:cs="Courier New" w:hint="default"/>
      </w:rPr>
    </w:lvl>
    <w:lvl w:ilvl="5" w:tplc="04050005" w:tentative="1">
      <w:start w:val="1"/>
      <w:numFmt w:val="bullet"/>
      <w:lvlText w:val=""/>
      <w:lvlJc w:val="left"/>
      <w:pPr>
        <w:ind w:left="4636" w:hanging="360"/>
      </w:pPr>
      <w:rPr>
        <w:rFonts w:ascii="Wingdings" w:hAnsi="Wingdings" w:hint="default"/>
      </w:rPr>
    </w:lvl>
    <w:lvl w:ilvl="6" w:tplc="04050001" w:tentative="1">
      <w:start w:val="1"/>
      <w:numFmt w:val="bullet"/>
      <w:lvlText w:val=""/>
      <w:lvlJc w:val="left"/>
      <w:pPr>
        <w:ind w:left="5356" w:hanging="360"/>
      </w:pPr>
      <w:rPr>
        <w:rFonts w:ascii="Symbol" w:hAnsi="Symbol" w:hint="default"/>
      </w:rPr>
    </w:lvl>
    <w:lvl w:ilvl="7" w:tplc="04050003" w:tentative="1">
      <w:start w:val="1"/>
      <w:numFmt w:val="bullet"/>
      <w:lvlText w:val="o"/>
      <w:lvlJc w:val="left"/>
      <w:pPr>
        <w:ind w:left="6076" w:hanging="360"/>
      </w:pPr>
      <w:rPr>
        <w:rFonts w:ascii="Courier New" w:hAnsi="Courier New" w:cs="Courier New" w:hint="default"/>
      </w:rPr>
    </w:lvl>
    <w:lvl w:ilvl="8" w:tplc="04050005" w:tentative="1">
      <w:start w:val="1"/>
      <w:numFmt w:val="bullet"/>
      <w:lvlText w:val=""/>
      <w:lvlJc w:val="left"/>
      <w:pPr>
        <w:ind w:left="6796" w:hanging="360"/>
      </w:pPr>
      <w:rPr>
        <w:rFonts w:ascii="Wingdings" w:hAnsi="Wingdings" w:hint="default"/>
      </w:rPr>
    </w:lvl>
  </w:abstractNum>
  <w:num w:numId="1" w16cid:durableId="1552040483">
    <w:abstractNumId w:val="45"/>
  </w:num>
  <w:num w:numId="2" w16cid:durableId="902637054">
    <w:abstractNumId w:val="43"/>
  </w:num>
  <w:num w:numId="3" w16cid:durableId="487213563">
    <w:abstractNumId w:val="33"/>
  </w:num>
  <w:num w:numId="4" w16cid:durableId="2101951696">
    <w:abstractNumId w:val="7"/>
  </w:num>
  <w:num w:numId="5" w16cid:durableId="1082488179">
    <w:abstractNumId w:val="42"/>
  </w:num>
  <w:num w:numId="6" w16cid:durableId="54202761">
    <w:abstractNumId w:val="40"/>
  </w:num>
  <w:num w:numId="7" w16cid:durableId="1909611178">
    <w:abstractNumId w:val="24"/>
  </w:num>
  <w:num w:numId="8" w16cid:durableId="652296005">
    <w:abstractNumId w:val="34"/>
  </w:num>
  <w:num w:numId="9" w16cid:durableId="1714772163">
    <w:abstractNumId w:val="47"/>
  </w:num>
  <w:num w:numId="10" w16cid:durableId="1214536398">
    <w:abstractNumId w:val="19"/>
  </w:num>
  <w:num w:numId="11" w16cid:durableId="1171607868">
    <w:abstractNumId w:val="37"/>
  </w:num>
  <w:num w:numId="12" w16cid:durableId="1816410867">
    <w:abstractNumId w:val="32"/>
  </w:num>
  <w:num w:numId="13" w16cid:durableId="2133135966">
    <w:abstractNumId w:val="28"/>
  </w:num>
  <w:num w:numId="14" w16cid:durableId="534729529">
    <w:abstractNumId w:val="15"/>
  </w:num>
  <w:num w:numId="15" w16cid:durableId="1050766159">
    <w:abstractNumId w:val="14"/>
  </w:num>
  <w:num w:numId="16" w16cid:durableId="1387560268">
    <w:abstractNumId w:val="53"/>
  </w:num>
  <w:num w:numId="17" w16cid:durableId="1768034278">
    <w:abstractNumId w:val="31"/>
  </w:num>
  <w:num w:numId="18" w16cid:durableId="327558624">
    <w:abstractNumId w:val="1"/>
  </w:num>
  <w:num w:numId="19" w16cid:durableId="1233739009">
    <w:abstractNumId w:val="13"/>
  </w:num>
  <w:num w:numId="20" w16cid:durableId="1165440680">
    <w:abstractNumId w:val="25"/>
  </w:num>
  <w:num w:numId="21" w16cid:durableId="726878117">
    <w:abstractNumId w:val="0"/>
  </w:num>
  <w:num w:numId="22" w16cid:durableId="404687172">
    <w:abstractNumId w:val="52"/>
  </w:num>
  <w:num w:numId="23" w16cid:durableId="1373111148">
    <w:abstractNumId w:val="51"/>
  </w:num>
  <w:num w:numId="24" w16cid:durableId="1232350288">
    <w:abstractNumId w:val="9"/>
  </w:num>
  <w:num w:numId="25" w16cid:durableId="2096121248">
    <w:abstractNumId w:val="46"/>
  </w:num>
  <w:num w:numId="26" w16cid:durableId="807014417">
    <w:abstractNumId w:val="16"/>
  </w:num>
  <w:num w:numId="27" w16cid:durableId="1382900870">
    <w:abstractNumId w:val="6"/>
  </w:num>
  <w:num w:numId="28" w16cid:durableId="587345554">
    <w:abstractNumId w:val="10"/>
  </w:num>
  <w:num w:numId="29" w16cid:durableId="527989060">
    <w:abstractNumId w:val="54"/>
  </w:num>
  <w:num w:numId="30" w16cid:durableId="1610502133">
    <w:abstractNumId w:val="11"/>
  </w:num>
  <w:num w:numId="31" w16cid:durableId="2048868854">
    <w:abstractNumId w:val="44"/>
  </w:num>
  <w:num w:numId="32" w16cid:durableId="2010326205">
    <w:abstractNumId w:val="36"/>
  </w:num>
  <w:num w:numId="33" w16cid:durableId="1138381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36460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8899795">
    <w:abstractNumId w:val="27"/>
  </w:num>
  <w:num w:numId="36" w16cid:durableId="1009795642">
    <w:abstractNumId w:val="23"/>
  </w:num>
  <w:num w:numId="37" w16cid:durableId="1294554209">
    <w:abstractNumId w:val="38"/>
  </w:num>
  <w:num w:numId="38" w16cid:durableId="1899634061">
    <w:abstractNumId w:val="48"/>
  </w:num>
  <w:num w:numId="39" w16cid:durableId="120888207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30192594">
    <w:abstractNumId w:val="18"/>
  </w:num>
  <w:num w:numId="41" w16cid:durableId="1796020705">
    <w:abstractNumId w:val="50"/>
  </w:num>
  <w:num w:numId="42" w16cid:durableId="641614769">
    <w:abstractNumId w:val="49"/>
  </w:num>
  <w:num w:numId="43" w16cid:durableId="1263417736">
    <w:abstractNumId w:val="4"/>
  </w:num>
  <w:num w:numId="44" w16cid:durableId="313414809">
    <w:abstractNumId w:val="13"/>
    <w:lvlOverride w:ilvl="0">
      <w:startOverride w:val="5"/>
    </w:lvlOverride>
  </w:num>
  <w:num w:numId="45" w16cid:durableId="941761377">
    <w:abstractNumId w:val="22"/>
  </w:num>
  <w:num w:numId="46" w16cid:durableId="1753238926">
    <w:abstractNumId w:val="3"/>
  </w:num>
  <w:num w:numId="47" w16cid:durableId="1908299082">
    <w:abstractNumId w:val="29"/>
  </w:num>
  <w:num w:numId="48" w16cid:durableId="1300067646">
    <w:abstractNumId w:val="17"/>
  </w:num>
  <w:num w:numId="49" w16cid:durableId="1231697578">
    <w:abstractNumId w:val="21"/>
  </w:num>
  <w:num w:numId="50" w16cid:durableId="281152873">
    <w:abstractNumId w:val="35"/>
  </w:num>
  <w:num w:numId="51" w16cid:durableId="1360353467">
    <w:abstractNumId w:val="20"/>
  </w:num>
  <w:num w:numId="52" w16cid:durableId="1653605957">
    <w:abstractNumId w:val="8"/>
  </w:num>
  <w:num w:numId="53" w16cid:durableId="1564482223">
    <w:abstractNumId w:val="2"/>
  </w:num>
  <w:num w:numId="54" w16cid:durableId="8560406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1965732">
    <w:abstractNumId w:val="39"/>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9542589">
    <w:abstractNumId w:val="30"/>
  </w:num>
  <w:num w:numId="57" w16cid:durableId="1827742514">
    <w:abstractNumId w:val="41"/>
  </w:num>
  <w:num w:numId="58" w16cid:durableId="812411861">
    <w:abstractNumId w:val="22"/>
  </w:num>
  <w:num w:numId="59" w16cid:durableId="1540781003">
    <w:abstractNumId w:val="22"/>
  </w:num>
  <w:num w:numId="60" w16cid:durableId="2025281042">
    <w:abstractNumId w:val="22"/>
  </w:num>
  <w:num w:numId="61" w16cid:durableId="1425374125">
    <w:abstractNumId w:val="22"/>
  </w:num>
  <w:num w:numId="62" w16cid:durableId="38405891">
    <w:abstractNumId w:val="22"/>
  </w:num>
  <w:num w:numId="63" w16cid:durableId="1564758718">
    <w:abstractNumId w:val="22"/>
  </w:num>
  <w:num w:numId="64" w16cid:durableId="1208680588">
    <w:abstractNumId w:val="22"/>
  </w:num>
  <w:num w:numId="65" w16cid:durableId="1442997226">
    <w:abstractNumId w:val="22"/>
  </w:num>
  <w:num w:numId="66" w16cid:durableId="219244761">
    <w:abstractNumId w:val="22"/>
  </w:num>
  <w:num w:numId="67" w16cid:durableId="2109153223">
    <w:abstractNumId w:val="22"/>
  </w:num>
  <w:num w:numId="68" w16cid:durableId="553276038">
    <w:abstractNumId w:val="22"/>
  </w:num>
  <w:num w:numId="69" w16cid:durableId="943726229">
    <w:abstractNumId w:val="22"/>
  </w:num>
  <w:num w:numId="70" w16cid:durableId="1423531019">
    <w:abstractNumId w:val="22"/>
  </w:num>
  <w:num w:numId="71" w16cid:durableId="302856414">
    <w:abstractNumId w:val="22"/>
  </w:num>
  <w:num w:numId="72" w16cid:durableId="425614524">
    <w:abstractNumId w:val="22"/>
  </w:num>
  <w:num w:numId="73" w16cid:durableId="1132095670">
    <w:abstractNumId w:val="22"/>
  </w:num>
  <w:num w:numId="74" w16cid:durableId="114563132">
    <w:abstractNumId w:val="22"/>
  </w:num>
  <w:num w:numId="75" w16cid:durableId="339624615">
    <w:abstractNumId w:val="22"/>
  </w:num>
  <w:num w:numId="76" w16cid:durableId="1457522820">
    <w:abstractNumId w:val="22"/>
  </w:num>
  <w:num w:numId="77" w16cid:durableId="1020010555">
    <w:abstractNumId w:val="22"/>
  </w:num>
  <w:num w:numId="78" w16cid:durableId="264508500">
    <w:abstractNumId w:val="22"/>
  </w:num>
  <w:num w:numId="79" w16cid:durableId="660886473">
    <w:abstractNumId w:val="22"/>
  </w:num>
  <w:num w:numId="80" w16cid:durableId="1692955736">
    <w:abstractNumId w:val="22"/>
  </w:num>
  <w:num w:numId="81" w16cid:durableId="1101801993">
    <w:abstractNumId w:val="22"/>
  </w:num>
  <w:num w:numId="82" w16cid:durableId="16195276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44114109">
    <w:abstractNumId w:val="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2C9"/>
    <w:rsid w:val="000005FA"/>
    <w:rsid w:val="000006C9"/>
    <w:rsid w:val="00001274"/>
    <w:rsid w:val="000014EA"/>
    <w:rsid w:val="00001F2E"/>
    <w:rsid w:val="00002DE4"/>
    <w:rsid w:val="00002F35"/>
    <w:rsid w:val="000030F3"/>
    <w:rsid w:val="00003701"/>
    <w:rsid w:val="00003EB1"/>
    <w:rsid w:val="0000463E"/>
    <w:rsid w:val="00005327"/>
    <w:rsid w:val="00006FA2"/>
    <w:rsid w:val="0001137A"/>
    <w:rsid w:val="00012A03"/>
    <w:rsid w:val="00013BAD"/>
    <w:rsid w:val="0001647D"/>
    <w:rsid w:val="0001736E"/>
    <w:rsid w:val="00017F48"/>
    <w:rsid w:val="00020C8E"/>
    <w:rsid w:val="0002172C"/>
    <w:rsid w:val="000226A5"/>
    <w:rsid w:val="000235B8"/>
    <w:rsid w:val="00024680"/>
    <w:rsid w:val="00024C8A"/>
    <w:rsid w:val="000253D1"/>
    <w:rsid w:val="000277AB"/>
    <w:rsid w:val="000303CB"/>
    <w:rsid w:val="000305C8"/>
    <w:rsid w:val="0003508E"/>
    <w:rsid w:val="000350B1"/>
    <w:rsid w:val="000350D9"/>
    <w:rsid w:val="00037775"/>
    <w:rsid w:val="00043416"/>
    <w:rsid w:val="00044E87"/>
    <w:rsid w:val="00045612"/>
    <w:rsid w:val="0004647C"/>
    <w:rsid w:val="000525E8"/>
    <w:rsid w:val="0005324A"/>
    <w:rsid w:val="0005373C"/>
    <w:rsid w:val="000537E7"/>
    <w:rsid w:val="00054D90"/>
    <w:rsid w:val="00055C89"/>
    <w:rsid w:val="000573CD"/>
    <w:rsid w:val="000619E5"/>
    <w:rsid w:val="00064592"/>
    <w:rsid w:val="000716C7"/>
    <w:rsid w:val="00071E08"/>
    <w:rsid w:val="00071F4C"/>
    <w:rsid w:val="000721A6"/>
    <w:rsid w:val="000724D4"/>
    <w:rsid w:val="000727D2"/>
    <w:rsid w:val="0007333D"/>
    <w:rsid w:val="00073A88"/>
    <w:rsid w:val="000741F5"/>
    <w:rsid w:val="00074C2E"/>
    <w:rsid w:val="00074D29"/>
    <w:rsid w:val="000752D8"/>
    <w:rsid w:val="000759EA"/>
    <w:rsid w:val="00076533"/>
    <w:rsid w:val="00076B5F"/>
    <w:rsid w:val="00076B76"/>
    <w:rsid w:val="00077421"/>
    <w:rsid w:val="000774B8"/>
    <w:rsid w:val="000774CE"/>
    <w:rsid w:val="00077D78"/>
    <w:rsid w:val="00080F49"/>
    <w:rsid w:val="00080F4D"/>
    <w:rsid w:val="00086736"/>
    <w:rsid w:val="00087478"/>
    <w:rsid w:val="0008776E"/>
    <w:rsid w:val="00087DF5"/>
    <w:rsid w:val="000910C1"/>
    <w:rsid w:val="0009183A"/>
    <w:rsid w:val="00091AFE"/>
    <w:rsid w:val="00092160"/>
    <w:rsid w:val="00097430"/>
    <w:rsid w:val="000A0420"/>
    <w:rsid w:val="000A1C13"/>
    <w:rsid w:val="000A1DEF"/>
    <w:rsid w:val="000A31A5"/>
    <w:rsid w:val="000A5740"/>
    <w:rsid w:val="000A7AA2"/>
    <w:rsid w:val="000B0D02"/>
    <w:rsid w:val="000B0EEE"/>
    <w:rsid w:val="000B1253"/>
    <w:rsid w:val="000B175B"/>
    <w:rsid w:val="000B1C08"/>
    <w:rsid w:val="000B441F"/>
    <w:rsid w:val="000B5700"/>
    <w:rsid w:val="000B5B42"/>
    <w:rsid w:val="000B7107"/>
    <w:rsid w:val="000C096A"/>
    <w:rsid w:val="000C160F"/>
    <w:rsid w:val="000C2411"/>
    <w:rsid w:val="000C292F"/>
    <w:rsid w:val="000C37AA"/>
    <w:rsid w:val="000C3DC1"/>
    <w:rsid w:val="000C4B7C"/>
    <w:rsid w:val="000C685A"/>
    <w:rsid w:val="000C71C4"/>
    <w:rsid w:val="000D0A72"/>
    <w:rsid w:val="000D0CF8"/>
    <w:rsid w:val="000D0D1E"/>
    <w:rsid w:val="000D210E"/>
    <w:rsid w:val="000D4DA6"/>
    <w:rsid w:val="000D6461"/>
    <w:rsid w:val="000D7D33"/>
    <w:rsid w:val="000E1219"/>
    <w:rsid w:val="000E5CE3"/>
    <w:rsid w:val="000E752B"/>
    <w:rsid w:val="000F05E1"/>
    <w:rsid w:val="000F0B06"/>
    <w:rsid w:val="000F0D1C"/>
    <w:rsid w:val="000F243D"/>
    <w:rsid w:val="000F2526"/>
    <w:rsid w:val="000F2A22"/>
    <w:rsid w:val="000F4007"/>
    <w:rsid w:val="000F61D1"/>
    <w:rsid w:val="000F781B"/>
    <w:rsid w:val="00100650"/>
    <w:rsid w:val="0010094F"/>
    <w:rsid w:val="00104183"/>
    <w:rsid w:val="001051E3"/>
    <w:rsid w:val="001063B3"/>
    <w:rsid w:val="00107611"/>
    <w:rsid w:val="00107D57"/>
    <w:rsid w:val="0011068E"/>
    <w:rsid w:val="00110EAD"/>
    <w:rsid w:val="00111443"/>
    <w:rsid w:val="001114F0"/>
    <w:rsid w:val="00111B4F"/>
    <w:rsid w:val="0011253D"/>
    <w:rsid w:val="00113B8D"/>
    <w:rsid w:val="001141A0"/>
    <w:rsid w:val="0011531B"/>
    <w:rsid w:val="0011543A"/>
    <w:rsid w:val="0011549F"/>
    <w:rsid w:val="001159E0"/>
    <w:rsid w:val="00120765"/>
    <w:rsid w:val="00121BB2"/>
    <w:rsid w:val="00121F76"/>
    <w:rsid w:val="001221C0"/>
    <w:rsid w:val="00123D67"/>
    <w:rsid w:val="001273AA"/>
    <w:rsid w:val="00127A53"/>
    <w:rsid w:val="001315B8"/>
    <w:rsid w:val="001323B0"/>
    <w:rsid w:val="0013405E"/>
    <w:rsid w:val="001366E3"/>
    <w:rsid w:val="00140F04"/>
    <w:rsid w:val="00140F8B"/>
    <w:rsid w:val="00143271"/>
    <w:rsid w:val="00144D41"/>
    <w:rsid w:val="00145CCA"/>
    <w:rsid w:val="00145E17"/>
    <w:rsid w:val="00146000"/>
    <w:rsid w:val="001463E4"/>
    <w:rsid w:val="001469C0"/>
    <w:rsid w:val="001469CA"/>
    <w:rsid w:val="0014766D"/>
    <w:rsid w:val="00150C41"/>
    <w:rsid w:val="00151B63"/>
    <w:rsid w:val="001531A0"/>
    <w:rsid w:val="00154D3B"/>
    <w:rsid w:val="00156293"/>
    <w:rsid w:val="00156FB4"/>
    <w:rsid w:val="00157558"/>
    <w:rsid w:val="0016109C"/>
    <w:rsid w:val="00164F11"/>
    <w:rsid w:val="0016679F"/>
    <w:rsid w:val="0016775C"/>
    <w:rsid w:val="001712DC"/>
    <w:rsid w:val="00171F22"/>
    <w:rsid w:val="00176C73"/>
    <w:rsid w:val="00180479"/>
    <w:rsid w:val="001814AC"/>
    <w:rsid w:val="001828D5"/>
    <w:rsid w:val="0018361D"/>
    <w:rsid w:val="001840B9"/>
    <w:rsid w:val="001843E3"/>
    <w:rsid w:val="001854F0"/>
    <w:rsid w:val="0018688A"/>
    <w:rsid w:val="00186B9B"/>
    <w:rsid w:val="00186F5A"/>
    <w:rsid w:val="00190526"/>
    <w:rsid w:val="001908C3"/>
    <w:rsid w:val="00190D6E"/>
    <w:rsid w:val="00192BE8"/>
    <w:rsid w:val="00193B40"/>
    <w:rsid w:val="00193D9D"/>
    <w:rsid w:val="00194620"/>
    <w:rsid w:val="0019598A"/>
    <w:rsid w:val="001A076E"/>
    <w:rsid w:val="001A0FD2"/>
    <w:rsid w:val="001A1013"/>
    <w:rsid w:val="001A1DFF"/>
    <w:rsid w:val="001A211D"/>
    <w:rsid w:val="001A23E9"/>
    <w:rsid w:val="001A49DA"/>
    <w:rsid w:val="001A52A4"/>
    <w:rsid w:val="001A5B60"/>
    <w:rsid w:val="001A6161"/>
    <w:rsid w:val="001A762E"/>
    <w:rsid w:val="001B03D1"/>
    <w:rsid w:val="001B07A8"/>
    <w:rsid w:val="001B0E49"/>
    <w:rsid w:val="001B2919"/>
    <w:rsid w:val="001B451E"/>
    <w:rsid w:val="001B55C5"/>
    <w:rsid w:val="001B5F83"/>
    <w:rsid w:val="001B6A6C"/>
    <w:rsid w:val="001B75F0"/>
    <w:rsid w:val="001C00D8"/>
    <w:rsid w:val="001C0E84"/>
    <w:rsid w:val="001C250C"/>
    <w:rsid w:val="001C3FC5"/>
    <w:rsid w:val="001C4D61"/>
    <w:rsid w:val="001C4EB1"/>
    <w:rsid w:val="001C59E6"/>
    <w:rsid w:val="001C7FB2"/>
    <w:rsid w:val="001D0F7C"/>
    <w:rsid w:val="001D14F0"/>
    <w:rsid w:val="001D1860"/>
    <w:rsid w:val="001D3707"/>
    <w:rsid w:val="001D442C"/>
    <w:rsid w:val="001D4A41"/>
    <w:rsid w:val="001D5B74"/>
    <w:rsid w:val="001D653A"/>
    <w:rsid w:val="001D66E1"/>
    <w:rsid w:val="001D6D8C"/>
    <w:rsid w:val="001D7343"/>
    <w:rsid w:val="001D7A05"/>
    <w:rsid w:val="001D7E6E"/>
    <w:rsid w:val="001E1DD8"/>
    <w:rsid w:val="001E2737"/>
    <w:rsid w:val="001E297D"/>
    <w:rsid w:val="001E3364"/>
    <w:rsid w:val="001E409C"/>
    <w:rsid w:val="001E4191"/>
    <w:rsid w:val="001E581B"/>
    <w:rsid w:val="001E6D4A"/>
    <w:rsid w:val="001E74E2"/>
    <w:rsid w:val="001F0AEB"/>
    <w:rsid w:val="001F2CE0"/>
    <w:rsid w:val="001F4B69"/>
    <w:rsid w:val="001F601E"/>
    <w:rsid w:val="001F6036"/>
    <w:rsid w:val="001F7923"/>
    <w:rsid w:val="00202E88"/>
    <w:rsid w:val="0020392F"/>
    <w:rsid w:val="00203939"/>
    <w:rsid w:val="002050BF"/>
    <w:rsid w:val="00207FE0"/>
    <w:rsid w:val="002105D3"/>
    <w:rsid w:val="002113BB"/>
    <w:rsid w:val="00212CA9"/>
    <w:rsid w:val="0021322B"/>
    <w:rsid w:val="00216AC1"/>
    <w:rsid w:val="00216D49"/>
    <w:rsid w:val="00217EA5"/>
    <w:rsid w:val="002201FD"/>
    <w:rsid w:val="002204AF"/>
    <w:rsid w:val="0022052F"/>
    <w:rsid w:val="002220B9"/>
    <w:rsid w:val="002228B5"/>
    <w:rsid w:val="00224213"/>
    <w:rsid w:val="002248D0"/>
    <w:rsid w:val="00225179"/>
    <w:rsid w:val="002258A8"/>
    <w:rsid w:val="00225D84"/>
    <w:rsid w:val="00226313"/>
    <w:rsid w:val="00226F40"/>
    <w:rsid w:val="00227E63"/>
    <w:rsid w:val="00230541"/>
    <w:rsid w:val="002315BB"/>
    <w:rsid w:val="002326BC"/>
    <w:rsid w:val="002331D6"/>
    <w:rsid w:val="00234617"/>
    <w:rsid w:val="002347C2"/>
    <w:rsid w:val="0023481B"/>
    <w:rsid w:val="00235375"/>
    <w:rsid w:val="002363BF"/>
    <w:rsid w:val="00237347"/>
    <w:rsid w:val="00240BE3"/>
    <w:rsid w:val="00241052"/>
    <w:rsid w:val="002418A4"/>
    <w:rsid w:val="00244570"/>
    <w:rsid w:val="00244BA8"/>
    <w:rsid w:val="00245103"/>
    <w:rsid w:val="00245A65"/>
    <w:rsid w:val="00245F07"/>
    <w:rsid w:val="00246614"/>
    <w:rsid w:val="00250120"/>
    <w:rsid w:val="00250608"/>
    <w:rsid w:val="002525BF"/>
    <w:rsid w:val="00254B51"/>
    <w:rsid w:val="00254BD3"/>
    <w:rsid w:val="0025625C"/>
    <w:rsid w:val="002574C9"/>
    <w:rsid w:val="00257595"/>
    <w:rsid w:val="00261C6A"/>
    <w:rsid w:val="00264A3C"/>
    <w:rsid w:val="00264D4A"/>
    <w:rsid w:val="00266744"/>
    <w:rsid w:val="0026756C"/>
    <w:rsid w:val="00267ADD"/>
    <w:rsid w:val="00270EFD"/>
    <w:rsid w:val="002722A2"/>
    <w:rsid w:val="0027235F"/>
    <w:rsid w:val="0027423C"/>
    <w:rsid w:val="00276ABD"/>
    <w:rsid w:val="002800E2"/>
    <w:rsid w:val="00280507"/>
    <w:rsid w:val="0028082C"/>
    <w:rsid w:val="00282ABE"/>
    <w:rsid w:val="0028413C"/>
    <w:rsid w:val="00284210"/>
    <w:rsid w:val="00284869"/>
    <w:rsid w:val="002851D1"/>
    <w:rsid w:val="00291502"/>
    <w:rsid w:val="002927F5"/>
    <w:rsid w:val="00293166"/>
    <w:rsid w:val="002938D6"/>
    <w:rsid w:val="00293F9D"/>
    <w:rsid w:val="00294B02"/>
    <w:rsid w:val="00294BD9"/>
    <w:rsid w:val="00294C9B"/>
    <w:rsid w:val="002A182D"/>
    <w:rsid w:val="002A297E"/>
    <w:rsid w:val="002A4851"/>
    <w:rsid w:val="002A50C5"/>
    <w:rsid w:val="002A6448"/>
    <w:rsid w:val="002A6EE0"/>
    <w:rsid w:val="002B0210"/>
    <w:rsid w:val="002B1FD9"/>
    <w:rsid w:val="002B21C2"/>
    <w:rsid w:val="002B2749"/>
    <w:rsid w:val="002B2D24"/>
    <w:rsid w:val="002B6951"/>
    <w:rsid w:val="002B6AB7"/>
    <w:rsid w:val="002C006A"/>
    <w:rsid w:val="002C0496"/>
    <w:rsid w:val="002C0E6D"/>
    <w:rsid w:val="002C0F7F"/>
    <w:rsid w:val="002C25EB"/>
    <w:rsid w:val="002C3078"/>
    <w:rsid w:val="002C3EFF"/>
    <w:rsid w:val="002C6B9F"/>
    <w:rsid w:val="002C7E28"/>
    <w:rsid w:val="002D04AB"/>
    <w:rsid w:val="002D052A"/>
    <w:rsid w:val="002D0E59"/>
    <w:rsid w:val="002D1D66"/>
    <w:rsid w:val="002D3C5B"/>
    <w:rsid w:val="002D4C59"/>
    <w:rsid w:val="002D6449"/>
    <w:rsid w:val="002D6E26"/>
    <w:rsid w:val="002E373A"/>
    <w:rsid w:val="002E4F8A"/>
    <w:rsid w:val="002E78EA"/>
    <w:rsid w:val="002F0EAC"/>
    <w:rsid w:val="002F454A"/>
    <w:rsid w:val="002F569E"/>
    <w:rsid w:val="002F574C"/>
    <w:rsid w:val="0030242B"/>
    <w:rsid w:val="00302920"/>
    <w:rsid w:val="00304308"/>
    <w:rsid w:val="0030547A"/>
    <w:rsid w:val="00305E0B"/>
    <w:rsid w:val="003124B4"/>
    <w:rsid w:val="00314B36"/>
    <w:rsid w:val="0031744E"/>
    <w:rsid w:val="00317FF1"/>
    <w:rsid w:val="00320285"/>
    <w:rsid w:val="00321C3F"/>
    <w:rsid w:val="00322417"/>
    <w:rsid w:val="00323277"/>
    <w:rsid w:val="00323475"/>
    <w:rsid w:val="003250E5"/>
    <w:rsid w:val="003277B3"/>
    <w:rsid w:val="00327A40"/>
    <w:rsid w:val="003300C2"/>
    <w:rsid w:val="00331399"/>
    <w:rsid w:val="00331AA0"/>
    <w:rsid w:val="00332283"/>
    <w:rsid w:val="00335CB0"/>
    <w:rsid w:val="0033698E"/>
    <w:rsid w:val="0033783C"/>
    <w:rsid w:val="00340A3B"/>
    <w:rsid w:val="00342E2C"/>
    <w:rsid w:val="00345131"/>
    <w:rsid w:val="003461FF"/>
    <w:rsid w:val="00346CBD"/>
    <w:rsid w:val="003473AE"/>
    <w:rsid w:val="00347EE3"/>
    <w:rsid w:val="00350094"/>
    <w:rsid w:val="003504B4"/>
    <w:rsid w:val="00350D97"/>
    <w:rsid w:val="00352B8F"/>
    <w:rsid w:val="0035319C"/>
    <w:rsid w:val="00353223"/>
    <w:rsid w:val="00354414"/>
    <w:rsid w:val="00354EF8"/>
    <w:rsid w:val="00354F05"/>
    <w:rsid w:val="0035655D"/>
    <w:rsid w:val="00356DB5"/>
    <w:rsid w:val="0035749B"/>
    <w:rsid w:val="003575A2"/>
    <w:rsid w:val="0036099D"/>
    <w:rsid w:val="00362267"/>
    <w:rsid w:val="00363647"/>
    <w:rsid w:val="00363C7D"/>
    <w:rsid w:val="00364A2F"/>
    <w:rsid w:val="003655D9"/>
    <w:rsid w:val="00365C3D"/>
    <w:rsid w:val="003661B1"/>
    <w:rsid w:val="00370644"/>
    <w:rsid w:val="003709ED"/>
    <w:rsid w:val="00372040"/>
    <w:rsid w:val="003735FE"/>
    <w:rsid w:val="00377861"/>
    <w:rsid w:val="00380097"/>
    <w:rsid w:val="00380293"/>
    <w:rsid w:val="00382EF0"/>
    <w:rsid w:val="00383A35"/>
    <w:rsid w:val="00383E41"/>
    <w:rsid w:val="0038769E"/>
    <w:rsid w:val="00390D5A"/>
    <w:rsid w:val="0039169E"/>
    <w:rsid w:val="00391AC5"/>
    <w:rsid w:val="003925B1"/>
    <w:rsid w:val="00393359"/>
    <w:rsid w:val="003940A0"/>
    <w:rsid w:val="00394E56"/>
    <w:rsid w:val="00394FC1"/>
    <w:rsid w:val="00397A24"/>
    <w:rsid w:val="00397B22"/>
    <w:rsid w:val="003A0B4D"/>
    <w:rsid w:val="003A289A"/>
    <w:rsid w:val="003A2BE9"/>
    <w:rsid w:val="003A4302"/>
    <w:rsid w:val="003A4C50"/>
    <w:rsid w:val="003A5D93"/>
    <w:rsid w:val="003B0823"/>
    <w:rsid w:val="003B0E85"/>
    <w:rsid w:val="003B1F79"/>
    <w:rsid w:val="003B39D8"/>
    <w:rsid w:val="003B40D6"/>
    <w:rsid w:val="003B43DB"/>
    <w:rsid w:val="003B447F"/>
    <w:rsid w:val="003B4A6A"/>
    <w:rsid w:val="003B5A4D"/>
    <w:rsid w:val="003B6F69"/>
    <w:rsid w:val="003B74C8"/>
    <w:rsid w:val="003C0080"/>
    <w:rsid w:val="003C0096"/>
    <w:rsid w:val="003C0540"/>
    <w:rsid w:val="003C2FF1"/>
    <w:rsid w:val="003C43E9"/>
    <w:rsid w:val="003C4AB9"/>
    <w:rsid w:val="003C4B70"/>
    <w:rsid w:val="003C4D13"/>
    <w:rsid w:val="003C50CE"/>
    <w:rsid w:val="003C620D"/>
    <w:rsid w:val="003C715E"/>
    <w:rsid w:val="003C72AC"/>
    <w:rsid w:val="003D07B4"/>
    <w:rsid w:val="003D1896"/>
    <w:rsid w:val="003D19AD"/>
    <w:rsid w:val="003D28DF"/>
    <w:rsid w:val="003D2E3F"/>
    <w:rsid w:val="003D346E"/>
    <w:rsid w:val="003D3828"/>
    <w:rsid w:val="003D43B8"/>
    <w:rsid w:val="003D4D08"/>
    <w:rsid w:val="003D510D"/>
    <w:rsid w:val="003D59AC"/>
    <w:rsid w:val="003D683C"/>
    <w:rsid w:val="003D7422"/>
    <w:rsid w:val="003E01DE"/>
    <w:rsid w:val="003E0296"/>
    <w:rsid w:val="003E1841"/>
    <w:rsid w:val="003E3190"/>
    <w:rsid w:val="003E32B8"/>
    <w:rsid w:val="003E32F6"/>
    <w:rsid w:val="003E3631"/>
    <w:rsid w:val="003E4A07"/>
    <w:rsid w:val="003E5179"/>
    <w:rsid w:val="003F07CE"/>
    <w:rsid w:val="003F087D"/>
    <w:rsid w:val="003F0AB9"/>
    <w:rsid w:val="003F11BE"/>
    <w:rsid w:val="003F3E38"/>
    <w:rsid w:val="003F484A"/>
    <w:rsid w:val="003F6A89"/>
    <w:rsid w:val="0040050A"/>
    <w:rsid w:val="004028CE"/>
    <w:rsid w:val="00403E5E"/>
    <w:rsid w:val="0040752E"/>
    <w:rsid w:val="00412E87"/>
    <w:rsid w:val="00413DE0"/>
    <w:rsid w:val="00414183"/>
    <w:rsid w:val="00414D0C"/>
    <w:rsid w:val="00415910"/>
    <w:rsid w:val="004178CE"/>
    <w:rsid w:val="00417A6D"/>
    <w:rsid w:val="004200B8"/>
    <w:rsid w:val="004225F8"/>
    <w:rsid w:val="00423267"/>
    <w:rsid w:val="00425716"/>
    <w:rsid w:val="0042617C"/>
    <w:rsid w:val="0043055E"/>
    <w:rsid w:val="00430C87"/>
    <w:rsid w:val="0043190B"/>
    <w:rsid w:val="00431E46"/>
    <w:rsid w:val="0043247A"/>
    <w:rsid w:val="00432F9E"/>
    <w:rsid w:val="004332FC"/>
    <w:rsid w:val="00434542"/>
    <w:rsid w:val="0043528D"/>
    <w:rsid w:val="00436A9F"/>
    <w:rsid w:val="00436F2E"/>
    <w:rsid w:val="00440291"/>
    <w:rsid w:val="004433D3"/>
    <w:rsid w:val="00445C2B"/>
    <w:rsid w:val="004462FC"/>
    <w:rsid w:val="004464EC"/>
    <w:rsid w:val="00446BE3"/>
    <w:rsid w:val="00452731"/>
    <w:rsid w:val="00452C7D"/>
    <w:rsid w:val="00454331"/>
    <w:rsid w:val="00456EB7"/>
    <w:rsid w:val="004579D2"/>
    <w:rsid w:val="00460666"/>
    <w:rsid w:val="00460BF4"/>
    <w:rsid w:val="0046261F"/>
    <w:rsid w:val="0046446E"/>
    <w:rsid w:val="00465B91"/>
    <w:rsid w:val="00465DD8"/>
    <w:rsid w:val="00467E66"/>
    <w:rsid w:val="0047356D"/>
    <w:rsid w:val="00473BC6"/>
    <w:rsid w:val="00473C17"/>
    <w:rsid w:val="00474496"/>
    <w:rsid w:val="0047510C"/>
    <w:rsid w:val="004752C2"/>
    <w:rsid w:val="00475F91"/>
    <w:rsid w:val="004775B2"/>
    <w:rsid w:val="004803CA"/>
    <w:rsid w:val="00483D68"/>
    <w:rsid w:val="004847CE"/>
    <w:rsid w:val="00484853"/>
    <w:rsid w:val="00484CA0"/>
    <w:rsid w:val="004861E1"/>
    <w:rsid w:val="00487949"/>
    <w:rsid w:val="004904B4"/>
    <w:rsid w:val="00492009"/>
    <w:rsid w:val="0049384B"/>
    <w:rsid w:val="00493C26"/>
    <w:rsid w:val="004946BF"/>
    <w:rsid w:val="00494870"/>
    <w:rsid w:val="00494F72"/>
    <w:rsid w:val="00495C28"/>
    <w:rsid w:val="00496066"/>
    <w:rsid w:val="004A081E"/>
    <w:rsid w:val="004A2037"/>
    <w:rsid w:val="004A230C"/>
    <w:rsid w:val="004A254A"/>
    <w:rsid w:val="004A41C1"/>
    <w:rsid w:val="004A476C"/>
    <w:rsid w:val="004A4A2E"/>
    <w:rsid w:val="004A4E2C"/>
    <w:rsid w:val="004A5E3A"/>
    <w:rsid w:val="004A6074"/>
    <w:rsid w:val="004A7661"/>
    <w:rsid w:val="004B07CD"/>
    <w:rsid w:val="004B1977"/>
    <w:rsid w:val="004B2D98"/>
    <w:rsid w:val="004B3213"/>
    <w:rsid w:val="004B3B08"/>
    <w:rsid w:val="004B43CD"/>
    <w:rsid w:val="004B4585"/>
    <w:rsid w:val="004B55AB"/>
    <w:rsid w:val="004B665C"/>
    <w:rsid w:val="004B7815"/>
    <w:rsid w:val="004C0AE3"/>
    <w:rsid w:val="004C22C9"/>
    <w:rsid w:val="004C2C3A"/>
    <w:rsid w:val="004C3EC8"/>
    <w:rsid w:val="004C46B7"/>
    <w:rsid w:val="004C4859"/>
    <w:rsid w:val="004C64E4"/>
    <w:rsid w:val="004D197B"/>
    <w:rsid w:val="004D37BE"/>
    <w:rsid w:val="004D38DC"/>
    <w:rsid w:val="004D43D7"/>
    <w:rsid w:val="004D4999"/>
    <w:rsid w:val="004D5C30"/>
    <w:rsid w:val="004E00CA"/>
    <w:rsid w:val="004E0C36"/>
    <w:rsid w:val="004E1705"/>
    <w:rsid w:val="004E2345"/>
    <w:rsid w:val="004E291F"/>
    <w:rsid w:val="004E300A"/>
    <w:rsid w:val="004E332E"/>
    <w:rsid w:val="004E3A07"/>
    <w:rsid w:val="004E4E3B"/>
    <w:rsid w:val="004E5ABA"/>
    <w:rsid w:val="004F0BA1"/>
    <w:rsid w:val="004F0E3A"/>
    <w:rsid w:val="004F308C"/>
    <w:rsid w:val="004F4D86"/>
    <w:rsid w:val="004F548C"/>
    <w:rsid w:val="004F6639"/>
    <w:rsid w:val="004F7747"/>
    <w:rsid w:val="004F7C62"/>
    <w:rsid w:val="00500336"/>
    <w:rsid w:val="00502112"/>
    <w:rsid w:val="00502932"/>
    <w:rsid w:val="00502A82"/>
    <w:rsid w:val="00504071"/>
    <w:rsid w:val="0050451B"/>
    <w:rsid w:val="00505390"/>
    <w:rsid w:val="00505A11"/>
    <w:rsid w:val="0050615F"/>
    <w:rsid w:val="00506667"/>
    <w:rsid w:val="00506B31"/>
    <w:rsid w:val="005071AD"/>
    <w:rsid w:val="00507760"/>
    <w:rsid w:val="00507B7F"/>
    <w:rsid w:val="00510BA0"/>
    <w:rsid w:val="00511472"/>
    <w:rsid w:val="0051182A"/>
    <w:rsid w:val="00511B76"/>
    <w:rsid w:val="0051203C"/>
    <w:rsid w:val="005123E9"/>
    <w:rsid w:val="00517AE0"/>
    <w:rsid w:val="00517ED1"/>
    <w:rsid w:val="005207B6"/>
    <w:rsid w:val="0052347F"/>
    <w:rsid w:val="00523BE5"/>
    <w:rsid w:val="00524417"/>
    <w:rsid w:val="00525027"/>
    <w:rsid w:val="00526EC9"/>
    <w:rsid w:val="0052723E"/>
    <w:rsid w:val="00527C0E"/>
    <w:rsid w:val="0053068B"/>
    <w:rsid w:val="005318F2"/>
    <w:rsid w:val="00532502"/>
    <w:rsid w:val="00533B64"/>
    <w:rsid w:val="00533CC1"/>
    <w:rsid w:val="00535D33"/>
    <w:rsid w:val="005369A7"/>
    <w:rsid w:val="00536BF6"/>
    <w:rsid w:val="005370D8"/>
    <w:rsid w:val="00540611"/>
    <w:rsid w:val="005406FD"/>
    <w:rsid w:val="005417CB"/>
    <w:rsid w:val="00541DFE"/>
    <w:rsid w:val="005434D9"/>
    <w:rsid w:val="0054353D"/>
    <w:rsid w:val="00543649"/>
    <w:rsid w:val="00544912"/>
    <w:rsid w:val="00545250"/>
    <w:rsid w:val="005455D2"/>
    <w:rsid w:val="00545A1E"/>
    <w:rsid w:val="00545B5F"/>
    <w:rsid w:val="00546407"/>
    <w:rsid w:val="00547DC8"/>
    <w:rsid w:val="00551CE9"/>
    <w:rsid w:val="005528A0"/>
    <w:rsid w:val="0055418C"/>
    <w:rsid w:val="00554EFA"/>
    <w:rsid w:val="0055512F"/>
    <w:rsid w:val="0055666C"/>
    <w:rsid w:val="00556A63"/>
    <w:rsid w:val="00556A65"/>
    <w:rsid w:val="0055784B"/>
    <w:rsid w:val="00566680"/>
    <w:rsid w:val="00566F81"/>
    <w:rsid w:val="005713B1"/>
    <w:rsid w:val="00573F23"/>
    <w:rsid w:val="0057497B"/>
    <w:rsid w:val="0057625E"/>
    <w:rsid w:val="005769E4"/>
    <w:rsid w:val="0057718E"/>
    <w:rsid w:val="005815AB"/>
    <w:rsid w:val="005819F8"/>
    <w:rsid w:val="00583374"/>
    <w:rsid w:val="0058348B"/>
    <w:rsid w:val="005838DA"/>
    <w:rsid w:val="00583E0C"/>
    <w:rsid w:val="00584010"/>
    <w:rsid w:val="00584092"/>
    <w:rsid w:val="0058415F"/>
    <w:rsid w:val="00584BC8"/>
    <w:rsid w:val="00585A4C"/>
    <w:rsid w:val="0058664B"/>
    <w:rsid w:val="00586929"/>
    <w:rsid w:val="00590040"/>
    <w:rsid w:val="005911F2"/>
    <w:rsid w:val="005922DA"/>
    <w:rsid w:val="00592766"/>
    <w:rsid w:val="00592F96"/>
    <w:rsid w:val="0059300F"/>
    <w:rsid w:val="00593176"/>
    <w:rsid w:val="005936FA"/>
    <w:rsid w:val="00595040"/>
    <w:rsid w:val="00595211"/>
    <w:rsid w:val="005952A8"/>
    <w:rsid w:val="00595A71"/>
    <w:rsid w:val="00596F7F"/>
    <w:rsid w:val="00597245"/>
    <w:rsid w:val="005973E8"/>
    <w:rsid w:val="005A107B"/>
    <w:rsid w:val="005A1094"/>
    <w:rsid w:val="005A128C"/>
    <w:rsid w:val="005A195E"/>
    <w:rsid w:val="005A3086"/>
    <w:rsid w:val="005A4463"/>
    <w:rsid w:val="005A485D"/>
    <w:rsid w:val="005A7F13"/>
    <w:rsid w:val="005B036E"/>
    <w:rsid w:val="005B0B37"/>
    <w:rsid w:val="005B513A"/>
    <w:rsid w:val="005B5548"/>
    <w:rsid w:val="005B5D0E"/>
    <w:rsid w:val="005B6E36"/>
    <w:rsid w:val="005B782A"/>
    <w:rsid w:val="005B79F9"/>
    <w:rsid w:val="005C2312"/>
    <w:rsid w:val="005C23FC"/>
    <w:rsid w:val="005C5839"/>
    <w:rsid w:val="005C5A56"/>
    <w:rsid w:val="005C704D"/>
    <w:rsid w:val="005C7067"/>
    <w:rsid w:val="005D1352"/>
    <w:rsid w:val="005D1E71"/>
    <w:rsid w:val="005D521E"/>
    <w:rsid w:val="005E1C19"/>
    <w:rsid w:val="005E1C68"/>
    <w:rsid w:val="005E36FC"/>
    <w:rsid w:val="005E41A9"/>
    <w:rsid w:val="005E45F5"/>
    <w:rsid w:val="005E5BD5"/>
    <w:rsid w:val="005E5E6A"/>
    <w:rsid w:val="005E5F82"/>
    <w:rsid w:val="005E65A2"/>
    <w:rsid w:val="005E69D4"/>
    <w:rsid w:val="005F02AB"/>
    <w:rsid w:val="005F05A2"/>
    <w:rsid w:val="005F21F3"/>
    <w:rsid w:val="005F233D"/>
    <w:rsid w:val="005F2F1D"/>
    <w:rsid w:val="005F342E"/>
    <w:rsid w:val="005F379B"/>
    <w:rsid w:val="005F3FE5"/>
    <w:rsid w:val="005F549D"/>
    <w:rsid w:val="005F5666"/>
    <w:rsid w:val="005F5AF8"/>
    <w:rsid w:val="005F69E7"/>
    <w:rsid w:val="005F7320"/>
    <w:rsid w:val="00600152"/>
    <w:rsid w:val="006016D6"/>
    <w:rsid w:val="00601DED"/>
    <w:rsid w:val="00602036"/>
    <w:rsid w:val="006027CD"/>
    <w:rsid w:val="00602B68"/>
    <w:rsid w:val="00602E85"/>
    <w:rsid w:val="00604C65"/>
    <w:rsid w:val="00605EBC"/>
    <w:rsid w:val="006066F9"/>
    <w:rsid w:val="0061259D"/>
    <w:rsid w:val="00613A14"/>
    <w:rsid w:val="00614C77"/>
    <w:rsid w:val="00614FA4"/>
    <w:rsid w:val="00615482"/>
    <w:rsid w:val="006168EC"/>
    <w:rsid w:val="006174F4"/>
    <w:rsid w:val="00617D56"/>
    <w:rsid w:val="00620376"/>
    <w:rsid w:val="00622562"/>
    <w:rsid w:val="00622786"/>
    <w:rsid w:val="0062354E"/>
    <w:rsid w:val="006258C5"/>
    <w:rsid w:val="0062741D"/>
    <w:rsid w:val="00630AFA"/>
    <w:rsid w:val="00631380"/>
    <w:rsid w:val="00632BF6"/>
    <w:rsid w:val="00632D81"/>
    <w:rsid w:val="006332C8"/>
    <w:rsid w:val="0063377D"/>
    <w:rsid w:val="00633F12"/>
    <w:rsid w:val="006343CE"/>
    <w:rsid w:val="006354C5"/>
    <w:rsid w:val="0063687B"/>
    <w:rsid w:val="006377FF"/>
    <w:rsid w:val="0064049A"/>
    <w:rsid w:val="00641814"/>
    <w:rsid w:val="00641A99"/>
    <w:rsid w:val="006428B7"/>
    <w:rsid w:val="00643CED"/>
    <w:rsid w:val="00644A4B"/>
    <w:rsid w:val="0064549D"/>
    <w:rsid w:val="006475FB"/>
    <w:rsid w:val="00652522"/>
    <w:rsid w:val="00653680"/>
    <w:rsid w:val="00655137"/>
    <w:rsid w:val="006559AE"/>
    <w:rsid w:val="0065647E"/>
    <w:rsid w:val="00656DF0"/>
    <w:rsid w:val="00656E23"/>
    <w:rsid w:val="00657873"/>
    <w:rsid w:val="00657A3D"/>
    <w:rsid w:val="00657BF6"/>
    <w:rsid w:val="006602BA"/>
    <w:rsid w:val="0066030F"/>
    <w:rsid w:val="00660BC6"/>
    <w:rsid w:val="00662DBC"/>
    <w:rsid w:val="0066339C"/>
    <w:rsid w:val="00663BA8"/>
    <w:rsid w:val="006640C8"/>
    <w:rsid w:val="00664691"/>
    <w:rsid w:val="00664CFE"/>
    <w:rsid w:val="006651AC"/>
    <w:rsid w:val="006657AD"/>
    <w:rsid w:val="00665831"/>
    <w:rsid w:val="00666D0C"/>
    <w:rsid w:val="00666DE6"/>
    <w:rsid w:val="00667515"/>
    <w:rsid w:val="00667B7B"/>
    <w:rsid w:val="00667EE1"/>
    <w:rsid w:val="00670158"/>
    <w:rsid w:val="00671F18"/>
    <w:rsid w:val="006725A1"/>
    <w:rsid w:val="0067312E"/>
    <w:rsid w:val="00675784"/>
    <w:rsid w:val="0067664E"/>
    <w:rsid w:val="00676AD6"/>
    <w:rsid w:val="00677700"/>
    <w:rsid w:val="00680EF5"/>
    <w:rsid w:val="0068649B"/>
    <w:rsid w:val="0068649E"/>
    <w:rsid w:val="00686E2A"/>
    <w:rsid w:val="006873EB"/>
    <w:rsid w:val="006878F4"/>
    <w:rsid w:val="0069053D"/>
    <w:rsid w:val="00690657"/>
    <w:rsid w:val="0069115F"/>
    <w:rsid w:val="00692833"/>
    <w:rsid w:val="00694173"/>
    <w:rsid w:val="00694DFC"/>
    <w:rsid w:val="0069643C"/>
    <w:rsid w:val="0069645E"/>
    <w:rsid w:val="00696B9E"/>
    <w:rsid w:val="006970C9"/>
    <w:rsid w:val="00697A0F"/>
    <w:rsid w:val="006A1714"/>
    <w:rsid w:val="006A23B1"/>
    <w:rsid w:val="006A2AED"/>
    <w:rsid w:val="006A3C6C"/>
    <w:rsid w:val="006A4DDC"/>
    <w:rsid w:val="006A5163"/>
    <w:rsid w:val="006A5189"/>
    <w:rsid w:val="006A760C"/>
    <w:rsid w:val="006B2FFC"/>
    <w:rsid w:val="006B32C4"/>
    <w:rsid w:val="006B40D8"/>
    <w:rsid w:val="006B5DEA"/>
    <w:rsid w:val="006B6056"/>
    <w:rsid w:val="006B6606"/>
    <w:rsid w:val="006B69E4"/>
    <w:rsid w:val="006C058C"/>
    <w:rsid w:val="006C07D2"/>
    <w:rsid w:val="006C2072"/>
    <w:rsid w:val="006C3636"/>
    <w:rsid w:val="006C4AF6"/>
    <w:rsid w:val="006C62AA"/>
    <w:rsid w:val="006C64B7"/>
    <w:rsid w:val="006C71FD"/>
    <w:rsid w:val="006C740C"/>
    <w:rsid w:val="006C78E4"/>
    <w:rsid w:val="006D0247"/>
    <w:rsid w:val="006D0AC8"/>
    <w:rsid w:val="006D227A"/>
    <w:rsid w:val="006D2FDF"/>
    <w:rsid w:val="006D4CC7"/>
    <w:rsid w:val="006D54CF"/>
    <w:rsid w:val="006D5816"/>
    <w:rsid w:val="006D7464"/>
    <w:rsid w:val="006E0569"/>
    <w:rsid w:val="006E09CE"/>
    <w:rsid w:val="006E25F4"/>
    <w:rsid w:val="006E398A"/>
    <w:rsid w:val="006E4E99"/>
    <w:rsid w:val="006E59D9"/>
    <w:rsid w:val="006E5B44"/>
    <w:rsid w:val="006E5B65"/>
    <w:rsid w:val="006E5F71"/>
    <w:rsid w:val="006E60DC"/>
    <w:rsid w:val="006E7B6E"/>
    <w:rsid w:val="006F0674"/>
    <w:rsid w:val="006F07AF"/>
    <w:rsid w:val="006F08D3"/>
    <w:rsid w:val="006F119B"/>
    <w:rsid w:val="006F1D4C"/>
    <w:rsid w:val="006F304F"/>
    <w:rsid w:val="006F3877"/>
    <w:rsid w:val="006F3D7A"/>
    <w:rsid w:val="006F57AA"/>
    <w:rsid w:val="006F645D"/>
    <w:rsid w:val="00701D23"/>
    <w:rsid w:val="00702438"/>
    <w:rsid w:val="00703018"/>
    <w:rsid w:val="00704200"/>
    <w:rsid w:val="00705B71"/>
    <w:rsid w:val="00705D8D"/>
    <w:rsid w:val="00706840"/>
    <w:rsid w:val="0070707F"/>
    <w:rsid w:val="007109CD"/>
    <w:rsid w:val="00711436"/>
    <w:rsid w:val="00713F02"/>
    <w:rsid w:val="0071657A"/>
    <w:rsid w:val="0071678A"/>
    <w:rsid w:val="00716834"/>
    <w:rsid w:val="00716912"/>
    <w:rsid w:val="00716BD5"/>
    <w:rsid w:val="00721AB4"/>
    <w:rsid w:val="007229DA"/>
    <w:rsid w:val="00724773"/>
    <w:rsid w:val="00725EED"/>
    <w:rsid w:val="007303E8"/>
    <w:rsid w:val="00730580"/>
    <w:rsid w:val="00730851"/>
    <w:rsid w:val="00731038"/>
    <w:rsid w:val="00731558"/>
    <w:rsid w:val="00734B39"/>
    <w:rsid w:val="00734E5D"/>
    <w:rsid w:val="007358FB"/>
    <w:rsid w:val="00736441"/>
    <w:rsid w:val="0073695E"/>
    <w:rsid w:val="00736A0E"/>
    <w:rsid w:val="00736C7F"/>
    <w:rsid w:val="00736D96"/>
    <w:rsid w:val="00737915"/>
    <w:rsid w:val="00740DD3"/>
    <w:rsid w:val="00740DD7"/>
    <w:rsid w:val="00741188"/>
    <w:rsid w:val="00742076"/>
    <w:rsid w:val="00743AFE"/>
    <w:rsid w:val="00744C70"/>
    <w:rsid w:val="007458F2"/>
    <w:rsid w:val="007465E8"/>
    <w:rsid w:val="00746FCF"/>
    <w:rsid w:val="00751151"/>
    <w:rsid w:val="0075125D"/>
    <w:rsid w:val="007519FC"/>
    <w:rsid w:val="00752523"/>
    <w:rsid w:val="00752C75"/>
    <w:rsid w:val="00754476"/>
    <w:rsid w:val="00755304"/>
    <w:rsid w:val="007558FB"/>
    <w:rsid w:val="007575C4"/>
    <w:rsid w:val="00757E0C"/>
    <w:rsid w:val="0076286D"/>
    <w:rsid w:val="007639B4"/>
    <w:rsid w:val="00763D21"/>
    <w:rsid w:val="00764211"/>
    <w:rsid w:val="0076447C"/>
    <w:rsid w:val="007644B7"/>
    <w:rsid w:val="00765E4A"/>
    <w:rsid w:val="007664E8"/>
    <w:rsid w:val="0076671A"/>
    <w:rsid w:val="00766805"/>
    <w:rsid w:val="00767445"/>
    <w:rsid w:val="007710D6"/>
    <w:rsid w:val="0077119F"/>
    <w:rsid w:val="00771589"/>
    <w:rsid w:val="0077202A"/>
    <w:rsid w:val="00774137"/>
    <w:rsid w:val="00774A52"/>
    <w:rsid w:val="007752F0"/>
    <w:rsid w:val="00776A78"/>
    <w:rsid w:val="0078109D"/>
    <w:rsid w:val="0078211B"/>
    <w:rsid w:val="007825B0"/>
    <w:rsid w:val="00784CCC"/>
    <w:rsid w:val="0078504C"/>
    <w:rsid w:val="00786D92"/>
    <w:rsid w:val="0079365C"/>
    <w:rsid w:val="007944E9"/>
    <w:rsid w:val="007945D9"/>
    <w:rsid w:val="00794694"/>
    <w:rsid w:val="007968C1"/>
    <w:rsid w:val="00797133"/>
    <w:rsid w:val="007977A3"/>
    <w:rsid w:val="007978F5"/>
    <w:rsid w:val="007A3922"/>
    <w:rsid w:val="007A4C15"/>
    <w:rsid w:val="007A4DAB"/>
    <w:rsid w:val="007A66AF"/>
    <w:rsid w:val="007A6A3C"/>
    <w:rsid w:val="007A7B3D"/>
    <w:rsid w:val="007B19FA"/>
    <w:rsid w:val="007B2388"/>
    <w:rsid w:val="007B3627"/>
    <w:rsid w:val="007B36BA"/>
    <w:rsid w:val="007B3FF1"/>
    <w:rsid w:val="007B449F"/>
    <w:rsid w:val="007B5B1B"/>
    <w:rsid w:val="007B68FC"/>
    <w:rsid w:val="007B6BC4"/>
    <w:rsid w:val="007C1474"/>
    <w:rsid w:val="007C1634"/>
    <w:rsid w:val="007C23EF"/>
    <w:rsid w:val="007C3AA7"/>
    <w:rsid w:val="007C4212"/>
    <w:rsid w:val="007C4BB6"/>
    <w:rsid w:val="007C54B8"/>
    <w:rsid w:val="007C59C4"/>
    <w:rsid w:val="007C60EA"/>
    <w:rsid w:val="007C6166"/>
    <w:rsid w:val="007C65ED"/>
    <w:rsid w:val="007C78C0"/>
    <w:rsid w:val="007C7C51"/>
    <w:rsid w:val="007D346B"/>
    <w:rsid w:val="007D587A"/>
    <w:rsid w:val="007D6175"/>
    <w:rsid w:val="007D7550"/>
    <w:rsid w:val="007D76D8"/>
    <w:rsid w:val="007E0D7D"/>
    <w:rsid w:val="007E11F1"/>
    <w:rsid w:val="007E12E8"/>
    <w:rsid w:val="007E1FDB"/>
    <w:rsid w:val="007E2DD3"/>
    <w:rsid w:val="007E4BE1"/>
    <w:rsid w:val="007E51F8"/>
    <w:rsid w:val="007E602A"/>
    <w:rsid w:val="007E6E50"/>
    <w:rsid w:val="007F1145"/>
    <w:rsid w:val="007F1740"/>
    <w:rsid w:val="007F181A"/>
    <w:rsid w:val="007F1825"/>
    <w:rsid w:val="007F22C9"/>
    <w:rsid w:val="007F2A78"/>
    <w:rsid w:val="007F3084"/>
    <w:rsid w:val="007F3BB5"/>
    <w:rsid w:val="007F4F3B"/>
    <w:rsid w:val="007F5318"/>
    <w:rsid w:val="007F6176"/>
    <w:rsid w:val="007F7179"/>
    <w:rsid w:val="008004EB"/>
    <w:rsid w:val="00800E19"/>
    <w:rsid w:val="008016ED"/>
    <w:rsid w:val="00804FAB"/>
    <w:rsid w:val="00805391"/>
    <w:rsid w:val="008058B8"/>
    <w:rsid w:val="00805EF9"/>
    <w:rsid w:val="00806DBA"/>
    <w:rsid w:val="00807F22"/>
    <w:rsid w:val="008104BC"/>
    <w:rsid w:val="008111FD"/>
    <w:rsid w:val="00811F7E"/>
    <w:rsid w:val="00814A92"/>
    <w:rsid w:val="00814DA4"/>
    <w:rsid w:val="00817E60"/>
    <w:rsid w:val="00820980"/>
    <w:rsid w:val="00820CFA"/>
    <w:rsid w:val="00820FEC"/>
    <w:rsid w:val="00821419"/>
    <w:rsid w:val="008222B5"/>
    <w:rsid w:val="00822C5E"/>
    <w:rsid w:val="00824990"/>
    <w:rsid w:val="008260EF"/>
    <w:rsid w:val="0082660B"/>
    <w:rsid w:val="0082758B"/>
    <w:rsid w:val="0082778B"/>
    <w:rsid w:val="00830198"/>
    <w:rsid w:val="00830F97"/>
    <w:rsid w:val="00831CBB"/>
    <w:rsid w:val="00834084"/>
    <w:rsid w:val="008348B2"/>
    <w:rsid w:val="00834A58"/>
    <w:rsid w:val="0083598D"/>
    <w:rsid w:val="00835BF6"/>
    <w:rsid w:val="00837A2B"/>
    <w:rsid w:val="00840800"/>
    <w:rsid w:val="00841CAA"/>
    <w:rsid w:val="00842916"/>
    <w:rsid w:val="00842C81"/>
    <w:rsid w:val="008433C7"/>
    <w:rsid w:val="00843564"/>
    <w:rsid w:val="00844A53"/>
    <w:rsid w:val="00846B49"/>
    <w:rsid w:val="00847E14"/>
    <w:rsid w:val="008507CB"/>
    <w:rsid w:val="008519E5"/>
    <w:rsid w:val="00853FD1"/>
    <w:rsid w:val="00854357"/>
    <w:rsid w:val="00855C96"/>
    <w:rsid w:val="00856EAC"/>
    <w:rsid w:val="008573B7"/>
    <w:rsid w:val="00860559"/>
    <w:rsid w:val="008606B2"/>
    <w:rsid w:val="00860BD3"/>
    <w:rsid w:val="008611DC"/>
    <w:rsid w:val="00863520"/>
    <w:rsid w:val="0086492E"/>
    <w:rsid w:val="00866029"/>
    <w:rsid w:val="0086622F"/>
    <w:rsid w:val="00867B5F"/>
    <w:rsid w:val="00872218"/>
    <w:rsid w:val="008759EA"/>
    <w:rsid w:val="00875B94"/>
    <w:rsid w:val="00877D37"/>
    <w:rsid w:val="00882F60"/>
    <w:rsid w:val="008834C9"/>
    <w:rsid w:val="00885391"/>
    <w:rsid w:val="008863E0"/>
    <w:rsid w:val="00886EB2"/>
    <w:rsid w:val="00887D32"/>
    <w:rsid w:val="008904B2"/>
    <w:rsid w:val="0089277B"/>
    <w:rsid w:val="00893995"/>
    <w:rsid w:val="00895B43"/>
    <w:rsid w:val="00896B2B"/>
    <w:rsid w:val="008A0CEE"/>
    <w:rsid w:val="008A0D8E"/>
    <w:rsid w:val="008A140E"/>
    <w:rsid w:val="008A15B7"/>
    <w:rsid w:val="008A1865"/>
    <w:rsid w:val="008A186B"/>
    <w:rsid w:val="008A3A07"/>
    <w:rsid w:val="008A688D"/>
    <w:rsid w:val="008B0313"/>
    <w:rsid w:val="008B1E7C"/>
    <w:rsid w:val="008B2011"/>
    <w:rsid w:val="008B22C6"/>
    <w:rsid w:val="008B2D58"/>
    <w:rsid w:val="008B31F3"/>
    <w:rsid w:val="008B399A"/>
    <w:rsid w:val="008B3E1B"/>
    <w:rsid w:val="008B5230"/>
    <w:rsid w:val="008C0BA3"/>
    <w:rsid w:val="008C0F96"/>
    <w:rsid w:val="008C1030"/>
    <w:rsid w:val="008C1244"/>
    <w:rsid w:val="008C1F05"/>
    <w:rsid w:val="008C2046"/>
    <w:rsid w:val="008C67AC"/>
    <w:rsid w:val="008C79B4"/>
    <w:rsid w:val="008D02AF"/>
    <w:rsid w:val="008D0807"/>
    <w:rsid w:val="008D20DC"/>
    <w:rsid w:val="008D3F17"/>
    <w:rsid w:val="008D4FB1"/>
    <w:rsid w:val="008D510C"/>
    <w:rsid w:val="008E005A"/>
    <w:rsid w:val="008E0A92"/>
    <w:rsid w:val="008E0AF3"/>
    <w:rsid w:val="008E0CF2"/>
    <w:rsid w:val="008E0ECF"/>
    <w:rsid w:val="008E132D"/>
    <w:rsid w:val="008E44C8"/>
    <w:rsid w:val="008E726C"/>
    <w:rsid w:val="008F02D5"/>
    <w:rsid w:val="008F1066"/>
    <w:rsid w:val="008F140E"/>
    <w:rsid w:val="008F1841"/>
    <w:rsid w:val="008F3162"/>
    <w:rsid w:val="008F34C0"/>
    <w:rsid w:val="008F48DC"/>
    <w:rsid w:val="008F5130"/>
    <w:rsid w:val="008F71E5"/>
    <w:rsid w:val="00900D11"/>
    <w:rsid w:val="0090141A"/>
    <w:rsid w:val="0090185B"/>
    <w:rsid w:val="00902A9E"/>
    <w:rsid w:val="009032F4"/>
    <w:rsid w:val="00903AD1"/>
    <w:rsid w:val="00903EA6"/>
    <w:rsid w:val="009050B2"/>
    <w:rsid w:val="009052A4"/>
    <w:rsid w:val="009063D1"/>
    <w:rsid w:val="00907A4E"/>
    <w:rsid w:val="009102B7"/>
    <w:rsid w:val="00910415"/>
    <w:rsid w:val="00910629"/>
    <w:rsid w:val="00910D08"/>
    <w:rsid w:val="00911403"/>
    <w:rsid w:val="009117B1"/>
    <w:rsid w:val="0091241A"/>
    <w:rsid w:val="00912B73"/>
    <w:rsid w:val="0091437B"/>
    <w:rsid w:val="00914E42"/>
    <w:rsid w:val="00915C2F"/>
    <w:rsid w:val="00916345"/>
    <w:rsid w:val="00920147"/>
    <w:rsid w:val="00920281"/>
    <w:rsid w:val="00920991"/>
    <w:rsid w:val="00920F8B"/>
    <w:rsid w:val="009221E5"/>
    <w:rsid w:val="00922373"/>
    <w:rsid w:val="00924B8D"/>
    <w:rsid w:val="00924E67"/>
    <w:rsid w:val="0092513A"/>
    <w:rsid w:val="00927036"/>
    <w:rsid w:val="009271F4"/>
    <w:rsid w:val="00930620"/>
    <w:rsid w:val="00931B25"/>
    <w:rsid w:val="00932BF0"/>
    <w:rsid w:val="0093490A"/>
    <w:rsid w:val="0093512E"/>
    <w:rsid w:val="0093534D"/>
    <w:rsid w:val="00937001"/>
    <w:rsid w:val="009401B4"/>
    <w:rsid w:val="00940C59"/>
    <w:rsid w:val="009438D1"/>
    <w:rsid w:val="00944693"/>
    <w:rsid w:val="009449AA"/>
    <w:rsid w:val="009463BF"/>
    <w:rsid w:val="00946E1B"/>
    <w:rsid w:val="00946F74"/>
    <w:rsid w:val="009476A8"/>
    <w:rsid w:val="009503C8"/>
    <w:rsid w:val="00950891"/>
    <w:rsid w:val="00950A50"/>
    <w:rsid w:val="00953AA1"/>
    <w:rsid w:val="00953AE2"/>
    <w:rsid w:val="00956C57"/>
    <w:rsid w:val="00957B44"/>
    <w:rsid w:val="00960EDE"/>
    <w:rsid w:val="00960F00"/>
    <w:rsid w:val="00964059"/>
    <w:rsid w:val="00966763"/>
    <w:rsid w:val="009670C5"/>
    <w:rsid w:val="00967110"/>
    <w:rsid w:val="00967138"/>
    <w:rsid w:val="009705A4"/>
    <w:rsid w:val="009713A2"/>
    <w:rsid w:val="00971485"/>
    <w:rsid w:val="0097149C"/>
    <w:rsid w:val="00971571"/>
    <w:rsid w:val="0097165B"/>
    <w:rsid w:val="00972B17"/>
    <w:rsid w:val="00974EEC"/>
    <w:rsid w:val="0097567D"/>
    <w:rsid w:val="00975F28"/>
    <w:rsid w:val="00977359"/>
    <w:rsid w:val="00977E1F"/>
    <w:rsid w:val="00981230"/>
    <w:rsid w:val="00981746"/>
    <w:rsid w:val="00981EB3"/>
    <w:rsid w:val="009824F8"/>
    <w:rsid w:val="009837AC"/>
    <w:rsid w:val="0098449E"/>
    <w:rsid w:val="00985B43"/>
    <w:rsid w:val="00985B98"/>
    <w:rsid w:val="00986059"/>
    <w:rsid w:val="00986163"/>
    <w:rsid w:val="0098700F"/>
    <w:rsid w:val="009900CD"/>
    <w:rsid w:val="00991283"/>
    <w:rsid w:val="009913D7"/>
    <w:rsid w:val="00991AE4"/>
    <w:rsid w:val="00991FD3"/>
    <w:rsid w:val="009923ED"/>
    <w:rsid w:val="009925BC"/>
    <w:rsid w:val="009945C8"/>
    <w:rsid w:val="00996BE6"/>
    <w:rsid w:val="00997405"/>
    <w:rsid w:val="009A0A09"/>
    <w:rsid w:val="009A0B31"/>
    <w:rsid w:val="009A0BBF"/>
    <w:rsid w:val="009A103D"/>
    <w:rsid w:val="009A1E2F"/>
    <w:rsid w:val="009A21FA"/>
    <w:rsid w:val="009A4CC8"/>
    <w:rsid w:val="009A53DD"/>
    <w:rsid w:val="009A6119"/>
    <w:rsid w:val="009A7CCA"/>
    <w:rsid w:val="009B0C10"/>
    <w:rsid w:val="009B3E40"/>
    <w:rsid w:val="009B4150"/>
    <w:rsid w:val="009B4F32"/>
    <w:rsid w:val="009B558E"/>
    <w:rsid w:val="009B6D5B"/>
    <w:rsid w:val="009B7B74"/>
    <w:rsid w:val="009B7D2F"/>
    <w:rsid w:val="009C1D55"/>
    <w:rsid w:val="009C2364"/>
    <w:rsid w:val="009C2519"/>
    <w:rsid w:val="009C2542"/>
    <w:rsid w:val="009C31D6"/>
    <w:rsid w:val="009C36B9"/>
    <w:rsid w:val="009C4214"/>
    <w:rsid w:val="009C4B6E"/>
    <w:rsid w:val="009C514D"/>
    <w:rsid w:val="009C52A8"/>
    <w:rsid w:val="009C593D"/>
    <w:rsid w:val="009C5F85"/>
    <w:rsid w:val="009C5FB1"/>
    <w:rsid w:val="009C6532"/>
    <w:rsid w:val="009D1A30"/>
    <w:rsid w:val="009D2206"/>
    <w:rsid w:val="009D3D8A"/>
    <w:rsid w:val="009D4210"/>
    <w:rsid w:val="009D5590"/>
    <w:rsid w:val="009D57CF"/>
    <w:rsid w:val="009D7123"/>
    <w:rsid w:val="009E05BA"/>
    <w:rsid w:val="009E6775"/>
    <w:rsid w:val="009E6A31"/>
    <w:rsid w:val="009E6AB7"/>
    <w:rsid w:val="009E6ACA"/>
    <w:rsid w:val="009F0D8A"/>
    <w:rsid w:val="009F1243"/>
    <w:rsid w:val="009F1290"/>
    <w:rsid w:val="009F178E"/>
    <w:rsid w:val="009F1DE9"/>
    <w:rsid w:val="009F4BD2"/>
    <w:rsid w:val="009F50A1"/>
    <w:rsid w:val="009F61E8"/>
    <w:rsid w:val="00A007A1"/>
    <w:rsid w:val="00A00948"/>
    <w:rsid w:val="00A01018"/>
    <w:rsid w:val="00A01FD5"/>
    <w:rsid w:val="00A0237C"/>
    <w:rsid w:val="00A03AF8"/>
    <w:rsid w:val="00A03EDD"/>
    <w:rsid w:val="00A04DEC"/>
    <w:rsid w:val="00A050ED"/>
    <w:rsid w:val="00A056A4"/>
    <w:rsid w:val="00A05742"/>
    <w:rsid w:val="00A06A4B"/>
    <w:rsid w:val="00A10048"/>
    <w:rsid w:val="00A10715"/>
    <w:rsid w:val="00A11041"/>
    <w:rsid w:val="00A121FE"/>
    <w:rsid w:val="00A12B85"/>
    <w:rsid w:val="00A13ABB"/>
    <w:rsid w:val="00A14227"/>
    <w:rsid w:val="00A1466A"/>
    <w:rsid w:val="00A15FB8"/>
    <w:rsid w:val="00A16B25"/>
    <w:rsid w:val="00A20517"/>
    <w:rsid w:val="00A22A04"/>
    <w:rsid w:val="00A24240"/>
    <w:rsid w:val="00A24370"/>
    <w:rsid w:val="00A2661C"/>
    <w:rsid w:val="00A27AF8"/>
    <w:rsid w:val="00A27F15"/>
    <w:rsid w:val="00A30323"/>
    <w:rsid w:val="00A31AA2"/>
    <w:rsid w:val="00A336A3"/>
    <w:rsid w:val="00A34260"/>
    <w:rsid w:val="00A3518A"/>
    <w:rsid w:val="00A361F7"/>
    <w:rsid w:val="00A364BF"/>
    <w:rsid w:val="00A37BC1"/>
    <w:rsid w:val="00A40124"/>
    <w:rsid w:val="00A412B3"/>
    <w:rsid w:val="00A41DD5"/>
    <w:rsid w:val="00A42429"/>
    <w:rsid w:val="00A4340E"/>
    <w:rsid w:val="00A4433A"/>
    <w:rsid w:val="00A456CD"/>
    <w:rsid w:val="00A45F5D"/>
    <w:rsid w:val="00A4674A"/>
    <w:rsid w:val="00A4692C"/>
    <w:rsid w:val="00A47B73"/>
    <w:rsid w:val="00A47D23"/>
    <w:rsid w:val="00A52B14"/>
    <w:rsid w:val="00A52C13"/>
    <w:rsid w:val="00A54D7E"/>
    <w:rsid w:val="00A54FB7"/>
    <w:rsid w:val="00A554EA"/>
    <w:rsid w:val="00A564FC"/>
    <w:rsid w:val="00A56A4E"/>
    <w:rsid w:val="00A57226"/>
    <w:rsid w:val="00A5730E"/>
    <w:rsid w:val="00A57DE2"/>
    <w:rsid w:val="00A602D9"/>
    <w:rsid w:val="00A61E58"/>
    <w:rsid w:val="00A62DDC"/>
    <w:rsid w:val="00A631B9"/>
    <w:rsid w:val="00A63D82"/>
    <w:rsid w:val="00A63DC7"/>
    <w:rsid w:val="00A64F10"/>
    <w:rsid w:val="00A65A4F"/>
    <w:rsid w:val="00A66D2E"/>
    <w:rsid w:val="00A66F0E"/>
    <w:rsid w:val="00A704B5"/>
    <w:rsid w:val="00A7069F"/>
    <w:rsid w:val="00A713FB"/>
    <w:rsid w:val="00A72DBB"/>
    <w:rsid w:val="00A730B4"/>
    <w:rsid w:val="00A7427F"/>
    <w:rsid w:val="00A753FF"/>
    <w:rsid w:val="00A76C19"/>
    <w:rsid w:val="00A76DEA"/>
    <w:rsid w:val="00A8118C"/>
    <w:rsid w:val="00A840D4"/>
    <w:rsid w:val="00A84D77"/>
    <w:rsid w:val="00A85BAC"/>
    <w:rsid w:val="00A85E36"/>
    <w:rsid w:val="00A86A47"/>
    <w:rsid w:val="00A87504"/>
    <w:rsid w:val="00A8789F"/>
    <w:rsid w:val="00A91E3E"/>
    <w:rsid w:val="00A9300D"/>
    <w:rsid w:val="00A97FBA"/>
    <w:rsid w:val="00A97FCA"/>
    <w:rsid w:val="00AA309A"/>
    <w:rsid w:val="00AA3E4F"/>
    <w:rsid w:val="00AA500C"/>
    <w:rsid w:val="00AA5837"/>
    <w:rsid w:val="00AA59BF"/>
    <w:rsid w:val="00AA5D0E"/>
    <w:rsid w:val="00AA6363"/>
    <w:rsid w:val="00AA7ED8"/>
    <w:rsid w:val="00AB1353"/>
    <w:rsid w:val="00AB19A8"/>
    <w:rsid w:val="00AB4861"/>
    <w:rsid w:val="00AB4C1B"/>
    <w:rsid w:val="00AC0397"/>
    <w:rsid w:val="00AC1608"/>
    <w:rsid w:val="00AC2100"/>
    <w:rsid w:val="00AC30B1"/>
    <w:rsid w:val="00AC3153"/>
    <w:rsid w:val="00AC4D96"/>
    <w:rsid w:val="00AC5025"/>
    <w:rsid w:val="00AC5E50"/>
    <w:rsid w:val="00AC5FED"/>
    <w:rsid w:val="00AC7825"/>
    <w:rsid w:val="00AC7EDA"/>
    <w:rsid w:val="00AD0AA6"/>
    <w:rsid w:val="00AD1308"/>
    <w:rsid w:val="00AD154C"/>
    <w:rsid w:val="00AD294E"/>
    <w:rsid w:val="00AD2A41"/>
    <w:rsid w:val="00AD2B45"/>
    <w:rsid w:val="00AD30B8"/>
    <w:rsid w:val="00AD334B"/>
    <w:rsid w:val="00AD378C"/>
    <w:rsid w:val="00AD4EA2"/>
    <w:rsid w:val="00AE2F32"/>
    <w:rsid w:val="00AE46E2"/>
    <w:rsid w:val="00AE4EB8"/>
    <w:rsid w:val="00AE4F78"/>
    <w:rsid w:val="00AE5162"/>
    <w:rsid w:val="00AE779C"/>
    <w:rsid w:val="00AE7C6D"/>
    <w:rsid w:val="00AF2E6C"/>
    <w:rsid w:val="00AF375E"/>
    <w:rsid w:val="00AF5528"/>
    <w:rsid w:val="00AF5663"/>
    <w:rsid w:val="00AF7D1D"/>
    <w:rsid w:val="00B032DE"/>
    <w:rsid w:val="00B0398B"/>
    <w:rsid w:val="00B03CCB"/>
    <w:rsid w:val="00B060E8"/>
    <w:rsid w:val="00B06AFC"/>
    <w:rsid w:val="00B0747A"/>
    <w:rsid w:val="00B07A89"/>
    <w:rsid w:val="00B102F0"/>
    <w:rsid w:val="00B11764"/>
    <w:rsid w:val="00B11AD7"/>
    <w:rsid w:val="00B13022"/>
    <w:rsid w:val="00B14A1F"/>
    <w:rsid w:val="00B14C0B"/>
    <w:rsid w:val="00B2096A"/>
    <w:rsid w:val="00B26106"/>
    <w:rsid w:val="00B26CC0"/>
    <w:rsid w:val="00B27C3F"/>
    <w:rsid w:val="00B30582"/>
    <w:rsid w:val="00B30D92"/>
    <w:rsid w:val="00B32770"/>
    <w:rsid w:val="00B352D8"/>
    <w:rsid w:val="00B36464"/>
    <w:rsid w:val="00B364D4"/>
    <w:rsid w:val="00B365AB"/>
    <w:rsid w:val="00B36773"/>
    <w:rsid w:val="00B40F05"/>
    <w:rsid w:val="00B40F43"/>
    <w:rsid w:val="00B42691"/>
    <w:rsid w:val="00B44668"/>
    <w:rsid w:val="00B4477F"/>
    <w:rsid w:val="00B4522A"/>
    <w:rsid w:val="00B46320"/>
    <w:rsid w:val="00B50407"/>
    <w:rsid w:val="00B505AE"/>
    <w:rsid w:val="00B52D93"/>
    <w:rsid w:val="00B52F8E"/>
    <w:rsid w:val="00B53768"/>
    <w:rsid w:val="00B539FA"/>
    <w:rsid w:val="00B53E9C"/>
    <w:rsid w:val="00B542AE"/>
    <w:rsid w:val="00B54AC7"/>
    <w:rsid w:val="00B56BBF"/>
    <w:rsid w:val="00B570A7"/>
    <w:rsid w:val="00B57324"/>
    <w:rsid w:val="00B61AF9"/>
    <w:rsid w:val="00B63108"/>
    <w:rsid w:val="00B63139"/>
    <w:rsid w:val="00B639BF"/>
    <w:rsid w:val="00B6529D"/>
    <w:rsid w:val="00B670F1"/>
    <w:rsid w:val="00B678DB"/>
    <w:rsid w:val="00B70E61"/>
    <w:rsid w:val="00B711C8"/>
    <w:rsid w:val="00B72B21"/>
    <w:rsid w:val="00B73D29"/>
    <w:rsid w:val="00B74B78"/>
    <w:rsid w:val="00B754C3"/>
    <w:rsid w:val="00B77914"/>
    <w:rsid w:val="00B806D6"/>
    <w:rsid w:val="00B814DE"/>
    <w:rsid w:val="00B81C0B"/>
    <w:rsid w:val="00B82393"/>
    <w:rsid w:val="00B826EB"/>
    <w:rsid w:val="00B861E7"/>
    <w:rsid w:val="00B864DD"/>
    <w:rsid w:val="00B86D7D"/>
    <w:rsid w:val="00B873E7"/>
    <w:rsid w:val="00B87459"/>
    <w:rsid w:val="00B87986"/>
    <w:rsid w:val="00B87FF5"/>
    <w:rsid w:val="00B90198"/>
    <w:rsid w:val="00B9076E"/>
    <w:rsid w:val="00B90C57"/>
    <w:rsid w:val="00B93C59"/>
    <w:rsid w:val="00B95647"/>
    <w:rsid w:val="00B958C6"/>
    <w:rsid w:val="00BA0A17"/>
    <w:rsid w:val="00BA1851"/>
    <w:rsid w:val="00BA1A39"/>
    <w:rsid w:val="00BA1FE6"/>
    <w:rsid w:val="00BA2A48"/>
    <w:rsid w:val="00BA5946"/>
    <w:rsid w:val="00BA6248"/>
    <w:rsid w:val="00BA71F4"/>
    <w:rsid w:val="00BA7D43"/>
    <w:rsid w:val="00BB2344"/>
    <w:rsid w:val="00BB3723"/>
    <w:rsid w:val="00BB383A"/>
    <w:rsid w:val="00BB4066"/>
    <w:rsid w:val="00BB6B20"/>
    <w:rsid w:val="00BB6F3E"/>
    <w:rsid w:val="00BC0E22"/>
    <w:rsid w:val="00BC1521"/>
    <w:rsid w:val="00BC2925"/>
    <w:rsid w:val="00BC492C"/>
    <w:rsid w:val="00BC6B53"/>
    <w:rsid w:val="00BD394C"/>
    <w:rsid w:val="00BD4F14"/>
    <w:rsid w:val="00BD51BE"/>
    <w:rsid w:val="00BD5C91"/>
    <w:rsid w:val="00BD5E95"/>
    <w:rsid w:val="00BD6924"/>
    <w:rsid w:val="00BD7169"/>
    <w:rsid w:val="00BD796B"/>
    <w:rsid w:val="00BD7D40"/>
    <w:rsid w:val="00BE0209"/>
    <w:rsid w:val="00BE0CF2"/>
    <w:rsid w:val="00BE0D78"/>
    <w:rsid w:val="00BE26B9"/>
    <w:rsid w:val="00BE4386"/>
    <w:rsid w:val="00BE43F7"/>
    <w:rsid w:val="00BE637E"/>
    <w:rsid w:val="00BF12FF"/>
    <w:rsid w:val="00BF1BED"/>
    <w:rsid w:val="00BF3C36"/>
    <w:rsid w:val="00BF4C0F"/>
    <w:rsid w:val="00BF592B"/>
    <w:rsid w:val="00BF70F8"/>
    <w:rsid w:val="00C01DF8"/>
    <w:rsid w:val="00C05E71"/>
    <w:rsid w:val="00C0633C"/>
    <w:rsid w:val="00C06D4C"/>
    <w:rsid w:val="00C0739E"/>
    <w:rsid w:val="00C11FC2"/>
    <w:rsid w:val="00C12550"/>
    <w:rsid w:val="00C127A6"/>
    <w:rsid w:val="00C12A78"/>
    <w:rsid w:val="00C1313D"/>
    <w:rsid w:val="00C1455A"/>
    <w:rsid w:val="00C1547B"/>
    <w:rsid w:val="00C20BE8"/>
    <w:rsid w:val="00C21A13"/>
    <w:rsid w:val="00C2367D"/>
    <w:rsid w:val="00C23692"/>
    <w:rsid w:val="00C25D5B"/>
    <w:rsid w:val="00C26919"/>
    <w:rsid w:val="00C314C2"/>
    <w:rsid w:val="00C331B6"/>
    <w:rsid w:val="00C33FA3"/>
    <w:rsid w:val="00C358D5"/>
    <w:rsid w:val="00C3757B"/>
    <w:rsid w:val="00C40ABC"/>
    <w:rsid w:val="00C43C00"/>
    <w:rsid w:val="00C44403"/>
    <w:rsid w:val="00C44D31"/>
    <w:rsid w:val="00C45884"/>
    <w:rsid w:val="00C45D14"/>
    <w:rsid w:val="00C45D7A"/>
    <w:rsid w:val="00C47CB7"/>
    <w:rsid w:val="00C50F4B"/>
    <w:rsid w:val="00C51C86"/>
    <w:rsid w:val="00C51E4A"/>
    <w:rsid w:val="00C52AC7"/>
    <w:rsid w:val="00C52E5D"/>
    <w:rsid w:val="00C53C1C"/>
    <w:rsid w:val="00C54FBE"/>
    <w:rsid w:val="00C55E0A"/>
    <w:rsid w:val="00C562B9"/>
    <w:rsid w:val="00C575D7"/>
    <w:rsid w:val="00C603FB"/>
    <w:rsid w:val="00C6090B"/>
    <w:rsid w:val="00C60EA0"/>
    <w:rsid w:val="00C6254A"/>
    <w:rsid w:val="00C638CA"/>
    <w:rsid w:val="00C645C4"/>
    <w:rsid w:val="00C64A95"/>
    <w:rsid w:val="00C65468"/>
    <w:rsid w:val="00C65EC9"/>
    <w:rsid w:val="00C66DC1"/>
    <w:rsid w:val="00C709DC"/>
    <w:rsid w:val="00C70B1D"/>
    <w:rsid w:val="00C744DC"/>
    <w:rsid w:val="00C74655"/>
    <w:rsid w:val="00C74D4C"/>
    <w:rsid w:val="00C75512"/>
    <w:rsid w:val="00C75784"/>
    <w:rsid w:val="00C75C1B"/>
    <w:rsid w:val="00C76315"/>
    <w:rsid w:val="00C76EF0"/>
    <w:rsid w:val="00C77438"/>
    <w:rsid w:val="00C77986"/>
    <w:rsid w:val="00C8035A"/>
    <w:rsid w:val="00C8047C"/>
    <w:rsid w:val="00C82316"/>
    <w:rsid w:val="00C832A9"/>
    <w:rsid w:val="00C83DFB"/>
    <w:rsid w:val="00C85780"/>
    <w:rsid w:val="00C86753"/>
    <w:rsid w:val="00C868BA"/>
    <w:rsid w:val="00C86A3E"/>
    <w:rsid w:val="00C87238"/>
    <w:rsid w:val="00C8748F"/>
    <w:rsid w:val="00C90CDB"/>
    <w:rsid w:val="00C91463"/>
    <w:rsid w:val="00C91478"/>
    <w:rsid w:val="00C917AE"/>
    <w:rsid w:val="00C94710"/>
    <w:rsid w:val="00C94DEE"/>
    <w:rsid w:val="00C95A69"/>
    <w:rsid w:val="00CA1884"/>
    <w:rsid w:val="00CA1CFB"/>
    <w:rsid w:val="00CA2000"/>
    <w:rsid w:val="00CA438D"/>
    <w:rsid w:val="00CA6C26"/>
    <w:rsid w:val="00CB0495"/>
    <w:rsid w:val="00CB56F6"/>
    <w:rsid w:val="00CB6359"/>
    <w:rsid w:val="00CB72A2"/>
    <w:rsid w:val="00CB771D"/>
    <w:rsid w:val="00CB7741"/>
    <w:rsid w:val="00CC0C57"/>
    <w:rsid w:val="00CC5176"/>
    <w:rsid w:val="00CC5DCA"/>
    <w:rsid w:val="00CD0514"/>
    <w:rsid w:val="00CD141A"/>
    <w:rsid w:val="00CD225F"/>
    <w:rsid w:val="00CD3B44"/>
    <w:rsid w:val="00CD4019"/>
    <w:rsid w:val="00CD475D"/>
    <w:rsid w:val="00CD4F31"/>
    <w:rsid w:val="00CD5BD1"/>
    <w:rsid w:val="00CD6229"/>
    <w:rsid w:val="00CD74A7"/>
    <w:rsid w:val="00CE053A"/>
    <w:rsid w:val="00CE1C3F"/>
    <w:rsid w:val="00CE25A7"/>
    <w:rsid w:val="00CE3A18"/>
    <w:rsid w:val="00CE3DA1"/>
    <w:rsid w:val="00CE3E03"/>
    <w:rsid w:val="00CE5C4F"/>
    <w:rsid w:val="00CE6C12"/>
    <w:rsid w:val="00CE6C8C"/>
    <w:rsid w:val="00CE6D94"/>
    <w:rsid w:val="00CE6D97"/>
    <w:rsid w:val="00CE7E7C"/>
    <w:rsid w:val="00CF001A"/>
    <w:rsid w:val="00CF006A"/>
    <w:rsid w:val="00CF06C6"/>
    <w:rsid w:val="00CF22A7"/>
    <w:rsid w:val="00CF253B"/>
    <w:rsid w:val="00CF317C"/>
    <w:rsid w:val="00CF3A9D"/>
    <w:rsid w:val="00CF3AE4"/>
    <w:rsid w:val="00CF51BA"/>
    <w:rsid w:val="00CF75A7"/>
    <w:rsid w:val="00D0117B"/>
    <w:rsid w:val="00D01E16"/>
    <w:rsid w:val="00D03703"/>
    <w:rsid w:val="00D04271"/>
    <w:rsid w:val="00D0501D"/>
    <w:rsid w:val="00D053D2"/>
    <w:rsid w:val="00D05544"/>
    <w:rsid w:val="00D059E7"/>
    <w:rsid w:val="00D06D19"/>
    <w:rsid w:val="00D077BC"/>
    <w:rsid w:val="00D07D90"/>
    <w:rsid w:val="00D11763"/>
    <w:rsid w:val="00D123AF"/>
    <w:rsid w:val="00D1296F"/>
    <w:rsid w:val="00D14764"/>
    <w:rsid w:val="00D14994"/>
    <w:rsid w:val="00D14F76"/>
    <w:rsid w:val="00D1636D"/>
    <w:rsid w:val="00D16F29"/>
    <w:rsid w:val="00D1764F"/>
    <w:rsid w:val="00D1779D"/>
    <w:rsid w:val="00D178E9"/>
    <w:rsid w:val="00D17D37"/>
    <w:rsid w:val="00D17FE3"/>
    <w:rsid w:val="00D20149"/>
    <w:rsid w:val="00D211C2"/>
    <w:rsid w:val="00D21970"/>
    <w:rsid w:val="00D228E5"/>
    <w:rsid w:val="00D23619"/>
    <w:rsid w:val="00D241C5"/>
    <w:rsid w:val="00D243DC"/>
    <w:rsid w:val="00D263B3"/>
    <w:rsid w:val="00D276D6"/>
    <w:rsid w:val="00D30BFA"/>
    <w:rsid w:val="00D3195C"/>
    <w:rsid w:val="00D32302"/>
    <w:rsid w:val="00D32761"/>
    <w:rsid w:val="00D32B77"/>
    <w:rsid w:val="00D3303B"/>
    <w:rsid w:val="00D33337"/>
    <w:rsid w:val="00D33D50"/>
    <w:rsid w:val="00D3424F"/>
    <w:rsid w:val="00D35A22"/>
    <w:rsid w:val="00D35EC7"/>
    <w:rsid w:val="00D37B14"/>
    <w:rsid w:val="00D401B5"/>
    <w:rsid w:val="00D41011"/>
    <w:rsid w:val="00D4231E"/>
    <w:rsid w:val="00D4437B"/>
    <w:rsid w:val="00D4472B"/>
    <w:rsid w:val="00D46DB3"/>
    <w:rsid w:val="00D470B6"/>
    <w:rsid w:val="00D47CBF"/>
    <w:rsid w:val="00D47D55"/>
    <w:rsid w:val="00D510FD"/>
    <w:rsid w:val="00D51C53"/>
    <w:rsid w:val="00D52961"/>
    <w:rsid w:val="00D5354F"/>
    <w:rsid w:val="00D54505"/>
    <w:rsid w:val="00D55E1A"/>
    <w:rsid w:val="00D560EE"/>
    <w:rsid w:val="00D57AEB"/>
    <w:rsid w:val="00D606F3"/>
    <w:rsid w:val="00D6095B"/>
    <w:rsid w:val="00D60F53"/>
    <w:rsid w:val="00D61A87"/>
    <w:rsid w:val="00D62940"/>
    <w:rsid w:val="00D62BC2"/>
    <w:rsid w:val="00D62BEC"/>
    <w:rsid w:val="00D62DC7"/>
    <w:rsid w:val="00D6512D"/>
    <w:rsid w:val="00D66CAD"/>
    <w:rsid w:val="00D719BF"/>
    <w:rsid w:val="00D76855"/>
    <w:rsid w:val="00D77EEF"/>
    <w:rsid w:val="00D82497"/>
    <w:rsid w:val="00D82599"/>
    <w:rsid w:val="00D84B45"/>
    <w:rsid w:val="00D84ED8"/>
    <w:rsid w:val="00D85988"/>
    <w:rsid w:val="00D8665D"/>
    <w:rsid w:val="00D86771"/>
    <w:rsid w:val="00D869EE"/>
    <w:rsid w:val="00D86CF4"/>
    <w:rsid w:val="00D873E6"/>
    <w:rsid w:val="00D87BFA"/>
    <w:rsid w:val="00D910CC"/>
    <w:rsid w:val="00D913A8"/>
    <w:rsid w:val="00D914C1"/>
    <w:rsid w:val="00D91879"/>
    <w:rsid w:val="00D9410C"/>
    <w:rsid w:val="00D94567"/>
    <w:rsid w:val="00DA03B3"/>
    <w:rsid w:val="00DA1ACF"/>
    <w:rsid w:val="00DA1B81"/>
    <w:rsid w:val="00DA1D5E"/>
    <w:rsid w:val="00DA3411"/>
    <w:rsid w:val="00DA3CA8"/>
    <w:rsid w:val="00DA46C5"/>
    <w:rsid w:val="00DA497A"/>
    <w:rsid w:val="00DA6C81"/>
    <w:rsid w:val="00DB1DBD"/>
    <w:rsid w:val="00DB23F1"/>
    <w:rsid w:val="00DB2FC5"/>
    <w:rsid w:val="00DB45FE"/>
    <w:rsid w:val="00DB5AB3"/>
    <w:rsid w:val="00DB5B64"/>
    <w:rsid w:val="00DB5EA8"/>
    <w:rsid w:val="00DB63A0"/>
    <w:rsid w:val="00DB7142"/>
    <w:rsid w:val="00DB7D09"/>
    <w:rsid w:val="00DC18EE"/>
    <w:rsid w:val="00DC3744"/>
    <w:rsid w:val="00DC3A22"/>
    <w:rsid w:val="00DC3F4C"/>
    <w:rsid w:val="00DC400F"/>
    <w:rsid w:val="00DC487E"/>
    <w:rsid w:val="00DC5241"/>
    <w:rsid w:val="00DC5448"/>
    <w:rsid w:val="00DC759A"/>
    <w:rsid w:val="00DD05A0"/>
    <w:rsid w:val="00DD0768"/>
    <w:rsid w:val="00DD0DB2"/>
    <w:rsid w:val="00DD1687"/>
    <w:rsid w:val="00DD1BB3"/>
    <w:rsid w:val="00DD2195"/>
    <w:rsid w:val="00DD4091"/>
    <w:rsid w:val="00DD5444"/>
    <w:rsid w:val="00DD7AF3"/>
    <w:rsid w:val="00DE0B5B"/>
    <w:rsid w:val="00DE143A"/>
    <w:rsid w:val="00DE19BE"/>
    <w:rsid w:val="00DE73AF"/>
    <w:rsid w:val="00DE7C72"/>
    <w:rsid w:val="00DE7D32"/>
    <w:rsid w:val="00DF09EB"/>
    <w:rsid w:val="00DF0CAA"/>
    <w:rsid w:val="00DF33E0"/>
    <w:rsid w:val="00DF4545"/>
    <w:rsid w:val="00DF4D32"/>
    <w:rsid w:val="00E00545"/>
    <w:rsid w:val="00E01961"/>
    <w:rsid w:val="00E01E03"/>
    <w:rsid w:val="00E0314F"/>
    <w:rsid w:val="00E0349B"/>
    <w:rsid w:val="00E03D5E"/>
    <w:rsid w:val="00E0409B"/>
    <w:rsid w:val="00E040EB"/>
    <w:rsid w:val="00E059F3"/>
    <w:rsid w:val="00E06E9A"/>
    <w:rsid w:val="00E07AFA"/>
    <w:rsid w:val="00E1139E"/>
    <w:rsid w:val="00E11792"/>
    <w:rsid w:val="00E121CA"/>
    <w:rsid w:val="00E12FCB"/>
    <w:rsid w:val="00E13CAE"/>
    <w:rsid w:val="00E13E45"/>
    <w:rsid w:val="00E14EB7"/>
    <w:rsid w:val="00E16692"/>
    <w:rsid w:val="00E20505"/>
    <w:rsid w:val="00E21301"/>
    <w:rsid w:val="00E24E69"/>
    <w:rsid w:val="00E25515"/>
    <w:rsid w:val="00E26185"/>
    <w:rsid w:val="00E266A4"/>
    <w:rsid w:val="00E305F2"/>
    <w:rsid w:val="00E3218B"/>
    <w:rsid w:val="00E32EA7"/>
    <w:rsid w:val="00E33D3B"/>
    <w:rsid w:val="00E3523E"/>
    <w:rsid w:val="00E35DDE"/>
    <w:rsid w:val="00E35F63"/>
    <w:rsid w:val="00E36806"/>
    <w:rsid w:val="00E36D16"/>
    <w:rsid w:val="00E37139"/>
    <w:rsid w:val="00E37186"/>
    <w:rsid w:val="00E37594"/>
    <w:rsid w:val="00E37985"/>
    <w:rsid w:val="00E40087"/>
    <w:rsid w:val="00E41734"/>
    <w:rsid w:val="00E42DE4"/>
    <w:rsid w:val="00E43565"/>
    <w:rsid w:val="00E44D66"/>
    <w:rsid w:val="00E45C89"/>
    <w:rsid w:val="00E47B54"/>
    <w:rsid w:val="00E526DF"/>
    <w:rsid w:val="00E526E6"/>
    <w:rsid w:val="00E54371"/>
    <w:rsid w:val="00E56326"/>
    <w:rsid w:val="00E5719B"/>
    <w:rsid w:val="00E6223B"/>
    <w:rsid w:val="00E63834"/>
    <w:rsid w:val="00E64753"/>
    <w:rsid w:val="00E66563"/>
    <w:rsid w:val="00E67AFB"/>
    <w:rsid w:val="00E70834"/>
    <w:rsid w:val="00E7496B"/>
    <w:rsid w:val="00E75C6C"/>
    <w:rsid w:val="00E76FB6"/>
    <w:rsid w:val="00E7710D"/>
    <w:rsid w:val="00E776C9"/>
    <w:rsid w:val="00E77887"/>
    <w:rsid w:val="00E80BD2"/>
    <w:rsid w:val="00E81E34"/>
    <w:rsid w:val="00E822C2"/>
    <w:rsid w:val="00E844EA"/>
    <w:rsid w:val="00E85D9F"/>
    <w:rsid w:val="00E869B3"/>
    <w:rsid w:val="00E912A0"/>
    <w:rsid w:val="00E92472"/>
    <w:rsid w:val="00E92634"/>
    <w:rsid w:val="00E92762"/>
    <w:rsid w:val="00E93581"/>
    <w:rsid w:val="00E95775"/>
    <w:rsid w:val="00E95834"/>
    <w:rsid w:val="00E95D94"/>
    <w:rsid w:val="00E968C3"/>
    <w:rsid w:val="00EA0D8D"/>
    <w:rsid w:val="00EA0DCF"/>
    <w:rsid w:val="00EA1B03"/>
    <w:rsid w:val="00EA2AA9"/>
    <w:rsid w:val="00EA2D97"/>
    <w:rsid w:val="00EA3745"/>
    <w:rsid w:val="00EA4088"/>
    <w:rsid w:val="00EA66E0"/>
    <w:rsid w:val="00EB0402"/>
    <w:rsid w:val="00EB12E9"/>
    <w:rsid w:val="00EB213F"/>
    <w:rsid w:val="00EB25D7"/>
    <w:rsid w:val="00EB2679"/>
    <w:rsid w:val="00EB3A68"/>
    <w:rsid w:val="00EB5377"/>
    <w:rsid w:val="00EB5538"/>
    <w:rsid w:val="00EB62E7"/>
    <w:rsid w:val="00EC02B0"/>
    <w:rsid w:val="00EC06C7"/>
    <w:rsid w:val="00EC2DEB"/>
    <w:rsid w:val="00EC57FF"/>
    <w:rsid w:val="00EC6BE5"/>
    <w:rsid w:val="00ED18B1"/>
    <w:rsid w:val="00ED2B46"/>
    <w:rsid w:val="00ED3F81"/>
    <w:rsid w:val="00ED5610"/>
    <w:rsid w:val="00ED6E7F"/>
    <w:rsid w:val="00ED751F"/>
    <w:rsid w:val="00EE0540"/>
    <w:rsid w:val="00EE0CC1"/>
    <w:rsid w:val="00EE10BC"/>
    <w:rsid w:val="00EE1C17"/>
    <w:rsid w:val="00EE3840"/>
    <w:rsid w:val="00EE4F8A"/>
    <w:rsid w:val="00EE6628"/>
    <w:rsid w:val="00EF01AF"/>
    <w:rsid w:val="00EF19AF"/>
    <w:rsid w:val="00EF222E"/>
    <w:rsid w:val="00EF22E5"/>
    <w:rsid w:val="00EF2C53"/>
    <w:rsid w:val="00EF2CB7"/>
    <w:rsid w:val="00EF54FE"/>
    <w:rsid w:val="00EF5BFE"/>
    <w:rsid w:val="00EF7D0A"/>
    <w:rsid w:val="00F0082E"/>
    <w:rsid w:val="00F015FB"/>
    <w:rsid w:val="00F01959"/>
    <w:rsid w:val="00F01B6F"/>
    <w:rsid w:val="00F0425B"/>
    <w:rsid w:val="00F04A2B"/>
    <w:rsid w:val="00F05787"/>
    <w:rsid w:val="00F06F28"/>
    <w:rsid w:val="00F10ED9"/>
    <w:rsid w:val="00F120A2"/>
    <w:rsid w:val="00F12D00"/>
    <w:rsid w:val="00F1317E"/>
    <w:rsid w:val="00F155CC"/>
    <w:rsid w:val="00F15A28"/>
    <w:rsid w:val="00F160B3"/>
    <w:rsid w:val="00F162C0"/>
    <w:rsid w:val="00F220AF"/>
    <w:rsid w:val="00F22BE0"/>
    <w:rsid w:val="00F22CE6"/>
    <w:rsid w:val="00F237F8"/>
    <w:rsid w:val="00F24089"/>
    <w:rsid w:val="00F245B8"/>
    <w:rsid w:val="00F26A5E"/>
    <w:rsid w:val="00F27207"/>
    <w:rsid w:val="00F3017D"/>
    <w:rsid w:val="00F3230F"/>
    <w:rsid w:val="00F32A51"/>
    <w:rsid w:val="00F33BF0"/>
    <w:rsid w:val="00F349C4"/>
    <w:rsid w:val="00F35A25"/>
    <w:rsid w:val="00F365C2"/>
    <w:rsid w:val="00F415E0"/>
    <w:rsid w:val="00F41AC1"/>
    <w:rsid w:val="00F423E4"/>
    <w:rsid w:val="00F42F27"/>
    <w:rsid w:val="00F431B4"/>
    <w:rsid w:val="00F45526"/>
    <w:rsid w:val="00F45AF3"/>
    <w:rsid w:val="00F46185"/>
    <w:rsid w:val="00F46311"/>
    <w:rsid w:val="00F4715A"/>
    <w:rsid w:val="00F47BC4"/>
    <w:rsid w:val="00F50DFA"/>
    <w:rsid w:val="00F534BB"/>
    <w:rsid w:val="00F5385F"/>
    <w:rsid w:val="00F54A16"/>
    <w:rsid w:val="00F5690C"/>
    <w:rsid w:val="00F5690F"/>
    <w:rsid w:val="00F62BDB"/>
    <w:rsid w:val="00F63291"/>
    <w:rsid w:val="00F648B1"/>
    <w:rsid w:val="00F66931"/>
    <w:rsid w:val="00F709D3"/>
    <w:rsid w:val="00F72278"/>
    <w:rsid w:val="00F75999"/>
    <w:rsid w:val="00F764D7"/>
    <w:rsid w:val="00F76A27"/>
    <w:rsid w:val="00F77100"/>
    <w:rsid w:val="00F805A7"/>
    <w:rsid w:val="00F80C61"/>
    <w:rsid w:val="00F80CBE"/>
    <w:rsid w:val="00F8463A"/>
    <w:rsid w:val="00F84C7D"/>
    <w:rsid w:val="00F84F93"/>
    <w:rsid w:val="00F86397"/>
    <w:rsid w:val="00F86CCD"/>
    <w:rsid w:val="00F87162"/>
    <w:rsid w:val="00F903BE"/>
    <w:rsid w:val="00F906BF"/>
    <w:rsid w:val="00F90DE3"/>
    <w:rsid w:val="00F915D5"/>
    <w:rsid w:val="00F91832"/>
    <w:rsid w:val="00F94E6F"/>
    <w:rsid w:val="00F97115"/>
    <w:rsid w:val="00F97A38"/>
    <w:rsid w:val="00FA13C5"/>
    <w:rsid w:val="00FA3A85"/>
    <w:rsid w:val="00FA467C"/>
    <w:rsid w:val="00FA4D4B"/>
    <w:rsid w:val="00FA76D6"/>
    <w:rsid w:val="00FB082E"/>
    <w:rsid w:val="00FB0936"/>
    <w:rsid w:val="00FB1219"/>
    <w:rsid w:val="00FB155B"/>
    <w:rsid w:val="00FB1A09"/>
    <w:rsid w:val="00FB604C"/>
    <w:rsid w:val="00FB6752"/>
    <w:rsid w:val="00FB7499"/>
    <w:rsid w:val="00FB7823"/>
    <w:rsid w:val="00FC02A1"/>
    <w:rsid w:val="00FC06D3"/>
    <w:rsid w:val="00FC1409"/>
    <w:rsid w:val="00FC145F"/>
    <w:rsid w:val="00FC5435"/>
    <w:rsid w:val="00FC65E1"/>
    <w:rsid w:val="00FC6AFC"/>
    <w:rsid w:val="00FC75FF"/>
    <w:rsid w:val="00FC76A7"/>
    <w:rsid w:val="00FD0B23"/>
    <w:rsid w:val="00FD0D3E"/>
    <w:rsid w:val="00FD2E37"/>
    <w:rsid w:val="00FD2F95"/>
    <w:rsid w:val="00FD3D9E"/>
    <w:rsid w:val="00FD5995"/>
    <w:rsid w:val="00FD6A6A"/>
    <w:rsid w:val="00FD6B38"/>
    <w:rsid w:val="00FD6BC9"/>
    <w:rsid w:val="00FE1FB2"/>
    <w:rsid w:val="00FE20D2"/>
    <w:rsid w:val="00FE2712"/>
    <w:rsid w:val="00FE29F7"/>
    <w:rsid w:val="00FE354F"/>
    <w:rsid w:val="00FE408C"/>
    <w:rsid w:val="00FE5435"/>
    <w:rsid w:val="00FE5D93"/>
    <w:rsid w:val="00FE6F79"/>
    <w:rsid w:val="00FE71A8"/>
    <w:rsid w:val="00FF0AEA"/>
    <w:rsid w:val="00FF1593"/>
    <w:rsid w:val="00FF1B20"/>
    <w:rsid w:val="00FF1E7A"/>
    <w:rsid w:val="00FF3512"/>
    <w:rsid w:val="00FF441F"/>
    <w:rsid w:val="00FF4F0D"/>
    <w:rsid w:val="00FF5067"/>
    <w:rsid w:val="00FF76BA"/>
    <w:rsid w:val="00FF782B"/>
    <w:rsid w:val="00FF7A33"/>
    <w:rsid w:val="383C6274"/>
    <w:rsid w:val="56F6EF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200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F07AF"/>
    <w:rPr>
      <w:rFonts w:eastAsia="Times New Roman"/>
      <w:sz w:val="22"/>
    </w:rPr>
  </w:style>
  <w:style w:type="paragraph" w:styleId="Nadpis1">
    <w:name w:val="heading 1"/>
    <w:basedOn w:val="Odstavecseseznamem"/>
    <w:next w:val="Normln"/>
    <w:link w:val="Nadpis1Char"/>
    <w:qFormat/>
    <w:rsid w:val="00267ADD"/>
    <w:pPr>
      <w:keepNext/>
      <w:keepLines/>
      <w:numPr>
        <w:numId w:val="45"/>
      </w:numPr>
      <w:contextualSpacing w:val="0"/>
      <w:jc w:val="center"/>
      <w:outlineLvl w:val="0"/>
    </w:pPr>
    <w:rPr>
      <w:rFonts w:ascii="Calibri" w:hAnsi="Calibri"/>
      <w:b/>
      <w:sz w:val="22"/>
      <w:lang w:eastAsia="ar-SA"/>
    </w:rPr>
  </w:style>
  <w:style w:type="paragraph" w:styleId="Nadpis3">
    <w:name w:val="heading 3"/>
    <w:basedOn w:val="Normln"/>
    <w:next w:val="Normln"/>
    <w:link w:val="Nadpis3Char"/>
    <w:uiPriority w:val="9"/>
    <w:semiHidden/>
    <w:unhideWhenUsed/>
    <w:qFormat/>
    <w:rsid w:val="006A4DDC"/>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267ADD"/>
    <w:rPr>
      <w:rFonts w:eastAsia="Times New Roman"/>
      <w:b/>
      <w:sz w:val="22"/>
      <w:lang w:eastAsia="ar-SA"/>
    </w:rPr>
  </w:style>
  <w:style w:type="paragraph" w:styleId="Zpat">
    <w:name w:val="footer"/>
    <w:basedOn w:val="Normln"/>
    <w:link w:val="ZpatChar"/>
    <w:uiPriority w:val="99"/>
    <w:rsid w:val="007F22C9"/>
    <w:pPr>
      <w:tabs>
        <w:tab w:val="center" w:pos="4536"/>
        <w:tab w:val="right" w:pos="9072"/>
      </w:tabs>
    </w:pPr>
    <w:rPr>
      <w:rFonts w:ascii="Times New Roman" w:hAnsi="Times New Roman"/>
      <w:sz w:val="24"/>
    </w:rPr>
  </w:style>
  <w:style w:type="character" w:customStyle="1" w:styleId="ZpatChar">
    <w:name w:val="Zápatí Char"/>
    <w:link w:val="Zpat"/>
    <w:uiPriority w:val="99"/>
    <w:rsid w:val="007F22C9"/>
    <w:rPr>
      <w:rFonts w:ascii="Times New Roman" w:eastAsia="Times New Roman" w:hAnsi="Times New Roman" w:cs="Times New Roman"/>
      <w:sz w:val="24"/>
      <w:szCs w:val="20"/>
      <w:lang w:eastAsia="cs-CZ"/>
    </w:rPr>
  </w:style>
  <w:style w:type="paragraph" w:styleId="Zptenadresanaoblku">
    <w:name w:val="envelope return"/>
    <w:basedOn w:val="Normln"/>
    <w:rsid w:val="007F22C9"/>
  </w:style>
  <w:style w:type="paragraph" w:styleId="Zhlav">
    <w:name w:val="header"/>
    <w:basedOn w:val="Normln"/>
    <w:link w:val="ZhlavChar"/>
    <w:rsid w:val="007F22C9"/>
    <w:pPr>
      <w:tabs>
        <w:tab w:val="center" w:pos="4536"/>
        <w:tab w:val="right" w:pos="9072"/>
      </w:tabs>
    </w:pPr>
    <w:rPr>
      <w:rFonts w:ascii="Times New Roman" w:hAnsi="Times New Roman"/>
      <w:sz w:val="20"/>
    </w:rPr>
  </w:style>
  <w:style w:type="character" w:customStyle="1" w:styleId="ZhlavChar">
    <w:name w:val="Záhlaví Char"/>
    <w:link w:val="Zhlav"/>
    <w:rsid w:val="007F22C9"/>
    <w:rPr>
      <w:rFonts w:ascii="Times New Roman" w:eastAsia="Times New Roman" w:hAnsi="Times New Roman" w:cs="Times New Roman"/>
      <w:sz w:val="20"/>
      <w:szCs w:val="20"/>
      <w:lang w:eastAsia="cs-CZ"/>
    </w:rPr>
  </w:style>
  <w:style w:type="character" w:styleId="slostrnky">
    <w:name w:val="page number"/>
    <w:basedOn w:val="Standardnpsmoodstavce"/>
    <w:rsid w:val="007F22C9"/>
  </w:style>
  <w:style w:type="character" w:styleId="Odkaznakoment">
    <w:name w:val="annotation reference"/>
    <w:uiPriority w:val="99"/>
    <w:rsid w:val="007F22C9"/>
    <w:rPr>
      <w:sz w:val="16"/>
      <w:szCs w:val="16"/>
    </w:rPr>
  </w:style>
  <w:style w:type="paragraph" w:styleId="Textkomente">
    <w:name w:val="annotation text"/>
    <w:basedOn w:val="Normln"/>
    <w:link w:val="TextkomenteChar"/>
    <w:uiPriority w:val="99"/>
    <w:rsid w:val="007F22C9"/>
    <w:rPr>
      <w:rFonts w:ascii="Times New Roman" w:hAnsi="Times New Roman"/>
      <w:sz w:val="20"/>
    </w:rPr>
  </w:style>
  <w:style w:type="character" w:customStyle="1" w:styleId="TextkomenteChar">
    <w:name w:val="Text komentáře Char"/>
    <w:link w:val="Textkomente"/>
    <w:uiPriority w:val="99"/>
    <w:rsid w:val="007F22C9"/>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7F22C9"/>
    <w:rPr>
      <w:rFonts w:ascii="Tahoma" w:hAnsi="Tahoma"/>
      <w:sz w:val="16"/>
      <w:szCs w:val="16"/>
    </w:rPr>
  </w:style>
  <w:style w:type="character" w:customStyle="1" w:styleId="TextbublinyChar">
    <w:name w:val="Text bubliny Char"/>
    <w:link w:val="Textbubliny"/>
    <w:uiPriority w:val="99"/>
    <w:semiHidden/>
    <w:rsid w:val="007F22C9"/>
    <w:rPr>
      <w:rFonts w:ascii="Tahoma" w:eastAsia="Times New Roman" w:hAnsi="Tahoma" w:cs="Tahoma"/>
      <w:sz w:val="16"/>
      <w:szCs w:val="16"/>
      <w:lang w:eastAsia="cs-CZ"/>
    </w:rPr>
  </w:style>
  <w:style w:type="paragraph" w:styleId="Odstavecseseznamem">
    <w:name w:val="List Paragraph"/>
    <w:basedOn w:val="Normln"/>
    <w:link w:val="OdstavecseseznamemChar"/>
    <w:uiPriority w:val="34"/>
    <w:qFormat/>
    <w:rsid w:val="007F22C9"/>
    <w:pPr>
      <w:ind w:left="720"/>
      <w:contextualSpacing/>
    </w:pPr>
    <w:rPr>
      <w:rFonts w:ascii="Times New Roman" w:hAnsi="Times New Roman"/>
      <w:sz w:val="20"/>
    </w:rPr>
  </w:style>
  <w:style w:type="paragraph" w:styleId="Zkladntext">
    <w:name w:val="Body Text"/>
    <w:basedOn w:val="Normln"/>
    <w:link w:val="ZkladntextChar"/>
    <w:rsid w:val="0064549D"/>
    <w:pPr>
      <w:widowControl w:val="0"/>
      <w:suppressAutoHyphens/>
      <w:overflowPunct w:val="0"/>
      <w:autoSpaceDE w:val="0"/>
      <w:textAlignment w:val="baseline"/>
    </w:pPr>
    <w:rPr>
      <w:rFonts w:ascii="Times New Roman" w:hAnsi="Times New Roman"/>
      <w:color w:val="000000"/>
      <w:sz w:val="24"/>
      <w:lang w:eastAsia="ar-SA"/>
    </w:rPr>
  </w:style>
  <w:style w:type="character" w:customStyle="1" w:styleId="ZkladntextChar">
    <w:name w:val="Základní text Char"/>
    <w:link w:val="Zkladntext"/>
    <w:rsid w:val="0064549D"/>
    <w:rPr>
      <w:rFonts w:ascii="Times New Roman" w:eastAsia="Times New Roman" w:hAnsi="Times New Roman" w:cs="Times New Roman"/>
      <w:color w:val="000000"/>
      <w:sz w:val="24"/>
      <w:szCs w:val="20"/>
      <w:lang w:eastAsia="ar-SA"/>
    </w:rPr>
  </w:style>
  <w:style w:type="paragraph" w:customStyle="1" w:styleId="Odstavec">
    <w:name w:val="Odstavec"/>
    <w:basedOn w:val="Zkladntext"/>
    <w:rsid w:val="0064549D"/>
    <w:pPr>
      <w:ind w:firstLine="539"/>
      <w:jc w:val="both"/>
    </w:pPr>
  </w:style>
  <w:style w:type="character" w:customStyle="1" w:styleId="OdstavecseseznamemChar">
    <w:name w:val="Odstavec se seznamem Char"/>
    <w:link w:val="Odstavecseseznamem"/>
    <w:uiPriority w:val="34"/>
    <w:locked/>
    <w:rsid w:val="0064549D"/>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7A3922"/>
    <w:rPr>
      <w:b/>
      <w:bCs/>
    </w:rPr>
  </w:style>
  <w:style w:type="character" w:customStyle="1" w:styleId="PedmtkomenteChar">
    <w:name w:val="Předmět komentáře Char"/>
    <w:link w:val="Pedmtkomente"/>
    <w:uiPriority w:val="99"/>
    <w:semiHidden/>
    <w:rsid w:val="007A3922"/>
    <w:rPr>
      <w:rFonts w:ascii="Times New Roman" w:eastAsia="Times New Roman" w:hAnsi="Times New Roman" w:cs="Times New Roman"/>
      <w:b/>
      <w:bCs/>
      <w:sz w:val="20"/>
      <w:szCs w:val="20"/>
      <w:lang w:eastAsia="cs-CZ"/>
    </w:rPr>
  </w:style>
  <w:style w:type="character" w:styleId="Hypertextovodkaz">
    <w:name w:val="Hyperlink"/>
    <w:uiPriority w:val="99"/>
    <w:rsid w:val="004D5C30"/>
    <w:rPr>
      <w:rFonts w:cs="Times New Roman"/>
      <w:color w:val="0000FF"/>
      <w:u w:val="single"/>
    </w:rPr>
  </w:style>
  <w:style w:type="paragraph" w:styleId="Obsah1">
    <w:name w:val="toc 1"/>
    <w:basedOn w:val="Normln"/>
    <w:next w:val="Normln"/>
    <w:autoRedefine/>
    <w:uiPriority w:val="39"/>
    <w:rsid w:val="00245103"/>
    <w:pPr>
      <w:tabs>
        <w:tab w:val="left" w:pos="567"/>
        <w:tab w:val="right" w:leader="dot" w:pos="9061"/>
      </w:tabs>
      <w:suppressAutoHyphens/>
      <w:spacing w:after="100" w:line="276" w:lineRule="auto"/>
      <w:ind w:left="567" w:hanging="567"/>
    </w:pPr>
    <w:rPr>
      <w:rFonts w:eastAsia="SimSun" w:cs="font282"/>
      <w:kern w:val="1"/>
      <w:szCs w:val="22"/>
      <w:lang w:eastAsia="ar-SA"/>
    </w:rPr>
  </w:style>
  <w:style w:type="paragraph" w:styleId="Nadpisobsahu">
    <w:name w:val="TOC Heading"/>
    <w:basedOn w:val="Nadpis1"/>
    <w:next w:val="Normln"/>
    <w:uiPriority w:val="39"/>
    <w:semiHidden/>
    <w:unhideWhenUsed/>
    <w:qFormat/>
    <w:rsid w:val="004D5C30"/>
    <w:pPr>
      <w:numPr>
        <w:numId w:val="0"/>
      </w:numPr>
      <w:spacing w:line="276" w:lineRule="auto"/>
      <w:jc w:val="left"/>
      <w:outlineLvl w:val="9"/>
    </w:pPr>
    <w:rPr>
      <w:rFonts w:ascii="Cambria" w:hAnsi="Cambria"/>
      <w:bCs/>
      <w:color w:val="365F91"/>
      <w:sz w:val="28"/>
      <w:szCs w:val="28"/>
      <w:lang w:eastAsia="cs-CZ"/>
    </w:rPr>
  </w:style>
  <w:style w:type="paragraph" w:styleId="Revize">
    <w:name w:val="Revision"/>
    <w:hidden/>
    <w:uiPriority w:val="99"/>
    <w:semiHidden/>
    <w:rsid w:val="00C53C1C"/>
    <w:rPr>
      <w:rFonts w:ascii="Times New Roman" w:eastAsia="Times New Roman" w:hAnsi="Times New Roman"/>
    </w:rPr>
  </w:style>
  <w:style w:type="character" w:customStyle="1" w:styleId="Nadpis3Char">
    <w:name w:val="Nadpis 3 Char"/>
    <w:link w:val="Nadpis3"/>
    <w:uiPriority w:val="9"/>
    <w:semiHidden/>
    <w:rsid w:val="006A4DDC"/>
    <w:rPr>
      <w:rFonts w:ascii="Cambria" w:eastAsia="Times New Roman" w:hAnsi="Cambria" w:cs="Times New Roman"/>
      <w:b/>
      <w:bCs/>
      <w:sz w:val="26"/>
      <w:szCs w:val="26"/>
    </w:rPr>
  </w:style>
  <w:style w:type="paragraph" w:customStyle="1" w:styleId="Odstavecseseznamem1">
    <w:name w:val="Odstavec se seznamem1"/>
    <w:basedOn w:val="Normln"/>
    <w:uiPriority w:val="99"/>
    <w:rsid w:val="006A4DDC"/>
    <w:pPr>
      <w:ind w:left="720"/>
      <w:contextualSpacing/>
    </w:pPr>
    <w:rPr>
      <w:rFonts w:eastAsia="Calibri"/>
    </w:rPr>
  </w:style>
  <w:style w:type="paragraph" w:styleId="Zkladntext2">
    <w:name w:val="Body Text 2"/>
    <w:basedOn w:val="Normln"/>
    <w:link w:val="Zkladntext2Char"/>
    <w:uiPriority w:val="99"/>
    <w:unhideWhenUsed/>
    <w:rsid w:val="00F534BB"/>
    <w:pPr>
      <w:spacing w:after="120" w:line="480" w:lineRule="auto"/>
    </w:pPr>
  </w:style>
  <w:style w:type="character" w:customStyle="1" w:styleId="Zkladntext2Char">
    <w:name w:val="Základní text 2 Char"/>
    <w:link w:val="Zkladntext2"/>
    <w:uiPriority w:val="99"/>
    <w:rsid w:val="00F534BB"/>
    <w:rPr>
      <w:rFonts w:eastAsia="Times New Roman"/>
      <w:sz w:val="22"/>
    </w:rPr>
  </w:style>
  <w:style w:type="paragraph" w:customStyle="1" w:styleId="NormlnIMP0">
    <w:name w:val="Normální_IMP~0"/>
    <w:basedOn w:val="Normln"/>
    <w:rsid w:val="00805EF9"/>
    <w:pPr>
      <w:pBdr>
        <w:top w:val="none" w:sz="4" w:space="0" w:color="000000"/>
        <w:left w:val="none" w:sz="4" w:space="0" w:color="000000"/>
        <w:bottom w:val="none" w:sz="4" w:space="0" w:color="000000"/>
        <w:right w:val="none" w:sz="4" w:space="0" w:color="000000"/>
        <w:between w:val="none" w:sz="4" w:space="0" w:color="000000"/>
      </w:pBdr>
      <w:spacing w:line="189" w:lineRule="auto"/>
    </w:pPr>
    <w:rPr>
      <w:rFonts w:ascii="Times New Roman" w:hAnsi="Times New Roman"/>
      <w:sz w:val="20"/>
      <w:szCs w:val="22"/>
      <w:lang w:eastAsia="en-US" w:bidi="en-US"/>
    </w:rPr>
  </w:style>
  <w:style w:type="paragraph" w:customStyle="1" w:styleId="NormlnIMP2">
    <w:name w:val="Normální_IMP~2"/>
    <w:basedOn w:val="Normln"/>
    <w:rsid w:val="00A336A3"/>
    <w:pPr>
      <w:pBdr>
        <w:top w:val="none" w:sz="4" w:space="0" w:color="000000"/>
        <w:left w:val="none" w:sz="4" w:space="0" w:color="000000"/>
        <w:bottom w:val="none" w:sz="4" w:space="0" w:color="000000"/>
        <w:right w:val="none" w:sz="4" w:space="0" w:color="000000"/>
        <w:between w:val="none" w:sz="4" w:space="0" w:color="000000"/>
      </w:pBdr>
      <w:spacing w:line="276" w:lineRule="auto"/>
    </w:pPr>
    <w:rPr>
      <w:rFonts w:ascii="Times New Roman" w:hAnsi="Times New Roman"/>
      <w:sz w:val="20"/>
      <w:szCs w:val="22"/>
      <w:lang w:eastAsia="en-US" w:bidi="en-US"/>
    </w:rPr>
  </w:style>
  <w:style w:type="paragraph" w:customStyle="1" w:styleId="3seznam">
    <w:name w:val="3seznam"/>
    <w:basedOn w:val="Normln"/>
    <w:qFormat/>
    <w:rsid w:val="007A4DAB"/>
    <w:pPr>
      <w:numPr>
        <w:ilvl w:val="2"/>
        <w:numId w:val="54"/>
      </w:numPr>
      <w:spacing w:before="120" w:after="120"/>
      <w:jc w:val="both"/>
    </w:pPr>
    <w:rPr>
      <w:rFonts w:eastAsiaTheme="minorHAnsi" w:cs="Calibri"/>
      <w:szCs w:val="22"/>
      <w:lang w:eastAsia="en-US"/>
    </w:rPr>
  </w:style>
  <w:style w:type="character" w:customStyle="1" w:styleId="normaltextrun">
    <w:name w:val="normaltextrun"/>
    <w:basedOn w:val="Standardnpsmoodstavce"/>
    <w:rsid w:val="006A23B1"/>
  </w:style>
  <w:style w:type="paragraph" w:customStyle="1" w:styleId="paragraph">
    <w:name w:val="paragraph"/>
    <w:basedOn w:val="Normln"/>
    <w:rsid w:val="006428B7"/>
    <w:pPr>
      <w:spacing w:before="100" w:beforeAutospacing="1" w:after="100" w:afterAutospacing="1"/>
    </w:pPr>
    <w:rPr>
      <w:rFonts w:ascii="Times New Roman" w:hAnsi="Times New Roman"/>
      <w:sz w:val="24"/>
      <w:szCs w:val="24"/>
    </w:rPr>
  </w:style>
  <w:style w:type="character" w:customStyle="1" w:styleId="eop">
    <w:name w:val="eop"/>
    <w:basedOn w:val="Standardnpsmoodstavce"/>
    <w:rsid w:val="006428B7"/>
  </w:style>
  <w:style w:type="character" w:styleId="Nevyeenzmnka">
    <w:name w:val="Unresolved Mention"/>
    <w:basedOn w:val="Standardnpsmoodstavce"/>
    <w:uiPriority w:val="99"/>
    <w:semiHidden/>
    <w:unhideWhenUsed/>
    <w:rsid w:val="00F50D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805920">
      <w:bodyDiv w:val="1"/>
      <w:marLeft w:val="0"/>
      <w:marRight w:val="0"/>
      <w:marTop w:val="0"/>
      <w:marBottom w:val="0"/>
      <w:divBdr>
        <w:top w:val="none" w:sz="0" w:space="0" w:color="auto"/>
        <w:left w:val="none" w:sz="0" w:space="0" w:color="auto"/>
        <w:bottom w:val="none" w:sz="0" w:space="0" w:color="auto"/>
        <w:right w:val="none" w:sz="0" w:space="0" w:color="auto"/>
      </w:divBdr>
    </w:div>
    <w:div w:id="352532324">
      <w:bodyDiv w:val="1"/>
      <w:marLeft w:val="0"/>
      <w:marRight w:val="0"/>
      <w:marTop w:val="0"/>
      <w:marBottom w:val="0"/>
      <w:divBdr>
        <w:top w:val="none" w:sz="0" w:space="0" w:color="auto"/>
        <w:left w:val="none" w:sz="0" w:space="0" w:color="auto"/>
        <w:bottom w:val="none" w:sz="0" w:space="0" w:color="auto"/>
        <w:right w:val="none" w:sz="0" w:space="0" w:color="auto"/>
      </w:divBdr>
    </w:div>
    <w:div w:id="1297485906">
      <w:bodyDiv w:val="1"/>
      <w:marLeft w:val="0"/>
      <w:marRight w:val="0"/>
      <w:marTop w:val="0"/>
      <w:marBottom w:val="0"/>
      <w:divBdr>
        <w:top w:val="none" w:sz="0" w:space="0" w:color="auto"/>
        <w:left w:val="none" w:sz="0" w:space="0" w:color="auto"/>
        <w:bottom w:val="none" w:sz="0" w:space="0" w:color="auto"/>
        <w:right w:val="none" w:sz="0" w:space="0" w:color="auto"/>
      </w:divBdr>
    </w:div>
    <w:div w:id="1593081358">
      <w:bodyDiv w:val="1"/>
      <w:marLeft w:val="0"/>
      <w:marRight w:val="0"/>
      <w:marTop w:val="0"/>
      <w:marBottom w:val="0"/>
      <w:divBdr>
        <w:top w:val="none" w:sz="0" w:space="0" w:color="auto"/>
        <w:left w:val="none" w:sz="0" w:space="0" w:color="auto"/>
        <w:bottom w:val="none" w:sz="0" w:space="0" w:color="auto"/>
        <w:right w:val="none" w:sz="0" w:space="0" w:color="auto"/>
      </w:divBdr>
    </w:div>
    <w:div w:id="1679237738">
      <w:bodyDiv w:val="1"/>
      <w:marLeft w:val="0"/>
      <w:marRight w:val="0"/>
      <w:marTop w:val="0"/>
      <w:marBottom w:val="0"/>
      <w:divBdr>
        <w:top w:val="none" w:sz="0" w:space="0" w:color="auto"/>
        <w:left w:val="none" w:sz="0" w:space="0" w:color="auto"/>
        <w:bottom w:val="none" w:sz="0" w:space="0" w:color="auto"/>
        <w:right w:val="none" w:sz="0" w:space="0" w:color="auto"/>
      </w:divBdr>
    </w:div>
    <w:div w:id="1705406268">
      <w:bodyDiv w:val="1"/>
      <w:marLeft w:val="0"/>
      <w:marRight w:val="0"/>
      <w:marTop w:val="0"/>
      <w:marBottom w:val="0"/>
      <w:divBdr>
        <w:top w:val="none" w:sz="0" w:space="0" w:color="auto"/>
        <w:left w:val="none" w:sz="0" w:space="0" w:color="auto"/>
        <w:bottom w:val="none" w:sz="0" w:space="0" w:color="auto"/>
        <w:right w:val="none" w:sz="0" w:space="0" w:color="auto"/>
      </w:divBdr>
    </w:div>
    <w:div w:id="1709259563">
      <w:bodyDiv w:val="1"/>
      <w:marLeft w:val="0"/>
      <w:marRight w:val="0"/>
      <w:marTop w:val="0"/>
      <w:marBottom w:val="0"/>
      <w:divBdr>
        <w:top w:val="none" w:sz="0" w:space="0" w:color="auto"/>
        <w:left w:val="none" w:sz="0" w:space="0" w:color="auto"/>
        <w:bottom w:val="none" w:sz="0" w:space="0" w:color="auto"/>
        <w:right w:val="none" w:sz="0" w:space="0" w:color="auto"/>
      </w:divBdr>
    </w:div>
    <w:div w:id="183830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podatelna@slu.cz"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43CC70A003438F40BB0B4D0EAF300461" ma:contentTypeVersion="13" ma:contentTypeDescription="Vytvoří nový dokument" ma:contentTypeScope="" ma:versionID="791fa2d5c75daa177beb07d0e9627631">
  <xsd:schema xmlns:xsd="http://www.w3.org/2001/XMLSchema" xmlns:xs="http://www.w3.org/2001/XMLSchema" xmlns:p="http://schemas.microsoft.com/office/2006/metadata/properties" xmlns:ns2="7121e18b-0634-4c33-baa3-f3de9a020fe8" xmlns:ns3="2c3c911c-8a77-4291-a0b8-f595f9f41878" targetNamespace="http://schemas.microsoft.com/office/2006/metadata/properties" ma:root="true" ma:fieldsID="80de5c5efb14a295029dcd6195a67785" ns2:_="" ns3:_="">
    <xsd:import namespace="7121e18b-0634-4c33-baa3-f3de9a020fe8"/>
    <xsd:import namespace="2c3c911c-8a77-4291-a0b8-f595f9f418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21e18b-0634-4c33-baa3-f3de9a020f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Značky obrázků" ma:readOnly="false" ma:fieldId="{5cf76f15-5ced-4ddc-b409-7134ff3c332f}" ma:taxonomyMulti="true" ma:sspId="bce56c0d-8add-4fe5-85a8-9b3e3d2b7a8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3c911c-8a77-4291-a0b8-f595f9f4187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9aa7d8d-1596-48b5-93c8-cb03a9e14a2d}" ma:internalName="TaxCatchAll" ma:showField="CatchAllData" ma:web="2c3c911c-8a77-4291-a0b8-f595f9f4187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c3c911c-8a77-4291-a0b8-f595f9f41878" xsi:nil="true"/>
    <lcf76f155ced4ddcb4097134ff3c332f xmlns="7121e18b-0634-4c33-baa3-f3de9a020f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A4E557-F784-4553-9AE5-4F250601AC96}">
  <ds:schemaRefs>
    <ds:schemaRef ds:uri="http://schemas.microsoft.com/sharepoint/v3/contenttype/forms"/>
  </ds:schemaRefs>
</ds:datastoreItem>
</file>

<file path=customXml/itemProps2.xml><?xml version="1.0" encoding="utf-8"?>
<ds:datastoreItem xmlns:ds="http://schemas.openxmlformats.org/officeDocument/2006/customXml" ds:itemID="{978EE880-3967-480F-9797-1D9848D23DF4}">
  <ds:schemaRefs>
    <ds:schemaRef ds:uri="http://schemas.openxmlformats.org/officeDocument/2006/bibliography"/>
  </ds:schemaRefs>
</ds:datastoreItem>
</file>

<file path=customXml/itemProps3.xml><?xml version="1.0" encoding="utf-8"?>
<ds:datastoreItem xmlns:ds="http://schemas.openxmlformats.org/officeDocument/2006/customXml" ds:itemID="{563B3B92-7D7D-4D17-A8B1-4B0D0FD80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21e18b-0634-4c33-baa3-f3de9a020fe8"/>
    <ds:schemaRef ds:uri="2c3c911c-8a77-4291-a0b8-f595f9f418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82430E-2559-475E-BAF3-9BB8D3F54D17}">
  <ds:schemaRefs>
    <ds:schemaRef ds:uri="http://schemas.microsoft.com/office/2006/metadata/properties"/>
    <ds:schemaRef ds:uri="http://schemas.microsoft.com/office/infopath/2007/PartnerControls"/>
    <ds:schemaRef ds:uri="2c3c911c-8a77-4291-a0b8-f595f9f41878"/>
    <ds:schemaRef ds:uri="7121e18b-0634-4c33-baa3-f3de9a020fe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11318</Words>
  <Characters>66780</Characters>
  <Application>Microsoft Office Word</Application>
  <DocSecurity>0</DocSecurity>
  <Lines>556</Lines>
  <Paragraphs>155</Paragraphs>
  <ScaleCrop>false</ScaleCrop>
  <Company/>
  <LinksUpToDate>false</LinksUpToDate>
  <CharactersWithSpaces>77943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2025-03-16T19:32:00Z</dcterms:created>
  <dcterms:modified xsi:type="dcterms:W3CDTF">2025-04-24T22:43:00Z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0x01010043CC70A003438F40BB0B4D0EAF300461</vt:lpwstr>
  </property>
  <property fmtid="{D5CDD505-2E9C-101B-9397-08002B2CF9AE}" pid="3" name="MediaServiceImageTags">
    <vt:lpwstr/>
  </property>
</Properties>
</file>