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3879" w14:textId="77777777" w:rsidR="009A249B" w:rsidRDefault="009A249B" w:rsidP="00D57A89">
      <w:pPr>
        <w:autoSpaceDE w:val="0"/>
        <w:autoSpaceDN w:val="0"/>
        <w:adjustRightInd w:val="0"/>
        <w:jc w:val="both"/>
        <w:rPr>
          <w:rFonts w:eastAsiaTheme="minorHAnsi"/>
          <w:sz w:val="22"/>
          <w:szCs w:val="22"/>
          <w:lang w:eastAsia="en-US"/>
        </w:rPr>
      </w:pPr>
    </w:p>
    <w:p w14:paraId="18AFCEA2" w14:textId="03F78BE4" w:rsidR="0058037A" w:rsidRDefault="00E50631" w:rsidP="0058037A">
      <w:r w:rsidRPr="00C17722">
        <w:rPr>
          <w:rFonts w:eastAsia="Calibri"/>
          <w:i/>
          <w:iCs/>
          <w:sz w:val="20"/>
          <w:szCs w:val="20"/>
        </w:rPr>
        <w:t xml:space="preserve">Příloha č. </w:t>
      </w:r>
      <w:r>
        <w:rPr>
          <w:rFonts w:eastAsia="Calibri"/>
          <w:i/>
          <w:iCs/>
          <w:sz w:val="20"/>
          <w:szCs w:val="20"/>
        </w:rPr>
        <w:t>6</w:t>
      </w:r>
      <w:r w:rsidRPr="00C17722">
        <w:rPr>
          <w:rFonts w:eastAsia="Calibri"/>
          <w:i/>
          <w:iCs/>
          <w:sz w:val="20"/>
          <w:szCs w:val="20"/>
        </w:rPr>
        <w:t xml:space="preserve"> Výzvy</w:t>
      </w:r>
      <w:r w:rsidRPr="00C17722">
        <w:rPr>
          <w:bCs/>
          <w:i/>
          <w:iCs/>
          <w:color w:val="000000"/>
          <w:sz w:val="20"/>
          <w:szCs w:val="20"/>
        </w:rPr>
        <w:t xml:space="preserve"> k</w:t>
      </w:r>
      <w:r>
        <w:rPr>
          <w:bCs/>
          <w:i/>
          <w:iCs/>
          <w:color w:val="000000"/>
          <w:sz w:val="20"/>
          <w:szCs w:val="20"/>
        </w:rPr>
        <w:t> předložení nabídky na veřejnou zakázku malého rozsahu:</w:t>
      </w:r>
      <w:r w:rsidRPr="00C17722">
        <w:rPr>
          <w:bCs/>
          <w:i/>
          <w:iCs/>
          <w:sz w:val="20"/>
          <w:szCs w:val="20"/>
        </w:rPr>
        <w:t xml:space="preserve"> </w:t>
      </w:r>
      <w:r w:rsidRPr="00C17722">
        <w:rPr>
          <w:b/>
          <w:i/>
          <w:iCs/>
          <w:sz w:val="20"/>
          <w:szCs w:val="20"/>
        </w:rPr>
        <w:t>„</w:t>
      </w:r>
      <w:r w:rsidRPr="00C17722">
        <w:rPr>
          <w:b/>
          <w:i/>
          <w:iCs/>
          <w:color w:val="000000"/>
          <w:sz w:val="20"/>
          <w:szCs w:val="20"/>
        </w:rPr>
        <w:t>Modernizace výtahu v objektu Slezské univerzity na Masarykově třídě 343/37, Opava“</w:t>
      </w:r>
      <w:r w:rsidR="0058037A" w:rsidRPr="005C2F19">
        <w:t xml:space="preserve"> </w:t>
      </w:r>
    </w:p>
    <w:p w14:paraId="24E6DCA7" w14:textId="77777777" w:rsidR="00266493" w:rsidRPr="00B96A4B" w:rsidRDefault="00266493" w:rsidP="00E50631">
      <w:pPr>
        <w:spacing w:after="120"/>
      </w:pPr>
    </w:p>
    <w:p w14:paraId="76A1E2DE" w14:textId="2940A411" w:rsidR="0058037A" w:rsidRPr="00B96A4B" w:rsidRDefault="0058037A" w:rsidP="0058037A">
      <w:pPr>
        <w:jc w:val="center"/>
        <w:rPr>
          <w:b/>
          <w:bCs/>
          <w:sz w:val="36"/>
          <w:szCs w:val="36"/>
        </w:rPr>
      </w:pPr>
      <w:r w:rsidRPr="00B96A4B">
        <w:rPr>
          <w:b/>
          <w:bCs/>
          <w:sz w:val="36"/>
          <w:szCs w:val="36"/>
        </w:rPr>
        <w:t xml:space="preserve">ČESTNÉ PROHLÁŠENÍ </w:t>
      </w:r>
      <w:r w:rsidR="00944171" w:rsidRPr="00B96A4B">
        <w:rPr>
          <w:b/>
          <w:bCs/>
          <w:sz w:val="36"/>
          <w:szCs w:val="36"/>
        </w:rPr>
        <w:t>DODAVATELE</w:t>
      </w:r>
    </w:p>
    <w:p w14:paraId="6511C9F7" w14:textId="315B50AB" w:rsidR="0058037A" w:rsidRPr="00B96A4B" w:rsidRDefault="0058037A" w:rsidP="0058037A">
      <w:pPr>
        <w:ind w:right="-436"/>
        <w:rPr>
          <w:sz w:val="22"/>
          <w:szCs w:val="22"/>
        </w:rPr>
      </w:pPr>
    </w:p>
    <w:p w14:paraId="767DFD17" w14:textId="0F44660B" w:rsidR="0058037A" w:rsidRPr="00B96A4B" w:rsidRDefault="0058037A" w:rsidP="0058037A">
      <w:pPr>
        <w:jc w:val="center"/>
        <w:rPr>
          <w:b/>
          <w:bCs/>
          <w:sz w:val="22"/>
          <w:szCs w:val="22"/>
        </w:rPr>
      </w:pPr>
      <w:r w:rsidRPr="00B96A4B">
        <w:rPr>
          <w:b/>
          <w:bCs/>
          <w:sz w:val="22"/>
          <w:szCs w:val="22"/>
        </w:rPr>
        <w:t>pro veřejnou zakázku</w:t>
      </w:r>
      <w:r w:rsidR="00E50631">
        <w:rPr>
          <w:b/>
          <w:bCs/>
          <w:sz w:val="22"/>
          <w:szCs w:val="22"/>
        </w:rPr>
        <w:t xml:space="preserve"> malého rozsahu s názvem</w:t>
      </w:r>
      <w:r w:rsidRPr="00B96A4B">
        <w:rPr>
          <w:b/>
          <w:bCs/>
          <w:sz w:val="22"/>
          <w:szCs w:val="22"/>
        </w:rPr>
        <w:t>:</w:t>
      </w:r>
    </w:p>
    <w:p w14:paraId="7734EE3D" w14:textId="77777777" w:rsidR="0086354B" w:rsidRPr="00B96A4B" w:rsidRDefault="0086354B" w:rsidP="0058037A">
      <w:pPr>
        <w:jc w:val="center"/>
        <w:rPr>
          <w:b/>
          <w:bCs/>
          <w:sz w:val="22"/>
          <w:szCs w:val="22"/>
        </w:rPr>
      </w:pPr>
    </w:p>
    <w:p w14:paraId="5A635EEE" w14:textId="1525AC41" w:rsidR="0058037A" w:rsidRPr="00E50631" w:rsidRDefault="00CC0DAA" w:rsidP="00CC0DAA">
      <w:pPr>
        <w:tabs>
          <w:tab w:val="left" w:pos="720"/>
        </w:tabs>
        <w:spacing w:before="120" w:after="60"/>
        <w:ind w:left="505"/>
        <w:jc w:val="center"/>
        <w:rPr>
          <w:b/>
          <w:sz w:val="40"/>
          <w:szCs w:val="40"/>
        </w:rPr>
      </w:pPr>
      <w:r w:rsidRPr="00E50631">
        <w:rPr>
          <w:b/>
          <w:sz w:val="40"/>
          <w:szCs w:val="40"/>
        </w:rPr>
        <w:t>Modernizace výtahu v objektu Slezské univerzity na Masarykově třídě 343/37, Opava</w:t>
      </w:r>
    </w:p>
    <w:p w14:paraId="313DA8CD" w14:textId="77777777" w:rsidR="0058037A" w:rsidRPr="00B96A4B" w:rsidRDefault="0058037A" w:rsidP="0058037A">
      <w:pPr>
        <w:rPr>
          <w:lang w:eastAsia="en-US"/>
        </w:rPr>
      </w:pPr>
    </w:p>
    <w:p w14:paraId="2581A03C" w14:textId="3EDC3C12" w:rsidR="0058037A" w:rsidRPr="00B96A4B" w:rsidRDefault="00944171" w:rsidP="0058037A">
      <w:pPr>
        <w:spacing w:after="120"/>
        <w:rPr>
          <w:sz w:val="22"/>
          <w:szCs w:val="22"/>
        </w:rPr>
      </w:pPr>
      <w:r w:rsidRPr="00B96A4B">
        <w:rPr>
          <w:sz w:val="22"/>
          <w:szCs w:val="22"/>
        </w:rPr>
        <w:t>Dodavatel</w:t>
      </w:r>
      <w:r w:rsidR="0058037A" w:rsidRPr="00B96A4B">
        <w:rPr>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217"/>
      </w:tblGrid>
      <w:tr w:rsidR="0058037A" w:rsidRPr="00B96A4B" w14:paraId="46C07F2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B96A4B" w:rsidRDefault="0058037A" w:rsidP="00F05403">
            <w:pPr>
              <w:rPr>
                <w:sz w:val="22"/>
                <w:szCs w:val="22"/>
              </w:rPr>
            </w:pPr>
            <w:r w:rsidRPr="00B96A4B">
              <w:rPr>
                <w:sz w:val="22"/>
                <w:szCs w:val="22"/>
              </w:rPr>
              <w:t xml:space="preserve">Obchodní firma nebo název </w:t>
            </w:r>
            <w:r w:rsidR="00944171" w:rsidRPr="00B96A4B">
              <w:rPr>
                <w:sz w:val="22"/>
                <w:szCs w:val="22"/>
              </w:rPr>
              <w:t>dodavatele</w:t>
            </w:r>
            <w:r w:rsidRPr="00B96A4B">
              <w:rPr>
                <w:sz w:val="22"/>
                <w:szCs w:val="22"/>
              </w:rPr>
              <w:t>:</w:t>
            </w:r>
          </w:p>
        </w:tc>
        <w:tc>
          <w:tcPr>
            <w:tcW w:w="5217" w:type="dxa"/>
            <w:tcBorders>
              <w:top w:val="single" w:sz="4" w:space="0" w:color="auto"/>
              <w:left w:val="single" w:sz="4" w:space="0" w:color="auto"/>
              <w:bottom w:val="single" w:sz="4" w:space="0" w:color="auto"/>
              <w:right w:val="single" w:sz="4" w:space="0" w:color="auto"/>
            </w:tcBorders>
            <w:vAlign w:val="center"/>
          </w:tcPr>
          <w:p w14:paraId="30EE730D" w14:textId="19E6798C"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09D36644"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B96A4B" w:rsidRDefault="0058037A" w:rsidP="00F05403">
            <w:pPr>
              <w:rPr>
                <w:sz w:val="22"/>
                <w:szCs w:val="22"/>
              </w:rPr>
            </w:pPr>
            <w:r w:rsidRPr="00B96A4B">
              <w:rPr>
                <w:sz w:val="22"/>
                <w:szCs w:val="22"/>
              </w:rPr>
              <w:t>Sídlo nebo místo podnikání:</w:t>
            </w:r>
          </w:p>
        </w:tc>
        <w:tc>
          <w:tcPr>
            <w:tcW w:w="5217" w:type="dxa"/>
            <w:tcBorders>
              <w:top w:val="single" w:sz="4" w:space="0" w:color="auto"/>
              <w:left w:val="single" w:sz="4" w:space="0" w:color="auto"/>
              <w:bottom w:val="single" w:sz="4" w:space="0" w:color="auto"/>
              <w:right w:val="single" w:sz="4" w:space="0" w:color="auto"/>
            </w:tcBorders>
            <w:vAlign w:val="center"/>
          </w:tcPr>
          <w:p w14:paraId="4D9936AD" w14:textId="39D1A955"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304A474C"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77777777" w:rsidR="0058037A" w:rsidRPr="00B96A4B" w:rsidRDefault="0058037A" w:rsidP="00F05403">
            <w:pPr>
              <w:rPr>
                <w:sz w:val="22"/>
                <w:szCs w:val="22"/>
              </w:rPr>
            </w:pPr>
            <w:r w:rsidRPr="00B96A4B">
              <w:rPr>
                <w:sz w:val="22"/>
                <w:szCs w:val="22"/>
              </w:rPr>
              <w:t>IČO:</w:t>
            </w:r>
          </w:p>
        </w:tc>
        <w:tc>
          <w:tcPr>
            <w:tcW w:w="5217" w:type="dxa"/>
            <w:tcBorders>
              <w:top w:val="single" w:sz="4" w:space="0" w:color="auto"/>
              <w:left w:val="single" w:sz="4" w:space="0" w:color="auto"/>
              <w:bottom w:val="single" w:sz="4" w:space="0" w:color="auto"/>
              <w:right w:val="single" w:sz="4" w:space="0" w:color="auto"/>
            </w:tcBorders>
            <w:vAlign w:val="center"/>
          </w:tcPr>
          <w:p w14:paraId="393B3AC4" w14:textId="3B59E192"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0B6AA0A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7777777" w:rsidR="0058037A" w:rsidRPr="00B96A4B" w:rsidRDefault="0058037A" w:rsidP="00F05403">
            <w:pPr>
              <w:rPr>
                <w:sz w:val="22"/>
                <w:szCs w:val="22"/>
              </w:rPr>
            </w:pPr>
            <w:r w:rsidRPr="00B96A4B">
              <w:rPr>
                <w:sz w:val="22"/>
                <w:szCs w:val="22"/>
              </w:rPr>
              <w:t>DIČ:</w:t>
            </w:r>
          </w:p>
        </w:tc>
        <w:tc>
          <w:tcPr>
            <w:tcW w:w="5217" w:type="dxa"/>
            <w:tcBorders>
              <w:top w:val="single" w:sz="4" w:space="0" w:color="auto"/>
              <w:left w:val="single" w:sz="4" w:space="0" w:color="auto"/>
              <w:bottom w:val="single" w:sz="4" w:space="0" w:color="auto"/>
              <w:right w:val="single" w:sz="4" w:space="0" w:color="auto"/>
            </w:tcBorders>
            <w:vAlign w:val="center"/>
          </w:tcPr>
          <w:p w14:paraId="4404E8FA" w14:textId="022F60A8"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bl>
    <w:p w14:paraId="14A2EF3B" w14:textId="77777777" w:rsidR="0058037A" w:rsidRPr="00B96A4B" w:rsidRDefault="0058037A" w:rsidP="0058037A">
      <w:pPr>
        <w:keepNext/>
        <w:jc w:val="both"/>
        <w:rPr>
          <w:sz w:val="22"/>
          <w:szCs w:val="22"/>
        </w:rPr>
      </w:pPr>
    </w:p>
    <w:p w14:paraId="76B6C498" w14:textId="77777777" w:rsidR="0058037A" w:rsidRPr="00B96A4B" w:rsidRDefault="0058037A" w:rsidP="0058037A">
      <w:pPr>
        <w:keepNext/>
        <w:jc w:val="both"/>
        <w:rPr>
          <w:sz w:val="22"/>
          <w:szCs w:val="22"/>
        </w:rPr>
      </w:pPr>
    </w:p>
    <w:p w14:paraId="23C8CC26" w14:textId="5F9A55F1" w:rsidR="00D57A89" w:rsidRPr="00B96A4B" w:rsidRDefault="00D57A89" w:rsidP="1677C7D2">
      <w:pPr>
        <w:keepNext/>
        <w:jc w:val="both"/>
        <w:rPr>
          <w:sz w:val="22"/>
          <w:szCs w:val="22"/>
        </w:rPr>
      </w:pPr>
      <w:r w:rsidRPr="00B96A4B">
        <w:rPr>
          <w:sz w:val="22"/>
          <w:szCs w:val="22"/>
        </w:rPr>
        <w:t xml:space="preserve">Já, statutární orgán dodavatele, čestně prohlašuji, že je u mě a mých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w:t>
      </w:r>
      <w:r w:rsidR="06CDD6FD" w:rsidRPr="00B96A4B">
        <w:rPr>
          <w:sz w:val="22"/>
          <w:szCs w:val="22"/>
        </w:rPr>
        <w:t xml:space="preserve">a </w:t>
      </w:r>
      <w:r w:rsidRPr="00B96A4B">
        <w:rPr>
          <w:sz w:val="22"/>
          <w:szCs w:val="22"/>
        </w:rPr>
        <w:t xml:space="preserve">ve smyslu Směrnice Evropského parlamentu a Rady 2014/24/EU ze dne 26. února 2014 o zadávání veřejných zakázek a o zrušení směrnice 2004/18/ES, a to ve vztahu k osobám </w:t>
      </w:r>
      <w:r w:rsidRPr="00B96A4B">
        <w:br/>
      </w:r>
      <w:r w:rsidRPr="00B96A4B">
        <w:rPr>
          <w:sz w:val="22"/>
          <w:szCs w:val="22"/>
        </w:rPr>
        <w:t xml:space="preserve">s rozhodovací, kontrolní, auditní či jinou relevantní funkcí spojenou s realizací finančních operací </w:t>
      </w:r>
      <w:r w:rsidRPr="00B96A4B">
        <w:br/>
      </w:r>
      <w:r w:rsidRPr="00B96A4B">
        <w:rPr>
          <w:sz w:val="22"/>
          <w:szCs w:val="22"/>
        </w:rPr>
        <w:t xml:space="preserve">v implementační struktuře </w:t>
      </w:r>
      <w:r w:rsidR="00F355A1">
        <w:rPr>
          <w:sz w:val="22"/>
          <w:szCs w:val="22"/>
        </w:rPr>
        <w:t>OP JAK</w:t>
      </w:r>
      <w:r w:rsidRPr="00B96A4B">
        <w:rPr>
          <w:sz w:val="22"/>
          <w:szCs w:val="22"/>
        </w:rPr>
        <w:t>, které mi jsou v době podpisu Čestného prohlášení známy, a že já ani žádná má zainteresovaná osoba jsme se nepodíleli na finančních operacích spojených s</w:t>
      </w:r>
      <w:r w:rsidR="00F355A1">
        <w:rPr>
          <w:sz w:val="22"/>
          <w:szCs w:val="22"/>
        </w:rPr>
        <w:t>  OP JAK</w:t>
      </w:r>
      <w:r w:rsidRPr="00B96A4B">
        <w:rPr>
          <w:sz w:val="22"/>
          <w:szCs w:val="22"/>
        </w:rPr>
        <w:t xml:space="preserve"> (rozhodovací, kontrolní, auditní a jiná funkce)</w:t>
      </w:r>
      <w:r w:rsidR="00A74857" w:rsidRPr="00B96A4B">
        <w:rPr>
          <w:sz w:val="22"/>
          <w:szCs w:val="22"/>
        </w:rPr>
        <w:t>, tj. že:</w:t>
      </w:r>
    </w:p>
    <w:p w14:paraId="0F5D372F" w14:textId="4C3F194C" w:rsidR="00FC3747" w:rsidRPr="00B96A4B" w:rsidRDefault="00A74857" w:rsidP="00E50631">
      <w:pPr>
        <w:pStyle w:val="paragraph"/>
        <w:numPr>
          <w:ilvl w:val="0"/>
          <w:numId w:val="3"/>
        </w:numPr>
        <w:tabs>
          <w:tab w:val="clear" w:pos="2130"/>
          <w:tab w:val="num" w:pos="720"/>
        </w:tabs>
        <w:spacing w:before="240" w:beforeAutospacing="0" w:after="240" w:afterAutospacing="0"/>
        <w:ind w:left="709" w:hanging="283"/>
        <w:jc w:val="both"/>
        <w:textAlignment w:val="baseline"/>
        <w:rPr>
          <w:rStyle w:val="eop"/>
          <w:sz w:val="22"/>
          <w:szCs w:val="22"/>
        </w:rPr>
      </w:pPr>
      <w:r w:rsidRPr="00B96A4B">
        <w:rPr>
          <w:rStyle w:val="normaltextrun"/>
          <w:sz w:val="22"/>
          <w:szCs w:val="22"/>
        </w:rPr>
        <w:t>ne</w:t>
      </w:r>
      <w:r w:rsidR="51E9F37B" w:rsidRPr="00B96A4B">
        <w:rPr>
          <w:rStyle w:val="normaltextrun"/>
          <w:sz w:val="22"/>
          <w:szCs w:val="22"/>
        </w:rPr>
        <w:t>jsem</w:t>
      </w:r>
      <w:r w:rsidRPr="00B96A4B">
        <w:rPr>
          <w:rStyle w:val="normaltextrun"/>
          <w:sz w:val="22"/>
          <w:szCs w:val="22"/>
        </w:rPr>
        <w:t xml:space="preserve"> v zadávacím řízení ovlivněn přímo ani nepřímo střetem zájmů ve vztahu k </w:t>
      </w:r>
      <w:r w:rsidRPr="00B96A4B">
        <w:tab/>
      </w:r>
      <w:r w:rsidRPr="00B96A4B">
        <w:rPr>
          <w:rStyle w:val="normaltextrun"/>
          <w:sz w:val="22"/>
          <w:szCs w:val="22"/>
        </w:rPr>
        <w:t>zadavateli ani k subjektům podílejícím se na přípravě tohoto zadávacího řízení, jakož i že nemá</w:t>
      </w:r>
      <w:r w:rsidR="3FBC07D7" w:rsidRPr="00B96A4B">
        <w:rPr>
          <w:rStyle w:val="normaltextrun"/>
          <w:sz w:val="22"/>
          <w:szCs w:val="22"/>
        </w:rPr>
        <w:t>m</w:t>
      </w:r>
      <w:r w:rsidRPr="00B96A4B">
        <w:rPr>
          <w:rStyle w:val="normaltextrun"/>
          <w:sz w:val="22"/>
          <w:szCs w:val="22"/>
        </w:rPr>
        <w:t xml:space="preserve"> žádné zvláštní spojení s těmito osobami (např. majetkové, personální), </w:t>
      </w:r>
      <w:r w:rsidRPr="00B96A4B">
        <w:rPr>
          <w:rStyle w:val="eop"/>
          <w:sz w:val="22"/>
          <w:szCs w:val="22"/>
        </w:rPr>
        <w:t> </w:t>
      </w:r>
    </w:p>
    <w:p w14:paraId="0FC31628" w14:textId="24AF4653" w:rsidR="00A74857" w:rsidRPr="00B96A4B" w:rsidRDefault="00A74857" w:rsidP="00E50631">
      <w:pPr>
        <w:pStyle w:val="paragraph"/>
        <w:numPr>
          <w:ilvl w:val="0"/>
          <w:numId w:val="3"/>
        </w:numPr>
        <w:tabs>
          <w:tab w:val="num" w:pos="720"/>
        </w:tabs>
        <w:spacing w:before="240" w:beforeAutospacing="0" w:after="0" w:afterAutospacing="0"/>
        <w:ind w:left="709" w:hanging="284"/>
        <w:jc w:val="both"/>
        <w:textAlignment w:val="baseline"/>
        <w:rPr>
          <w:rStyle w:val="eop"/>
          <w:sz w:val="22"/>
          <w:szCs w:val="22"/>
        </w:rPr>
      </w:pPr>
      <w:r w:rsidRPr="00B96A4B">
        <w:rPr>
          <w:rStyle w:val="normaltextrun"/>
          <w:sz w:val="22"/>
          <w:szCs w:val="22"/>
        </w:rPr>
        <w:t xml:space="preserve">na zpracování nabídky </w:t>
      </w:r>
      <w:r w:rsidR="00FC3747" w:rsidRPr="00B96A4B">
        <w:rPr>
          <w:rStyle w:val="normaltextrun"/>
          <w:sz w:val="22"/>
          <w:szCs w:val="22"/>
        </w:rPr>
        <w:t>se</w:t>
      </w:r>
      <w:r w:rsidRPr="00B96A4B">
        <w:rPr>
          <w:rStyle w:val="normaltextrun"/>
          <w:sz w:val="22"/>
          <w:szCs w:val="22"/>
        </w:rPr>
        <w:t xml:space="preserve"> nepodílela osoba ve střetu zájmů (tj. zaměstnanec zadavatele, statutární orgán zadavatele, člen orgánu univerzity, člen realizačního týmu projektu nebo osoba, která se na základě smluvního vztahu podílela na zadání předmětného výběrového řízení), </w:t>
      </w:r>
      <w:r w:rsidRPr="00B96A4B">
        <w:rPr>
          <w:rStyle w:val="eop"/>
          <w:sz w:val="22"/>
          <w:szCs w:val="22"/>
        </w:rPr>
        <w:t> </w:t>
      </w:r>
    </w:p>
    <w:p w14:paraId="4A35BB52" w14:textId="1EBBA888" w:rsidR="00A74857" w:rsidRPr="00B96A4B" w:rsidRDefault="00A74857" w:rsidP="00E50631">
      <w:pPr>
        <w:pStyle w:val="paragraph"/>
        <w:numPr>
          <w:ilvl w:val="0"/>
          <w:numId w:val="4"/>
        </w:numPr>
        <w:spacing w:before="240" w:beforeAutospacing="0" w:after="0" w:afterAutospacing="0"/>
        <w:ind w:left="709" w:hanging="284"/>
        <w:jc w:val="both"/>
        <w:textAlignment w:val="baseline"/>
        <w:rPr>
          <w:rStyle w:val="eop"/>
          <w:sz w:val="22"/>
          <w:szCs w:val="22"/>
        </w:rPr>
      </w:pPr>
      <w:r w:rsidRPr="00B96A4B">
        <w:rPr>
          <w:rStyle w:val="normaltextrun"/>
          <w:sz w:val="22"/>
          <w:szCs w:val="22"/>
        </w:rPr>
        <w:t>ne</w:t>
      </w:r>
      <w:r w:rsidR="313C6614" w:rsidRPr="00B96A4B">
        <w:rPr>
          <w:rStyle w:val="normaltextrun"/>
          <w:sz w:val="22"/>
          <w:szCs w:val="22"/>
        </w:rPr>
        <w:t>jsem</w:t>
      </w:r>
      <w:r w:rsidRPr="00B96A4B">
        <w:rPr>
          <w:rStyle w:val="normaltextrun"/>
          <w:sz w:val="22"/>
          <w:szCs w:val="22"/>
        </w:rPr>
        <w:t xml:space="preserve"> ve sdružení s dodavatelem, který je zaměstnancem zadavatele či členem realizačního týmu či osobou, která se na základě smluvního vztahu podílela na zadání předmětného výběrového řízení, </w:t>
      </w:r>
      <w:r w:rsidRPr="00B96A4B">
        <w:rPr>
          <w:rStyle w:val="eop"/>
          <w:sz w:val="22"/>
          <w:szCs w:val="22"/>
        </w:rPr>
        <w:t> </w:t>
      </w:r>
    </w:p>
    <w:p w14:paraId="0A601AE0" w14:textId="20156E5E" w:rsidR="00A74857" w:rsidRPr="00B96A4B" w:rsidRDefault="00A74857" w:rsidP="00E50631">
      <w:pPr>
        <w:pStyle w:val="paragraph"/>
        <w:numPr>
          <w:ilvl w:val="0"/>
          <w:numId w:val="3"/>
        </w:numPr>
        <w:tabs>
          <w:tab w:val="num" w:pos="720"/>
        </w:tabs>
        <w:spacing w:before="240" w:beforeAutospacing="0" w:after="240" w:afterAutospacing="0"/>
        <w:ind w:left="709" w:hanging="284"/>
        <w:jc w:val="both"/>
        <w:textAlignment w:val="baseline"/>
        <w:rPr>
          <w:rStyle w:val="normaltextrun"/>
          <w:sz w:val="22"/>
          <w:szCs w:val="22"/>
        </w:rPr>
      </w:pPr>
      <w:r w:rsidRPr="00B96A4B">
        <w:rPr>
          <w:rStyle w:val="normaltextrun"/>
          <w:sz w:val="22"/>
          <w:szCs w:val="22"/>
        </w:rPr>
        <w:t>poddodavatelem dodavatele není zaměstnanec zadavatele, člen realizačního týmu či osoba, která se na základě smluvního vztahu podílela na zadání předmětného výběrového řízení, </w:t>
      </w:r>
    </w:p>
    <w:p w14:paraId="23F3ADF0" w14:textId="5F6C0FE2" w:rsidR="00A74857" w:rsidRPr="00B96A4B" w:rsidRDefault="00A74857" w:rsidP="1677C7D2">
      <w:pPr>
        <w:pStyle w:val="paragraph"/>
        <w:numPr>
          <w:ilvl w:val="0"/>
          <w:numId w:val="3"/>
        </w:numPr>
        <w:tabs>
          <w:tab w:val="num" w:pos="720"/>
        </w:tabs>
        <w:spacing w:after="0" w:afterAutospacing="0"/>
        <w:ind w:left="709" w:hanging="284"/>
        <w:jc w:val="both"/>
        <w:textAlignment w:val="baseline"/>
        <w:rPr>
          <w:rStyle w:val="normaltextrun"/>
          <w:sz w:val="22"/>
          <w:szCs w:val="22"/>
        </w:rPr>
      </w:pPr>
      <w:r w:rsidRPr="00B96A4B">
        <w:rPr>
          <w:rStyle w:val="normaltextrun"/>
          <w:sz w:val="22"/>
          <w:szCs w:val="22"/>
        </w:rPr>
        <w:t xml:space="preserve"> </w:t>
      </w:r>
      <w:r w:rsidR="023EE8CF" w:rsidRPr="00B96A4B">
        <w:rPr>
          <w:rStyle w:val="normaltextrun"/>
          <w:sz w:val="22"/>
          <w:szCs w:val="22"/>
        </w:rPr>
        <w:t xml:space="preserve">jsem </w:t>
      </w:r>
      <w:r w:rsidR="00741649" w:rsidRPr="00B96A4B">
        <w:rPr>
          <w:rStyle w:val="normaltextrun"/>
          <w:sz w:val="22"/>
          <w:szCs w:val="22"/>
        </w:rPr>
        <w:t>se</w:t>
      </w:r>
      <w:r w:rsidRPr="00B96A4B">
        <w:rPr>
          <w:rStyle w:val="normaltextrun"/>
          <w:sz w:val="22"/>
          <w:szCs w:val="22"/>
        </w:rPr>
        <w:t xml:space="preserve"> (</w:t>
      </w:r>
      <w:r w:rsidR="0445DE07" w:rsidRPr="00B96A4B">
        <w:rPr>
          <w:rStyle w:val="normaltextrun"/>
          <w:sz w:val="22"/>
          <w:szCs w:val="22"/>
        </w:rPr>
        <w:t xml:space="preserve">jako </w:t>
      </w:r>
      <w:r w:rsidRPr="00B96A4B">
        <w:rPr>
          <w:rStyle w:val="normaltextrun"/>
          <w:sz w:val="22"/>
          <w:szCs w:val="22"/>
        </w:rPr>
        <w:t>statutární orgán nebo člen statutárního orgánu) nepodílel na finančních operacích spojených s projektem (rozhodovací, kontrolní, auditní a jiná funkce)</w:t>
      </w:r>
      <w:r w:rsidR="00741649" w:rsidRPr="00B96A4B">
        <w:rPr>
          <w:rStyle w:val="normaltextrun"/>
          <w:sz w:val="22"/>
          <w:szCs w:val="22"/>
        </w:rPr>
        <w:t>.</w:t>
      </w:r>
    </w:p>
    <w:p w14:paraId="2AB94CA1" w14:textId="77777777" w:rsidR="00A74857" w:rsidRDefault="00A74857" w:rsidP="0058037A">
      <w:pPr>
        <w:keepNext/>
        <w:jc w:val="both"/>
        <w:rPr>
          <w:bCs/>
          <w:sz w:val="22"/>
          <w:szCs w:val="16"/>
        </w:rPr>
      </w:pPr>
    </w:p>
    <w:p w14:paraId="0F2B0199" w14:textId="518CC539" w:rsidR="00855F16" w:rsidRDefault="00855F16" w:rsidP="0058037A">
      <w:pPr>
        <w:keepNext/>
        <w:jc w:val="both"/>
        <w:rPr>
          <w:bCs/>
          <w:sz w:val="22"/>
          <w:szCs w:val="16"/>
        </w:rPr>
      </w:pPr>
      <w:r w:rsidRPr="00855F16">
        <w:rPr>
          <w:bCs/>
          <w:sz w:val="22"/>
          <w:szCs w:val="16"/>
        </w:rPr>
        <w:t>Dodavatel zároveň čestně prohlašuje, že u něho nejsou dány podmínky pro existenci střetu zájmů ve smyslu §4b zákona č. 159/2006 Sb., o 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3BE35FF7" w14:textId="77777777" w:rsidR="009B07CC" w:rsidRDefault="009B07CC" w:rsidP="0058037A">
      <w:pPr>
        <w:keepNext/>
        <w:jc w:val="both"/>
        <w:rPr>
          <w:bCs/>
          <w:sz w:val="22"/>
          <w:szCs w:val="16"/>
        </w:rPr>
      </w:pPr>
    </w:p>
    <w:p w14:paraId="26F8E20C" w14:textId="1019B34D" w:rsidR="009B07CC" w:rsidRPr="009B07CC" w:rsidRDefault="009B07CC" w:rsidP="009B07CC">
      <w:pPr>
        <w:keepNext/>
        <w:jc w:val="both"/>
        <w:rPr>
          <w:b/>
          <w:sz w:val="22"/>
          <w:szCs w:val="16"/>
        </w:rPr>
      </w:pPr>
      <w:r w:rsidRPr="009B07CC">
        <w:rPr>
          <w:b/>
          <w:sz w:val="22"/>
          <w:szCs w:val="16"/>
        </w:rPr>
        <w:t>Prohlášení dodavatele k sankcím přijatých EU vůči Rusku a Bělorusku</w:t>
      </w:r>
    </w:p>
    <w:p w14:paraId="35049D95" w14:textId="77777777" w:rsidR="009B07CC" w:rsidRPr="009B07CC" w:rsidRDefault="009B07CC" w:rsidP="009B07CC">
      <w:pPr>
        <w:keepNext/>
        <w:jc w:val="both"/>
        <w:rPr>
          <w:bCs/>
          <w:sz w:val="22"/>
          <w:szCs w:val="16"/>
        </w:rPr>
      </w:pPr>
    </w:p>
    <w:p w14:paraId="0D1E31F3" w14:textId="0957554D" w:rsidR="009B07CC" w:rsidRPr="009B07CC" w:rsidRDefault="009B07CC" w:rsidP="009B07CC">
      <w:pPr>
        <w:keepNext/>
        <w:jc w:val="both"/>
        <w:rPr>
          <w:bCs/>
          <w:sz w:val="22"/>
          <w:szCs w:val="16"/>
        </w:rPr>
      </w:pPr>
      <w:r w:rsidRPr="009B07CC">
        <w:rPr>
          <w:bCs/>
          <w:sz w:val="22"/>
          <w:szCs w:val="16"/>
        </w:rPr>
        <w:t>Dodavatel tímto prohlašuje, že on sám ani dodavatel, se kterým případně podává společnou nabídku, ani jeho poddodavatel není osobou, subjektem či orgánem uvedených na sankčním seznamu Evropské unie přílohách příslušných nařízení (např. nařízení Rady č. 269/2014, č. 208/2014, č. 765/2004), ani není jinak sankciovanou osobou.</w:t>
      </w:r>
    </w:p>
    <w:p w14:paraId="237AB7F5" w14:textId="5A6F026E" w:rsidR="009B07CC" w:rsidRPr="00B96A4B" w:rsidRDefault="009B07CC" w:rsidP="009B07CC">
      <w:pPr>
        <w:keepNext/>
        <w:jc w:val="both"/>
        <w:rPr>
          <w:bCs/>
          <w:sz w:val="22"/>
          <w:szCs w:val="16"/>
        </w:rPr>
      </w:pPr>
      <w:r w:rsidRPr="009B07CC">
        <w:rPr>
          <w:bCs/>
          <w:sz w:val="22"/>
          <w:szCs w:val="16"/>
        </w:rPr>
        <w:t>Dodavatel dále prohlašuje, že se na nabízené plnění nevztahují sankce EU.</w:t>
      </w:r>
    </w:p>
    <w:p w14:paraId="0E2B7524" w14:textId="34399330" w:rsidR="00D57A89" w:rsidRPr="00B96A4B" w:rsidRDefault="00D57A89" w:rsidP="0058037A">
      <w:pPr>
        <w:keepNext/>
        <w:jc w:val="both"/>
        <w:rPr>
          <w:b/>
          <w:bCs/>
          <w:sz w:val="22"/>
          <w:szCs w:val="16"/>
        </w:rPr>
      </w:pPr>
    </w:p>
    <w:p w14:paraId="16FCCAAA" w14:textId="77777777" w:rsidR="00D57A89" w:rsidRPr="00B96A4B" w:rsidRDefault="00D57A89" w:rsidP="00D57A89">
      <w:pPr>
        <w:keepNext/>
        <w:jc w:val="both"/>
        <w:rPr>
          <w:sz w:val="22"/>
          <w:szCs w:val="22"/>
        </w:rPr>
      </w:pPr>
      <w:r w:rsidRPr="00B96A4B">
        <w:rPr>
          <w:sz w:val="22"/>
          <w:szCs w:val="22"/>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1FD05941" w14:textId="77777777" w:rsidR="00D57A89" w:rsidRPr="00B96A4B" w:rsidRDefault="00D57A89" w:rsidP="0058037A">
      <w:pPr>
        <w:keepNext/>
        <w:jc w:val="both"/>
        <w:rPr>
          <w:b/>
          <w:bCs/>
          <w:sz w:val="22"/>
          <w:szCs w:val="16"/>
        </w:rPr>
      </w:pPr>
    </w:p>
    <w:p w14:paraId="7B39F88F" w14:textId="77777777" w:rsidR="00E50631" w:rsidRDefault="00E50631" w:rsidP="0058037A">
      <w:pPr>
        <w:spacing w:before="260" w:after="260"/>
        <w:jc w:val="both"/>
        <w:rPr>
          <w:sz w:val="22"/>
          <w:szCs w:val="22"/>
          <w:highlight w:val="yellow"/>
        </w:rPr>
      </w:pPr>
    </w:p>
    <w:p w14:paraId="52C45104" w14:textId="0AC62163" w:rsidR="0058037A" w:rsidRPr="00B96A4B" w:rsidRDefault="0058037A" w:rsidP="0058037A">
      <w:pPr>
        <w:spacing w:before="260" w:after="260"/>
        <w:jc w:val="both"/>
        <w:rPr>
          <w:sz w:val="22"/>
          <w:szCs w:val="22"/>
        </w:rPr>
      </w:pPr>
      <w:r w:rsidRPr="00B96A4B">
        <w:rPr>
          <w:sz w:val="22"/>
          <w:szCs w:val="22"/>
          <w:highlight w:val="yellow"/>
        </w:rPr>
        <w:t xml:space="preserve">V ………………………………. </w:t>
      </w:r>
      <w:r w:rsidRPr="00E50631">
        <w:rPr>
          <w:sz w:val="22"/>
          <w:szCs w:val="22"/>
          <w:highlight w:val="yellow"/>
        </w:rPr>
        <w:t xml:space="preserve">dne </w:t>
      </w:r>
      <w:proofErr w:type="gramStart"/>
      <w:r w:rsidR="00E50631" w:rsidRPr="00E50631">
        <w:rPr>
          <w:sz w:val="22"/>
          <w:szCs w:val="22"/>
          <w:highlight w:val="yellow"/>
        </w:rPr>
        <w:t>…….</w:t>
      </w:r>
      <w:proofErr w:type="gramEnd"/>
      <w:r w:rsidR="00E50631" w:rsidRPr="00E50631">
        <w:rPr>
          <w:sz w:val="22"/>
          <w:szCs w:val="22"/>
          <w:highlight w:val="yellow"/>
        </w:rPr>
        <w:t>.………</w:t>
      </w:r>
      <w:r w:rsidRPr="00B96A4B">
        <w:rPr>
          <w:sz w:val="22"/>
          <w:szCs w:val="22"/>
        </w:rPr>
        <w:tab/>
      </w:r>
      <w:r w:rsidRPr="00B96A4B">
        <w:rPr>
          <w:sz w:val="22"/>
          <w:szCs w:val="22"/>
        </w:rPr>
        <w:tab/>
        <w:t xml:space="preserve">         </w:t>
      </w:r>
    </w:p>
    <w:p w14:paraId="5064F4D2" w14:textId="77777777" w:rsidR="0058037A" w:rsidRPr="00B96A4B" w:rsidRDefault="0058037A" w:rsidP="0058037A">
      <w:pPr>
        <w:keepNext/>
        <w:rPr>
          <w:color w:val="FF0000"/>
          <w:sz w:val="22"/>
          <w:szCs w:val="22"/>
        </w:rPr>
      </w:pPr>
    </w:p>
    <w:p w14:paraId="4C110B7B" w14:textId="77777777" w:rsidR="0058037A" w:rsidRPr="00B96A4B" w:rsidRDefault="0058037A" w:rsidP="0058037A">
      <w:pPr>
        <w:keepNext/>
        <w:rPr>
          <w:color w:val="FF0000"/>
          <w:sz w:val="22"/>
          <w:szCs w:val="22"/>
        </w:rPr>
      </w:pPr>
    </w:p>
    <w:p w14:paraId="44F25CCD" w14:textId="77777777" w:rsidR="0058037A" w:rsidRPr="00B96A4B" w:rsidRDefault="0058037A" w:rsidP="0058037A">
      <w:pPr>
        <w:keepNext/>
        <w:rPr>
          <w:color w:val="FF0000"/>
          <w:sz w:val="22"/>
          <w:szCs w:val="22"/>
        </w:rPr>
      </w:pPr>
    </w:p>
    <w:p w14:paraId="20DF0CA0" w14:textId="77777777" w:rsidR="0058037A" w:rsidRPr="00B96A4B" w:rsidRDefault="0058037A" w:rsidP="0058037A">
      <w:pPr>
        <w:keepNext/>
        <w:rPr>
          <w:sz w:val="22"/>
          <w:szCs w:val="22"/>
        </w:rPr>
      </w:pPr>
      <w:r w:rsidRPr="00B96A4B">
        <w:rPr>
          <w:sz w:val="22"/>
          <w:szCs w:val="22"/>
        </w:rPr>
        <w:t>……….………………………………………………</w:t>
      </w:r>
      <w:r w:rsidRPr="00B96A4B">
        <w:rPr>
          <w:sz w:val="22"/>
          <w:szCs w:val="22"/>
        </w:rPr>
        <w:tab/>
      </w:r>
      <w:r w:rsidRPr="00B96A4B">
        <w:rPr>
          <w:sz w:val="22"/>
          <w:szCs w:val="22"/>
        </w:rPr>
        <w:tab/>
      </w:r>
      <w:r w:rsidRPr="00B96A4B">
        <w:rPr>
          <w:sz w:val="22"/>
          <w:szCs w:val="22"/>
        </w:rPr>
        <w:tab/>
      </w:r>
    </w:p>
    <w:p w14:paraId="27F41C09" w14:textId="77777777" w:rsidR="00591A1A" w:rsidRPr="00B96A4B" w:rsidRDefault="00591A1A" w:rsidP="00591A1A">
      <w:pPr>
        <w:pStyle w:val="Obyejn"/>
        <w:rPr>
          <w:rFonts w:ascii="Times New Roman" w:hAnsi="Times New Roman" w:cs="Times New Roman"/>
          <w:color w:val="auto"/>
          <w:sz w:val="22"/>
          <w:szCs w:val="22"/>
          <w:highlight w:val="yellow"/>
        </w:rPr>
      </w:pPr>
      <w:r w:rsidRPr="00B96A4B">
        <w:rPr>
          <w:rFonts w:ascii="Times New Roman" w:hAnsi="Times New Roman" w:cs="Times New Roman"/>
          <w:color w:val="auto"/>
          <w:sz w:val="22"/>
          <w:szCs w:val="22"/>
          <w:highlight w:val="yellow"/>
        </w:rPr>
        <w:t>Jméno, funkce a podpis oprávněné osoby</w:t>
      </w:r>
    </w:p>
    <w:p w14:paraId="5AE44ACD" w14:textId="77777777" w:rsidR="00591A1A" w:rsidRPr="00B96A4B" w:rsidRDefault="00591A1A" w:rsidP="00591A1A">
      <w:pPr>
        <w:pStyle w:val="Obyejn"/>
        <w:rPr>
          <w:rFonts w:ascii="Times New Roman" w:hAnsi="Times New Roman" w:cs="Times New Roman"/>
          <w:color w:val="auto"/>
          <w:sz w:val="22"/>
          <w:szCs w:val="22"/>
        </w:rPr>
      </w:pPr>
      <w:r w:rsidRPr="00B96A4B">
        <w:rPr>
          <w:rFonts w:ascii="Times New Roman" w:hAnsi="Times New Roman" w:cs="Times New Roman"/>
          <w:color w:val="auto"/>
          <w:sz w:val="22"/>
          <w:szCs w:val="22"/>
          <w:highlight w:val="yellow"/>
        </w:rPr>
        <w:t>jednat jménem či za dodavatele</w:t>
      </w:r>
    </w:p>
    <w:p w14:paraId="031689E5" w14:textId="77777777" w:rsidR="0058037A" w:rsidRPr="005B4013" w:rsidRDefault="0058037A" w:rsidP="0058037A">
      <w:pPr>
        <w:rPr>
          <w:rFonts w:ascii="Calibri" w:hAnsi="Calibri" w:cs="Calibri"/>
          <w:b/>
        </w:rPr>
      </w:pPr>
    </w:p>
    <w:p w14:paraId="12B4CD7E" w14:textId="77777777" w:rsidR="0058037A" w:rsidRDefault="0058037A" w:rsidP="0058037A"/>
    <w:sectPr w:rsidR="0058037A" w:rsidSect="00DA738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41A5" w14:textId="77777777" w:rsidR="00257392" w:rsidRDefault="00257392" w:rsidP="0004411B">
      <w:r>
        <w:separator/>
      </w:r>
    </w:p>
  </w:endnote>
  <w:endnote w:type="continuationSeparator" w:id="0">
    <w:p w14:paraId="5AEBC531" w14:textId="77777777" w:rsidR="00257392" w:rsidRDefault="00257392" w:rsidP="0004411B">
      <w:r>
        <w:continuationSeparator/>
      </w:r>
    </w:p>
  </w:endnote>
  <w:endnote w:type="continuationNotice" w:id="1">
    <w:p w14:paraId="5F611E79" w14:textId="77777777" w:rsidR="00257392" w:rsidRDefault="00257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02CE" w14:textId="77777777" w:rsidR="00257392" w:rsidRDefault="00257392" w:rsidP="0004411B">
      <w:r>
        <w:separator/>
      </w:r>
    </w:p>
  </w:footnote>
  <w:footnote w:type="continuationSeparator" w:id="0">
    <w:p w14:paraId="0F59CA56" w14:textId="77777777" w:rsidR="00257392" w:rsidRDefault="00257392" w:rsidP="0004411B">
      <w:r>
        <w:continuationSeparator/>
      </w:r>
    </w:p>
  </w:footnote>
  <w:footnote w:type="continuationNotice" w:id="1">
    <w:p w14:paraId="4D8A5A51" w14:textId="77777777" w:rsidR="00257392" w:rsidRDefault="00257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B78A" w14:textId="0B2EB04B" w:rsidR="0063130F" w:rsidRDefault="0063130F">
    <w:pPr>
      <w:pStyle w:val="Zhlav"/>
    </w:pPr>
  </w:p>
  <w:p w14:paraId="3F2A33EB" w14:textId="77777777" w:rsidR="0063130F" w:rsidRDefault="00631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A04F" w14:textId="055713E4" w:rsidR="00DA738E" w:rsidRPr="00266493" w:rsidRDefault="009A249B" w:rsidP="00266493">
    <w:pPr>
      <w:pStyle w:val="Zhlav"/>
    </w:pPr>
    <w:r>
      <w:rPr>
        <w:noProof/>
      </w:rPr>
      <w:drawing>
        <wp:inline distT="0" distB="0" distL="0" distR="0" wp14:anchorId="69751DD2" wp14:editId="3A5BCF23">
          <wp:extent cx="1252494" cy="771525"/>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531" cy="773396"/>
                  </a:xfrm>
                  <a:prstGeom prst="rect">
                    <a:avLst/>
                  </a:prstGeom>
                  <a:noFill/>
                </pic:spPr>
              </pic:pic>
            </a:graphicData>
          </a:graphic>
        </wp:inline>
      </w:drawing>
    </w:r>
    <w:r w:rsidR="00570F4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16cid:durableId="337970332">
    <w:abstractNumId w:val="1"/>
  </w:num>
  <w:num w:numId="2" w16cid:durableId="107479746">
    <w:abstractNumId w:val="0"/>
  </w:num>
  <w:num w:numId="3" w16cid:durableId="2144737755">
    <w:abstractNumId w:val="3"/>
  </w:num>
  <w:num w:numId="4" w16cid:durableId="231238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4411B"/>
    <w:rsid w:val="0005103A"/>
    <w:rsid w:val="00074D55"/>
    <w:rsid w:val="000E6CF5"/>
    <w:rsid w:val="000F6CE8"/>
    <w:rsid w:val="00101AB7"/>
    <w:rsid w:val="00136E79"/>
    <w:rsid w:val="00145FC3"/>
    <w:rsid w:val="0016731F"/>
    <w:rsid w:val="00185C95"/>
    <w:rsid w:val="00191392"/>
    <w:rsid w:val="001C0056"/>
    <w:rsid w:val="001D35F2"/>
    <w:rsid w:val="00257392"/>
    <w:rsid w:val="00266493"/>
    <w:rsid w:val="00291789"/>
    <w:rsid w:val="002B42C6"/>
    <w:rsid w:val="002F2CC0"/>
    <w:rsid w:val="00320028"/>
    <w:rsid w:val="003208E9"/>
    <w:rsid w:val="003936AF"/>
    <w:rsid w:val="003B4445"/>
    <w:rsid w:val="003D2230"/>
    <w:rsid w:val="003F73EF"/>
    <w:rsid w:val="00404BCE"/>
    <w:rsid w:val="004A3014"/>
    <w:rsid w:val="004B649A"/>
    <w:rsid w:val="004D6448"/>
    <w:rsid w:val="00510970"/>
    <w:rsid w:val="005411E8"/>
    <w:rsid w:val="0055492E"/>
    <w:rsid w:val="00570F44"/>
    <w:rsid w:val="0058037A"/>
    <w:rsid w:val="00591A1A"/>
    <w:rsid w:val="005C59FF"/>
    <w:rsid w:val="005D4F89"/>
    <w:rsid w:val="00601103"/>
    <w:rsid w:val="00603E3C"/>
    <w:rsid w:val="00611DF6"/>
    <w:rsid w:val="006232D9"/>
    <w:rsid w:val="00624F7F"/>
    <w:rsid w:val="0063130F"/>
    <w:rsid w:val="00657868"/>
    <w:rsid w:val="00673C1D"/>
    <w:rsid w:val="00686277"/>
    <w:rsid w:val="00693BE8"/>
    <w:rsid w:val="006A331A"/>
    <w:rsid w:val="006C27E6"/>
    <w:rsid w:val="006D5ECF"/>
    <w:rsid w:val="007327D1"/>
    <w:rsid w:val="00741649"/>
    <w:rsid w:val="007946CD"/>
    <w:rsid w:val="007D1AED"/>
    <w:rsid w:val="00855F16"/>
    <w:rsid w:val="0086354B"/>
    <w:rsid w:val="008A5DA8"/>
    <w:rsid w:val="008B04F6"/>
    <w:rsid w:val="008C0447"/>
    <w:rsid w:val="008C4692"/>
    <w:rsid w:val="00905572"/>
    <w:rsid w:val="009061DA"/>
    <w:rsid w:val="00944171"/>
    <w:rsid w:val="00956E45"/>
    <w:rsid w:val="00962C44"/>
    <w:rsid w:val="00987C67"/>
    <w:rsid w:val="009A249B"/>
    <w:rsid w:val="009B07CC"/>
    <w:rsid w:val="00A321DC"/>
    <w:rsid w:val="00A349E4"/>
    <w:rsid w:val="00A37078"/>
    <w:rsid w:val="00A50CC5"/>
    <w:rsid w:val="00A5259D"/>
    <w:rsid w:val="00A74857"/>
    <w:rsid w:val="00AB5B8B"/>
    <w:rsid w:val="00AD0182"/>
    <w:rsid w:val="00B2616C"/>
    <w:rsid w:val="00B6581A"/>
    <w:rsid w:val="00B93FFD"/>
    <w:rsid w:val="00B96A4B"/>
    <w:rsid w:val="00BD64F0"/>
    <w:rsid w:val="00C06345"/>
    <w:rsid w:val="00C1690A"/>
    <w:rsid w:val="00CA77AD"/>
    <w:rsid w:val="00CC0DAA"/>
    <w:rsid w:val="00CC1F5E"/>
    <w:rsid w:val="00D02855"/>
    <w:rsid w:val="00D04A36"/>
    <w:rsid w:val="00D452FF"/>
    <w:rsid w:val="00D57A89"/>
    <w:rsid w:val="00D60C74"/>
    <w:rsid w:val="00DA738E"/>
    <w:rsid w:val="00DE0C82"/>
    <w:rsid w:val="00DE5F92"/>
    <w:rsid w:val="00E21D90"/>
    <w:rsid w:val="00E22BD7"/>
    <w:rsid w:val="00E50631"/>
    <w:rsid w:val="00EE2D6A"/>
    <w:rsid w:val="00EE7937"/>
    <w:rsid w:val="00F355A1"/>
    <w:rsid w:val="00F94918"/>
    <w:rsid w:val="00FC3747"/>
    <w:rsid w:val="00FE7B91"/>
    <w:rsid w:val="023EE8CF"/>
    <w:rsid w:val="0445DE07"/>
    <w:rsid w:val="05161E0C"/>
    <w:rsid w:val="06CDD6FD"/>
    <w:rsid w:val="10B73EAF"/>
    <w:rsid w:val="1677C7D2"/>
    <w:rsid w:val="1D16C728"/>
    <w:rsid w:val="2C3BF755"/>
    <w:rsid w:val="2DD7C7B6"/>
    <w:rsid w:val="313C6614"/>
    <w:rsid w:val="34518899"/>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4454">
      <w:bodyDiv w:val="1"/>
      <w:marLeft w:val="0"/>
      <w:marRight w:val="0"/>
      <w:marTop w:val="0"/>
      <w:marBottom w:val="0"/>
      <w:divBdr>
        <w:top w:val="none" w:sz="0" w:space="0" w:color="auto"/>
        <w:left w:val="none" w:sz="0" w:space="0" w:color="auto"/>
        <w:bottom w:val="none" w:sz="0" w:space="0" w:color="auto"/>
        <w:right w:val="none" w:sz="0" w:space="0" w:color="auto"/>
      </w:divBdr>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21e18b-0634-4c33-baa3-f3de9a020fe8">
      <Terms xmlns="http://schemas.microsoft.com/office/infopath/2007/PartnerControls"/>
    </lcf76f155ced4ddcb4097134ff3c332f>
    <TaxCatchAll xmlns="2c3c911c-8a77-4291-a0b8-f595f9f41878" xsi:nil="true"/>
    <Teams_Channel_Section_Location xmlns="7121e18b-0634-4c33-baa3-f3de9a020fe8" xsi:nil="true"/>
    <Templates xmlns="7121e18b-0634-4c33-baa3-f3de9a020fe8" xsi:nil="true"/>
    <CultureName xmlns="7121e18b-0634-4c33-baa3-f3de9a020fe8" xsi:nil="true"/>
    <Leaders xmlns="7121e18b-0634-4c33-baa3-f3de9a020fe8">
      <UserInfo>
        <DisplayName/>
        <AccountId xsi:nil="true"/>
        <AccountType/>
      </UserInfo>
    </Leaders>
    <Invited_Members xmlns="7121e18b-0634-4c33-baa3-f3de9a020fe8" xsi:nil="true"/>
    <Has_Leaders_Only_SectionGroup xmlns="7121e18b-0634-4c33-baa3-f3de9a020fe8" xsi:nil="true"/>
    <Owner xmlns="7121e18b-0634-4c33-baa3-f3de9a020fe8">
      <UserInfo>
        <DisplayName/>
        <AccountId xsi:nil="true"/>
        <AccountType/>
      </UserInfo>
    </Owner>
    <Distribution_Groups xmlns="7121e18b-0634-4c33-baa3-f3de9a020fe8" xsi:nil="true"/>
    <LMS_Mappings xmlns="7121e18b-0634-4c33-baa3-f3de9a020fe8" xsi:nil="true"/>
    <Invited_Leaders xmlns="7121e18b-0634-4c33-baa3-f3de9a020fe8" xsi:nil="true"/>
    <Is_Collaboration_Space_Locked xmlns="7121e18b-0634-4c33-baa3-f3de9a020fe8" xsi:nil="true"/>
    <Math_Settings xmlns="7121e18b-0634-4c33-baa3-f3de9a020fe8" xsi:nil="true"/>
    <Members xmlns="7121e18b-0634-4c33-baa3-f3de9a020fe8">
      <UserInfo>
        <DisplayName/>
        <AccountId xsi:nil="true"/>
        <AccountType/>
      </UserInfo>
    </Members>
    <NotebookType xmlns="7121e18b-0634-4c33-baa3-f3de9a020fe8" xsi:nil="true"/>
    <AppVersion xmlns="7121e18b-0634-4c33-baa3-f3de9a020fe8" xsi:nil="true"/>
    <DefaultSectionNames xmlns="7121e18b-0634-4c33-baa3-f3de9a020fe8" xsi:nil="true"/>
    <Member_Groups xmlns="7121e18b-0634-4c33-baa3-f3de9a020fe8">
      <UserInfo>
        <DisplayName/>
        <AccountId xsi:nil="true"/>
        <AccountType/>
      </UserInfo>
    </Member_Groups>
    <FolderType xmlns="7121e18b-0634-4c33-baa3-f3de9a020fe8" xsi:nil="true"/>
    <TeamsChannelId xmlns="7121e18b-0634-4c33-baa3-f3de9a020fe8" xsi:nil="true"/>
    <IsNotebookLocked xmlns="7121e18b-0634-4c33-baa3-f3de9a020fe8" xsi:nil="true"/>
    <Self_Registration_Enabled xmlns="7121e18b-0634-4c33-baa3-f3de9a020f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32" ma:contentTypeDescription="Vytvoří nový dokument" ma:contentTypeScope="" ma:versionID="809ca7f6e68fef81e1038d125e784f32">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d1b466fe3151f2438476708bcb0b48f1" ns2:_="" ns3:_="">
    <xsd:import namespace="7121e18b-0634-4c33-baa3-f3de9a020fe8"/>
    <xsd:import namespace="2c3c911c-8a77-4291-a0b8-f595f9f4187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4ae2456-41c6-4e0d-bd45-ab787d0569d2}"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customXml/itemProps2.xml><?xml version="1.0" encoding="utf-8"?>
<ds:datastoreItem xmlns:ds="http://schemas.openxmlformats.org/officeDocument/2006/customXml" ds:itemID="{09AEBC49-CBAD-4813-87BE-A5D201D83C5F}">
  <ds:schemaRefs>
    <ds:schemaRef ds:uri="http://schemas.microsoft.com/sharepoint/v3/contenttype/forms"/>
  </ds:schemaRefs>
</ds:datastoreItem>
</file>

<file path=customXml/itemProps3.xml><?xml version="1.0" encoding="utf-8"?>
<ds:datastoreItem xmlns:ds="http://schemas.openxmlformats.org/officeDocument/2006/customXml" ds:itemID="{D5C3C17D-3355-4C23-82AF-AD6384535F8D}">
  <ds:schemaRefs>
    <ds:schemaRef ds:uri="http://schemas.microsoft.com/office/2006/metadata/properties"/>
    <ds:schemaRef ds:uri="http://schemas.microsoft.com/office/infopath/2007/PartnerControls"/>
    <ds:schemaRef ds:uri="7121e18b-0634-4c33-baa3-f3de9a020fe8"/>
    <ds:schemaRef ds:uri="2c3c911c-8a77-4291-a0b8-f595f9f41878"/>
  </ds:schemaRefs>
</ds:datastoreItem>
</file>

<file path=customXml/itemProps4.xml><?xml version="1.0" encoding="utf-8"?>
<ds:datastoreItem xmlns:ds="http://schemas.openxmlformats.org/officeDocument/2006/customXml" ds:itemID="{85FD61F5-C209-4FDF-B9C8-327162741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3293</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Jiří Štefek</cp:lastModifiedBy>
  <cp:revision>42</cp:revision>
  <dcterms:created xsi:type="dcterms:W3CDTF">2023-02-03T13:30:00Z</dcterms:created>
  <dcterms:modified xsi:type="dcterms:W3CDTF">2025-03-18T09:48:00Z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