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F1C54" w14:textId="17AFA62C" w:rsidR="00847BC7" w:rsidRPr="00847BC7" w:rsidRDefault="00322945" w:rsidP="00847BC7">
      <w:r>
        <w:rPr>
          <w:b/>
          <w:bCs/>
        </w:rPr>
        <w:t>OPRAVA</w:t>
      </w:r>
      <w:r w:rsidR="00847BC7" w:rsidRPr="00847BC7">
        <w:rPr>
          <w:b/>
          <w:bCs/>
        </w:rPr>
        <w:t xml:space="preserve"> ST</w:t>
      </w:r>
      <w:r w:rsidR="00847BC7" w:rsidRPr="00847BC7">
        <w:t>Ř</w:t>
      </w:r>
      <w:r w:rsidR="00847BC7" w:rsidRPr="00847BC7">
        <w:rPr>
          <w:b/>
          <w:bCs/>
        </w:rPr>
        <w:t>EŠNÍHO PLÁŠT</w:t>
      </w:r>
      <w:r w:rsidR="00847BC7" w:rsidRPr="00847BC7">
        <w:t>Ě</w:t>
      </w:r>
    </w:p>
    <w:p w14:paraId="48AE6C40" w14:textId="2AED21B3" w:rsidR="00847BC7" w:rsidRPr="00847BC7" w:rsidRDefault="00847BC7" w:rsidP="00847BC7">
      <w:pPr>
        <w:rPr>
          <w:b/>
          <w:bCs/>
        </w:rPr>
      </w:pPr>
      <w:r w:rsidRPr="00847BC7">
        <w:rPr>
          <w:b/>
          <w:bCs/>
        </w:rPr>
        <w:t>Slezské Univerzity v Opav</w:t>
      </w:r>
      <w:r w:rsidRPr="00847BC7">
        <w:t>ě</w:t>
      </w:r>
      <w:r w:rsidRPr="00847BC7">
        <w:rPr>
          <w:b/>
          <w:bCs/>
        </w:rPr>
        <w:t>, objektu Obchodn</w:t>
      </w:r>
      <w:r w:rsidRPr="00847BC7">
        <w:t>ě</w:t>
      </w:r>
      <w:r w:rsidRPr="00847BC7">
        <w:rPr>
          <w:b/>
          <w:bCs/>
        </w:rPr>
        <w:t xml:space="preserve"> podnikatelské fakulty</w:t>
      </w:r>
      <w:r w:rsidR="00322945">
        <w:rPr>
          <w:b/>
          <w:bCs/>
        </w:rPr>
        <w:t xml:space="preserve"> v Karviné</w:t>
      </w:r>
      <w:r w:rsidRPr="00847BC7">
        <w:rPr>
          <w:b/>
          <w:bCs/>
        </w:rPr>
        <w:t>,</w:t>
      </w:r>
    </w:p>
    <w:p w14:paraId="667BB3C1" w14:textId="77777777" w:rsidR="00847BC7" w:rsidRPr="00847BC7" w:rsidRDefault="00847BC7" w:rsidP="00847BC7">
      <w:pPr>
        <w:rPr>
          <w:b/>
          <w:bCs/>
        </w:rPr>
      </w:pPr>
      <w:r w:rsidRPr="00847BC7">
        <w:rPr>
          <w:b/>
          <w:bCs/>
        </w:rPr>
        <w:t>Univerzitní nám</w:t>
      </w:r>
      <w:r w:rsidRPr="00847BC7">
        <w:t>ě</w:t>
      </w:r>
      <w:r w:rsidRPr="00847BC7">
        <w:rPr>
          <w:b/>
          <w:bCs/>
        </w:rPr>
        <w:t xml:space="preserve">stí </w:t>
      </w:r>
      <w:r w:rsidRPr="00847BC7">
        <w:t>č</w:t>
      </w:r>
      <w:r w:rsidRPr="00847BC7">
        <w:rPr>
          <w:b/>
          <w:bCs/>
        </w:rPr>
        <w:t>. 1934/3, Karviná – Fryštát,</w:t>
      </w:r>
    </w:p>
    <w:p w14:paraId="270AC180" w14:textId="77777777" w:rsidR="00847BC7" w:rsidRDefault="00847BC7" w:rsidP="00847BC7">
      <w:pPr>
        <w:rPr>
          <w:b/>
          <w:bCs/>
        </w:rPr>
      </w:pPr>
    </w:p>
    <w:p w14:paraId="4A043882" w14:textId="77777777" w:rsidR="00847BC7" w:rsidRDefault="00847BC7" w:rsidP="00847BC7">
      <w:pPr>
        <w:rPr>
          <w:b/>
          <w:bCs/>
        </w:rPr>
      </w:pPr>
    </w:p>
    <w:p w14:paraId="1EEA02CB" w14:textId="4DD3F84D" w:rsidR="00A90126" w:rsidRDefault="00322945" w:rsidP="00847BC7">
      <w:pPr>
        <w:jc w:val="center"/>
      </w:pPr>
      <w:r>
        <w:rPr>
          <w:b/>
          <w:bCs/>
        </w:rPr>
        <w:t>Technický</w:t>
      </w:r>
      <w:r w:rsidR="00847BC7" w:rsidRPr="00847BC7">
        <w:rPr>
          <w:b/>
          <w:bCs/>
        </w:rPr>
        <w:t xml:space="preserve"> popis navrhovaného </w:t>
      </w:r>
      <w:r w:rsidR="00847BC7" w:rsidRPr="00847BC7">
        <w:t>ř</w:t>
      </w:r>
      <w:r w:rsidR="00847BC7" w:rsidRPr="00847BC7">
        <w:rPr>
          <w:b/>
          <w:bCs/>
        </w:rPr>
        <w:t>ešení</w:t>
      </w:r>
    </w:p>
    <w:p w14:paraId="696F4428" w14:textId="77777777" w:rsidR="00847BC7" w:rsidRDefault="00847BC7"/>
    <w:p w14:paraId="67DB9B70" w14:textId="64F5CA30" w:rsidR="00847BC7" w:rsidRPr="00847BC7" w:rsidRDefault="00847BC7">
      <w:pPr>
        <w:rPr>
          <w:b/>
          <w:bCs/>
          <w:sz w:val="24"/>
          <w:szCs w:val="24"/>
          <w:u w:val="single"/>
        </w:rPr>
      </w:pPr>
      <w:r w:rsidRPr="00847BC7">
        <w:rPr>
          <w:b/>
          <w:bCs/>
          <w:i/>
          <w:iCs/>
          <w:sz w:val="24"/>
          <w:szCs w:val="24"/>
          <w:u w:val="single"/>
        </w:rPr>
        <w:t>St</w:t>
      </w:r>
      <w:r w:rsidRPr="00847BC7">
        <w:rPr>
          <w:b/>
          <w:bCs/>
          <w:sz w:val="24"/>
          <w:szCs w:val="24"/>
          <w:u w:val="single"/>
        </w:rPr>
        <w:t>ř</w:t>
      </w:r>
      <w:r w:rsidRPr="00847BC7">
        <w:rPr>
          <w:b/>
          <w:bCs/>
          <w:i/>
          <w:iCs/>
          <w:sz w:val="24"/>
          <w:szCs w:val="24"/>
          <w:u w:val="single"/>
        </w:rPr>
        <w:t>echa:</w:t>
      </w:r>
    </w:p>
    <w:p w14:paraId="54F092EA" w14:textId="6867FC1F" w:rsidR="00847BC7" w:rsidRPr="00847BC7" w:rsidRDefault="00847BC7" w:rsidP="00847BC7">
      <w:r w:rsidRPr="00847BC7">
        <w:t xml:space="preserve">Stávající, částečně již nefunkční střešní krytina bude </w:t>
      </w:r>
      <w:r w:rsidR="00322945">
        <w:t>nahrazena</w:t>
      </w:r>
      <w:r w:rsidRPr="00847BC7">
        <w:t xml:space="preserve"> nově foliovou povlakovou</w:t>
      </w:r>
      <w:r>
        <w:t xml:space="preserve"> </w:t>
      </w:r>
      <w:r w:rsidRPr="00847BC7">
        <w:t xml:space="preserve">vrstvou a to vč. zateplení střešní konstrukce. </w:t>
      </w:r>
    </w:p>
    <w:p w14:paraId="13150683" w14:textId="77777777" w:rsidR="00847BC7" w:rsidRPr="00847BC7" w:rsidRDefault="00847BC7" w:rsidP="00847BC7">
      <w:pPr>
        <w:rPr>
          <w:b/>
          <w:bCs/>
          <w:i/>
          <w:iCs/>
          <w:sz w:val="24"/>
          <w:szCs w:val="24"/>
          <w:u w:val="single"/>
        </w:rPr>
      </w:pPr>
      <w:r w:rsidRPr="00847BC7">
        <w:rPr>
          <w:b/>
          <w:bCs/>
          <w:i/>
          <w:iCs/>
          <w:sz w:val="24"/>
          <w:szCs w:val="24"/>
          <w:u w:val="single"/>
        </w:rPr>
        <w:t>St</w:t>
      </w:r>
      <w:r w:rsidRPr="00847BC7">
        <w:rPr>
          <w:b/>
          <w:bCs/>
          <w:sz w:val="24"/>
          <w:szCs w:val="24"/>
          <w:u w:val="single"/>
        </w:rPr>
        <w:t>ř</w:t>
      </w:r>
      <w:r w:rsidRPr="00847BC7">
        <w:rPr>
          <w:b/>
          <w:bCs/>
          <w:i/>
          <w:iCs/>
          <w:sz w:val="24"/>
          <w:szCs w:val="24"/>
          <w:u w:val="single"/>
        </w:rPr>
        <w:t>ešní pláš</w:t>
      </w:r>
      <w:r w:rsidRPr="00847BC7">
        <w:rPr>
          <w:b/>
          <w:bCs/>
          <w:sz w:val="24"/>
          <w:szCs w:val="24"/>
          <w:u w:val="single"/>
        </w:rPr>
        <w:t>ť</w:t>
      </w:r>
      <w:r w:rsidRPr="00847BC7">
        <w:rPr>
          <w:b/>
          <w:bCs/>
          <w:i/>
          <w:iCs/>
          <w:sz w:val="24"/>
          <w:szCs w:val="24"/>
          <w:u w:val="single"/>
        </w:rPr>
        <w:t>:</w:t>
      </w:r>
    </w:p>
    <w:p w14:paraId="528FFD68" w14:textId="302339E3" w:rsidR="00B179B1" w:rsidRDefault="00847BC7" w:rsidP="00847BC7">
      <w:r w:rsidRPr="00847BC7">
        <w:t xml:space="preserve">Nejprve bude </w:t>
      </w:r>
      <w:r w:rsidR="00322945">
        <w:t xml:space="preserve">odborně </w:t>
      </w:r>
      <w:r w:rsidRPr="00847BC7">
        <w:t xml:space="preserve">odstraněna </w:t>
      </w:r>
      <w:r w:rsidR="00322945">
        <w:t xml:space="preserve">ležatá část </w:t>
      </w:r>
      <w:r w:rsidRPr="00847BC7">
        <w:t>hromosvodn</w:t>
      </w:r>
      <w:r w:rsidR="00322945">
        <w:t>é</w:t>
      </w:r>
      <w:r w:rsidRPr="00847BC7">
        <w:t xml:space="preserve"> sí</w:t>
      </w:r>
      <w:r w:rsidR="00322945">
        <w:t>tě</w:t>
      </w:r>
      <w:r w:rsidRPr="00847BC7">
        <w:t xml:space="preserve">. </w:t>
      </w:r>
      <w:r w:rsidR="00322945">
        <w:t xml:space="preserve">Poškozená hydroizolační folie bude odstraněna. Stávající dvouvrstvá </w:t>
      </w:r>
      <w:r w:rsidR="00322945" w:rsidRPr="00847BC7">
        <w:t>tepelná izolace EPS 100S tl. 2x80mm</w:t>
      </w:r>
      <w:r w:rsidR="00322945">
        <w:t xml:space="preserve"> bude v případě poškození vlivem zatékání</w:t>
      </w:r>
      <w:r w:rsidR="00322945" w:rsidRPr="00847BC7">
        <w:t xml:space="preserve"> </w:t>
      </w:r>
      <w:r w:rsidR="00322945">
        <w:t xml:space="preserve">rovněž odstraněna v nezbytném rozsahu. </w:t>
      </w:r>
      <w:r w:rsidRPr="00847BC7">
        <w:t>Na stávající povrch, který bude očištěn a</w:t>
      </w:r>
      <w:r>
        <w:t xml:space="preserve"> </w:t>
      </w:r>
      <w:r w:rsidRPr="00847BC7">
        <w:t xml:space="preserve">vyspraven, se položí </w:t>
      </w:r>
      <w:r w:rsidR="00322945" w:rsidRPr="00847BC7">
        <w:t>tepelná izolace EPS 100S tl. 2x80mm</w:t>
      </w:r>
      <w:r w:rsidR="00322945">
        <w:t xml:space="preserve"> </w:t>
      </w:r>
      <w:r w:rsidRPr="00847BC7">
        <w:t>ve dvou vrstvách. Dále separační textilie a</w:t>
      </w:r>
      <w:r>
        <w:t xml:space="preserve"> </w:t>
      </w:r>
      <w:r w:rsidRPr="00866C6E">
        <w:rPr>
          <w:b/>
          <w:bCs/>
        </w:rPr>
        <w:t>hydroizola</w:t>
      </w:r>
      <w:r w:rsidR="00F474FC" w:rsidRPr="00866C6E">
        <w:rPr>
          <w:b/>
          <w:bCs/>
        </w:rPr>
        <w:t>ční fólie</w:t>
      </w:r>
      <w:r w:rsidRPr="00866C6E">
        <w:rPr>
          <w:b/>
          <w:bCs/>
        </w:rPr>
        <w:t xml:space="preserve"> z</w:t>
      </w:r>
      <w:r w:rsidR="00322945" w:rsidRPr="00866C6E">
        <w:rPr>
          <w:b/>
          <w:bCs/>
        </w:rPr>
        <w:t xml:space="preserve"> měkčeného </w:t>
      </w:r>
      <w:r w:rsidRPr="00866C6E">
        <w:rPr>
          <w:b/>
          <w:bCs/>
        </w:rPr>
        <w:t>PVC tl.</w:t>
      </w:r>
      <w:r w:rsidR="00322945" w:rsidRPr="00866C6E">
        <w:rPr>
          <w:b/>
          <w:bCs/>
        </w:rPr>
        <w:t xml:space="preserve"> min. </w:t>
      </w:r>
      <w:r w:rsidRPr="00866C6E">
        <w:rPr>
          <w:b/>
          <w:bCs/>
        </w:rPr>
        <w:t>1,</w:t>
      </w:r>
      <w:r w:rsidR="00F474FC" w:rsidRPr="00866C6E">
        <w:rPr>
          <w:b/>
          <w:bCs/>
        </w:rPr>
        <w:t>6</w:t>
      </w:r>
      <w:r w:rsidR="00322945" w:rsidRPr="00866C6E">
        <w:rPr>
          <w:b/>
          <w:bCs/>
        </w:rPr>
        <w:t xml:space="preserve"> </w:t>
      </w:r>
      <w:r w:rsidRPr="00866C6E">
        <w:rPr>
          <w:b/>
          <w:bCs/>
        </w:rPr>
        <w:t>mm</w:t>
      </w:r>
      <w:r w:rsidRPr="00847BC7">
        <w:t xml:space="preserve"> kotvená </w:t>
      </w:r>
      <w:r w:rsidR="00B179B1">
        <w:t>mechanicky (</w:t>
      </w:r>
      <w:r w:rsidRPr="00847BC7">
        <w:t>bodově 4ks/m2 a liniově</w:t>
      </w:r>
      <w:r w:rsidR="00B179B1">
        <w:t>)</w:t>
      </w:r>
      <w:r w:rsidR="00322945">
        <w:t xml:space="preserve">, nebo principem </w:t>
      </w:r>
      <w:r w:rsidR="00B179B1">
        <w:t>podtlakového (</w:t>
      </w:r>
      <w:r w:rsidR="00322945">
        <w:t>vakuového</w:t>
      </w:r>
      <w:r w:rsidR="00B179B1">
        <w:t>)</w:t>
      </w:r>
      <w:r w:rsidR="00322945">
        <w:t xml:space="preserve"> kotvení</w:t>
      </w:r>
      <w:r w:rsidR="00F474FC">
        <w:t xml:space="preserve">, opatřená </w:t>
      </w:r>
      <w:r w:rsidR="00F474FC" w:rsidRPr="00866C6E">
        <w:rPr>
          <w:b/>
          <w:bCs/>
        </w:rPr>
        <w:t>výztužnou tkaninou</w:t>
      </w:r>
      <w:r w:rsidR="00866C6E">
        <w:t xml:space="preserve">, </w:t>
      </w:r>
      <w:r w:rsidR="00866C6E" w:rsidRPr="00866C6E">
        <w:rPr>
          <w:b/>
          <w:bCs/>
        </w:rPr>
        <w:t>odolnou proti UV záření</w:t>
      </w:r>
      <w:r w:rsidR="00B179B1">
        <w:rPr>
          <w:b/>
          <w:bCs/>
        </w:rPr>
        <w:t xml:space="preserve">, </w:t>
      </w:r>
      <w:r w:rsidR="00B179B1">
        <w:t>barva šedá</w:t>
      </w:r>
      <w:r w:rsidRPr="00847BC7">
        <w:t>.</w:t>
      </w:r>
      <w:r w:rsidR="00F474FC">
        <w:t xml:space="preserve"> </w:t>
      </w:r>
    </w:p>
    <w:p w14:paraId="6003971B" w14:textId="029CC075" w:rsidR="00847BC7" w:rsidRPr="00847BC7" w:rsidRDefault="00F474FC" w:rsidP="00847BC7">
      <w:r>
        <w:t xml:space="preserve">Vlastník objektu dále v krátkodobém až střednědobém časovém horizontu uvažuje o instalaci fotovoltaických panelů na vybrané plochy střechy objektu, proto je požadována dodávka </w:t>
      </w:r>
      <w:r w:rsidRPr="00866C6E">
        <w:rPr>
          <w:b/>
          <w:bCs/>
        </w:rPr>
        <w:t>hydroizolační fólie se zvýšenou požární odolností</w:t>
      </w:r>
      <w:r>
        <w:t>, vhodné pro pozdější instalaci fotovoltaických panelů.</w:t>
      </w:r>
    </w:p>
    <w:p w14:paraId="0E4F988B" w14:textId="7401DA44" w:rsidR="00847BC7" w:rsidRPr="00847BC7" w:rsidRDefault="009032C3" w:rsidP="00847BC7">
      <w:r>
        <w:t>N</w:t>
      </w:r>
      <w:r w:rsidR="00847BC7" w:rsidRPr="00847BC7">
        <w:t>ástavb</w:t>
      </w:r>
      <w:r>
        <w:t>y</w:t>
      </w:r>
      <w:r w:rsidR="00847BC7">
        <w:t xml:space="preserve"> </w:t>
      </w:r>
      <w:r w:rsidR="00847BC7" w:rsidRPr="00847BC7">
        <w:t xml:space="preserve">VZT jednotek </w:t>
      </w:r>
      <w:r>
        <w:t xml:space="preserve">budou celoplošně zaizolovány střešní </w:t>
      </w:r>
      <w:r w:rsidR="00847BC7" w:rsidRPr="00847BC7">
        <w:t>folií včetně separační text</w:t>
      </w:r>
      <w:r w:rsidR="00847BC7">
        <w:t>i</w:t>
      </w:r>
      <w:r w:rsidR="00847BC7" w:rsidRPr="00847BC7">
        <w:t>lie</w:t>
      </w:r>
      <w:r>
        <w:t xml:space="preserve"> a budou osazeny </w:t>
      </w:r>
      <w:r w:rsidR="00847BC7" w:rsidRPr="00847BC7">
        <w:t>poplastovan</w:t>
      </w:r>
      <w:r>
        <w:t>é</w:t>
      </w:r>
      <w:r w:rsidR="00847BC7" w:rsidRPr="00847BC7">
        <w:t xml:space="preserve"> </w:t>
      </w:r>
      <w:r>
        <w:t>ukončovací profily</w:t>
      </w:r>
      <w:r w:rsidR="00847BC7" w:rsidRPr="00847BC7">
        <w:t>.</w:t>
      </w:r>
      <w:r>
        <w:t xml:space="preserve"> Rovněž atiky budou opatřeny závětrnou lištou z poplastovaných profilů.</w:t>
      </w:r>
    </w:p>
    <w:p w14:paraId="3110E892" w14:textId="5456015E" w:rsidR="00847BC7" w:rsidRDefault="00322945" w:rsidP="00847BC7">
      <w:r>
        <w:t>S</w:t>
      </w:r>
      <w:r w:rsidR="00847BC7" w:rsidRPr="00847BC7">
        <w:t xml:space="preserve">amočinné odvětrávací turbínky </w:t>
      </w:r>
      <w:r w:rsidR="009032C3">
        <w:t>a p</w:t>
      </w:r>
      <w:r w:rsidR="00847BC7" w:rsidRPr="00847BC7">
        <w:t>lastové odvětrávací komínky budou utěsněny vytažením folie, utažením stahovací páskou a</w:t>
      </w:r>
      <w:r w:rsidR="00847BC7">
        <w:t xml:space="preserve"> </w:t>
      </w:r>
      <w:r w:rsidR="00847BC7" w:rsidRPr="00847BC7">
        <w:t>dotmeleny. V ploše budou osazeny vtokové vložky, které budou zrevidovány do 1m</w:t>
      </w:r>
      <w:r w:rsidR="00847BC7">
        <w:t xml:space="preserve"> </w:t>
      </w:r>
      <w:r w:rsidR="00847BC7" w:rsidRPr="00847BC7">
        <w:t xml:space="preserve">do podstřeší. Na střechu bude na závěr </w:t>
      </w:r>
      <w:r w:rsidR="009032C3">
        <w:t>re</w:t>
      </w:r>
      <w:r w:rsidR="00847BC7" w:rsidRPr="00847BC7">
        <w:t>instalována hromosvodná síť.</w:t>
      </w:r>
    </w:p>
    <w:sectPr w:rsidR="00847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C7"/>
    <w:rsid w:val="0023631B"/>
    <w:rsid w:val="00322945"/>
    <w:rsid w:val="00796386"/>
    <w:rsid w:val="00814C9C"/>
    <w:rsid w:val="00847BC7"/>
    <w:rsid w:val="00866C6E"/>
    <w:rsid w:val="009032C3"/>
    <w:rsid w:val="009849EB"/>
    <w:rsid w:val="00A90126"/>
    <w:rsid w:val="00B179B1"/>
    <w:rsid w:val="00E71F31"/>
    <w:rsid w:val="00F474FC"/>
    <w:rsid w:val="00FE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ED37"/>
  <w15:chartTrackingRefBased/>
  <w15:docId w15:val="{80E76AA5-BF22-48E8-A049-BB1F0F0E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7B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7B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7BC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7B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7BC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7B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7B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7B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7B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7BC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7B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7BC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7BC7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7BC7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7B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7B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7B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7B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47B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47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7B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47B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47B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47B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47B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47BC7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BC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BC7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47BC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Štefek</dc:creator>
  <cp:keywords/>
  <dc:description/>
  <cp:lastModifiedBy>Jiří Štefek</cp:lastModifiedBy>
  <cp:revision>4</cp:revision>
  <dcterms:created xsi:type="dcterms:W3CDTF">2024-08-22T08:55:00Z</dcterms:created>
  <dcterms:modified xsi:type="dcterms:W3CDTF">2024-08-22T09:33:00Z</dcterms:modified>
</cp:coreProperties>
</file>