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5DD4" w14:textId="0B6EBEA8" w:rsidR="001A18D9" w:rsidRPr="00084C0B" w:rsidRDefault="001A18D9" w:rsidP="001A18D9">
      <w:pPr>
        <w:pStyle w:val="2nesltext"/>
        <w:jc w:val="center"/>
        <w:rPr>
          <w:rFonts w:ascii="Arial" w:hAnsi="Arial" w:cs="Arial"/>
          <w:b/>
          <w:sz w:val="28"/>
        </w:rPr>
      </w:pPr>
      <w:bookmarkStart w:id="0" w:name="_Hlk101422142"/>
      <w:r w:rsidRPr="00084C0B">
        <w:rPr>
          <w:rFonts w:ascii="Arial" w:hAnsi="Arial" w:cs="Arial"/>
          <w:b/>
          <w:sz w:val="28"/>
        </w:rPr>
        <w:t xml:space="preserve">Příloha č. </w:t>
      </w:r>
      <w:r w:rsidR="00C67C22" w:rsidRPr="00084C0B">
        <w:rPr>
          <w:rFonts w:ascii="Arial" w:hAnsi="Arial" w:cs="Arial"/>
          <w:b/>
          <w:sz w:val="28"/>
          <w:highlight w:val="yellow"/>
        </w:rPr>
        <w:t>X</w:t>
      </w:r>
      <w:r w:rsidRPr="00084C0B">
        <w:rPr>
          <w:rFonts w:ascii="Arial" w:hAnsi="Arial" w:cs="Arial"/>
          <w:b/>
          <w:sz w:val="28"/>
        </w:rPr>
        <w:t xml:space="preserve"> zadávací dokumentace</w:t>
      </w:r>
    </w:p>
    <w:p w14:paraId="74196754" w14:textId="77777777" w:rsidR="001A18D9" w:rsidRPr="00084C0B" w:rsidRDefault="001A18D9" w:rsidP="00B0781B">
      <w:pPr>
        <w:pStyle w:val="2nesltext"/>
        <w:jc w:val="center"/>
        <w:rPr>
          <w:rFonts w:ascii="Arial" w:hAnsi="Arial" w:cs="Arial"/>
          <w:b/>
          <w:sz w:val="28"/>
        </w:rPr>
      </w:pPr>
      <w:r w:rsidRPr="00084C0B">
        <w:rPr>
          <w:rFonts w:ascii="Arial" w:hAnsi="Arial" w:cs="Arial"/>
          <w:b/>
          <w:sz w:val="28"/>
        </w:rPr>
        <w:t>-</w:t>
      </w:r>
    </w:p>
    <w:p w14:paraId="0D9DEF24" w14:textId="77777777" w:rsidR="001A18D9" w:rsidRPr="00084C0B" w:rsidRDefault="001A18D9" w:rsidP="001A18D9">
      <w:pPr>
        <w:keepNext/>
        <w:spacing w:before="240" w:after="480"/>
        <w:jc w:val="center"/>
        <w:rPr>
          <w:rFonts w:ascii="Arial" w:hAnsi="Arial" w:cs="Arial"/>
          <w:b/>
          <w:bCs/>
          <w:color w:val="000000"/>
          <w:sz w:val="28"/>
          <w:szCs w:val="28"/>
          <w:lang w:val="cs-CZ" w:eastAsia="cs-CZ"/>
        </w:rPr>
      </w:pPr>
      <w:r w:rsidRPr="00084C0B">
        <w:rPr>
          <w:rFonts w:ascii="Arial" w:hAnsi="Arial" w:cs="Arial"/>
          <w:b/>
          <w:sz w:val="28"/>
          <w:lang w:val="cs-CZ"/>
        </w:rPr>
        <w:t>Návrh smlouvy</w:t>
      </w:r>
    </w:p>
    <w:p w14:paraId="77931BCC" w14:textId="7EEBE1A9" w:rsidR="00B13385" w:rsidRPr="00084C0B" w:rsidRDefault="001A18D9" w:rsidP="001A18D9">
      <w:pPr>
        <w:keepNext/>
        <w:spacing w:before="240" w:after="480"/>
        <w:jc w:val="center"/>
        <w:rPr>
          <w:rFonts w:ascii="Arial" w:hAnsi="Arial" w:cs="Arial"/>
          <w:b/>
          <w:sz w:val="28"/>
          <w:szCs w:val="28"/>
          <w:lang w:val="cs-CZ" w:bidi="en-US"/>
        </w:rPr>
      </w:pPr>
      <w:r w:rsidRPr="00084C0B">
        <w:rPr>
          <w:rFonts w:ascii="Arial" w:hAnsi="Arial" w:cs="Arial"/>
          <w:b/>
          <w:bCs/>
          <w:color w:val="000000"/>
          <w:sz w:val="28"/>
          <w:szCs w:val="28"/>
          <w:lang w:val="cs-CZ" w:eastAsia="cs-CZ"/>
        </w:rPr>
        <w:t>1.1</w:t>
      </w:r>
      <w:r w:rsidRPr="00084C0B">
        <w:rPr>
          <w:rFonts w:ascii="Arial" w:hAnsi="Arial" w:cs="Arial"/>
          <w:b/>
          <w:bCs/>
          <w:color w:val="000000"/>
          <w:sz w:val="28"/>
          <w:szCs w:val="28"/>
          <w:lang w:val="cs-CZ" w:eastAsia="cs-CZ"/>
        </w:rPr>
        <w:tab/>
      </w:r>
      <w:bookmarkEnd w:id="0"/>
      <w:r w:rsidR="00B13385" w:rsidRPr="00084C0B">
        <w:rPr>
          <w:rFonts w:ascii="Arial" w:hAnsi="Arial" w:cs="Arial"/>
          <w:b/>
          <w:bCs/>
          <w:color w:val="000000"/>
          <w:sz w:val="28"/>
          <w:szCs w:val="28"/>
          <w:lang w:val="cs-CZ" w:eastAsia="cs-CZ"/>
        </w:rPr>
        <w:t>Smlouva o poskytování služeb</w:t>
      </w:r>
    </w:p>
    <w:p w14:paraId="619E601C" w14:textId="77777777" w:rsidR="00B13385" w:rsidRPr="00084C0B" w:rsidRDefault="00B13385" w:rsidP="000768B0">
      <w:pPr>
        <w:pStyle w:val="Odstavecseseznamem"/>
        <w:keepNext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  <w:lang w:val="cs-CZ" w:eastAsia="ar-SA"/>
        </w:rPr>
      </w:pPr>
      <w:bookmarkStart w:id="1" w:name="_Toc383117509"/>
      <w:bookmarkStart w:id="2" w:name="_Ref448914002"/>
      <w:r w:rsidRPr="00084C0B">
        <w:rPr>
          <w:rFonts w:ascii="Arial" w:hAnsi="Arial" w:cs="Arial"/>
          <w:b/>
          <w:sz w:val="22"/>
          <w:szCs w:val="22"/>
          <w:lang w:val="cs-CZ" w:eastAsia="ar-SA"/>
        </w:rPr>
        <w:t>SMLUVNÍ STRANY</w:t>
      </w:r>
      <w:bookmarkEnd w:id="1"/>
      <w:bookmarkEnd w:id="2"/>
    </w:p>
    <w:p w14:paraId="13DA0DE2" w14:textId="77777777" w:rsidR="00B13385" w:rsidRPr="00084C0B" w:rsidRDefault="00B13385" w:rsidP="00B13385">
      <w:pPr>
        <w:keepNext/>
        <w:rPr>
          <w:rFonts w:ascii="Arial" w:hAnsi="Arial" w:cs="Arial"/>
          <w:sz w:val="22"/>
          <w:szCs w:val="22"/>
          <w:lang w:val="cs-CZ" w:eastAsia="cs-CZ"/>
        </w:rPr>
      </w:pPr>
    </w:p>
    <w:p w14:paraId="2F53464F" w14:textId="77777777" w:rsidR="00B13385" w:rsidRPr="00084C0B" w:rsidRDefault="000768B0" w:rsidP="00B13385">
      <w:pPr>
        <w:keepNext/>
        <w:numPr>
          <w:ilvl w:val="0"/>
          <w:numId w:val="2"/>
        </w:numPr>
        <w:ind w:left="426" w:hanging="426"/>
        <w:contextualSpacing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/>
          <w:color w:val="000000"/>
          <w:sz w:val="22"/>
          <w:szCs w:val="22"/>
          <w:lang w:val="cs-CZ" w:eastAsia="cs-CZ"/>
        </w:rPr>
        <w:t>Objednatel</w:t>
      </w:r>
    </w:p>
    <w:p w14:paraId="28BD08D0" w14:textId="77777777" w:rsidR="00B13385" w:rsidRPr="00084C0B" w:rsidRDefault="00B13385" w:rsidP="00B13385">
      <w:pPr>
        <w:keepNext/>
        <w:ind w:left="426"/>
        <w:contextualSpacing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</w:p>
    <w:p w14:paraId="7707CB4E" w14:textId="31F42CBB" w:rsidR="00B13385" w:rsidRPr="00084C0B" w:rsidRDefault="00B13385" w:rsidP="00B13385">
      <w:pPr>
        <w:ind w:left="426"/>
        <w:contextualSpacing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end"/>
      </w:r>
    </w:p>
    <w:p w14:paraId="010F74F0" w14:textId="7F64CC55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 w:bidi="en-US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zastoupená: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4905C991" w14:textId="5030E7BC" w:rsidR="00B13385" w:rsidRPr="00084C0B" w:rsidRDefault="00B13385" w:rsidP="00B13385">
      <w:pPr>
        <w:ind w:firstLine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se sídlem: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7E12AA39" w14:textId="6C5713DB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IČO: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2D193D40" w14:textId="63A1ACB2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DIČ: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3C4F937F" w14:textId="4C6B177C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plátce DPH: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53DA4168" w14:textId="168ED79D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zapsána v 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(např. v obchodním rejstříku)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vedeném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(např. Krajským soudem v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)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pod sp. zn.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770C1D8D" w14:textId="56F5928B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bankovní spojení (číslo účtu):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26D6A435" w14:textId="111ADF9C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telefon: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13665402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e-mail: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57B18088" w14:textId="56CB303C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/>
        </w:rPr>
        <w:t>ID datové schránky:</w:t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4F9CB6E6" w14:textId="77777777" w:rsidR="00B13385" w:rsidRPr="00084C0B" w:rsidRDefault="00B13385" w:rsidP="00B13385">
      <w:pPr>
        <w:ind w:left="426"/>
        <w:rPr>
          <w:rFonts w:ascii="Arial" w:hAnsi="Arial" w:cs="Arial"/>
          <w:i/>
          <w:color w:val="000000"/>
          <w:sz w:val="22"/>
          <w:szCs w:val="22"/>
          <w:lang w:val="cs-CZ" w:eastAsia="cs-CZ"/>
        </w:rPr>
      </w:pPr>
    </w:p>
    <w:p w14:paraId="4A21790F" w14:textId="77777777" w:rsidR="00B13385" w:rsidRPr="00084C0B" w:rsidRDefault="00B13385" w:rsidP="00B13385">
      <w:pPr>
        <w:ind w:left="426"/>
        <w:rPr>
          <w:rFonts w:ascii="Arial" w:hAnsi="Arial" w:cs="Arial"/>
          <w:i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(dále jen „</w:t>
      </w:r>
      <w:r w:rsidR="000768B0" w:rsidRPr="00084C0B">
        <w:rPr>
          <w:rFonts w:ascii="Arial" w:hAnsi="Arial" w:cs="Arial"/>
          <w:b/>
          <w:i/>
          <w:color w:val="000000"/>
          <w:sz w:val="22"/>
          <w:szCs w:val="22"/>
          <w:lang w:val="cs-CZ" w:eastAsia="cs-CZ"/>
        </w:rPr>
        <w:t>Objednatel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“)</w:t>
      </w:r>
    </w:p>
    <w:p w14:paraId="012E16AF" w14:textId="77777777" w:rsidR="00B13385" w:rsidRPr="00084C0B" w:rsidRDefault="00B13385" w:rsidP="00B13385">
      <w:pPr>
        <w:ind w:left="284" w:hanging="284"/>
        <w:rPr>
          <w:rFonts w:ascii="Arial" w:hAnsi="Arial" w:cs="Arial"/>
          <w:b/>
          <w:bCs/>
          <w:color w:val="000000"/>
          <w:sz w:val="22"/>
          <w:szCs w:val="22"/>
          <w:lang w:val="cs-CZ" w:eastAsia="cs-CZ"/>
        </w:rPr>
      </w:pPr>
    </w:p>
    <w:p w14:paraId="6028F012" w14:textId="77777777" w:rsidR="00B13385" w:rsidRPr="00084C0B" w:rsidRDefault="00B13385" w:rsidP="00B13385">
      <w:pPr>
        <w:ind w:left="284" w:hanging="284"/>
        <w:rPr>
          <w:rFonts w:ascii="Arial" w:hAnsi="Arial" w:cs="Arial"/>
          <w:b/>
          <w:bCs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/>
          <w:bCs/>
          <w:color w:val="000000"/>
          <w:sz w:val="22"/>
          <w:szCs w:val="22"/>
          <w:lang w:val="cs-CZ" w:eastAsia="cs-CZ"/>
        </w:rPr>
        <w:t>a</w:t>
      </w:r>
    </w:p>
    <w:p w14:paraId="1D8EBABC" w14:textId="77777777" w:rsidR="00B13385" w:rsidRPr="00084C0B" w:rsidRDefault="00B13385" w:rsidP="00B13385">
      <w:pPr>
        <w:ind w:left="284" w:hanging="284"/>
        <w:jc w:val="both"/>
        <w:rPr>
          <w:rFonts w:ascii="Arial" w:hAnsi="Arial" w:cs="Arial"/>
          <w:color w:val="000000"/>
          <w:sz w:val="22"/>
          <w:szCs w:val="22"/>
          <w:lang w:val="cs-CZ" w:eastAsia="cs-CZ"/>
        </w:rPr>
      </w:pPr>
    </w:p>
    <w:p w14:paraId="079E7539" w14:textId="77777777" w:rsidR="00B13385" w:rsidRPr="00084C0B" w:rsidRDefault="000768B0" w:rsidP="00B13385">
      <w:pPr>
        <w:numPr>
          <w:ilvl w:val="0"/>
          <w:numId w:val="2"/>
        </w:numPr>
        <w:ind w:left="426" w:hanging="426"/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/>
          <w:color w:val="000000"/>
          <w:sz w:val="22"/>
          <w:szCs w:val="22"/>
          <w:lang w:val="cs-CZ" w:eastAsia="cs-CZ"/>
        </w:rPr>
        <w:t>Konzultant</w:t>
      </w:r>
    </w:p>
    <w:p w14:paraId="6503C4A7" w14:textId="77777777" w:rsidR="00B13385" w:rsidRPr="00084C0B" w:rsidRDefault="00B13385" w:rsidP="00B13385">
      <w:pPr>
        <w:ind w:left="426"/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</w:p>
    <w:p w14:paraId="5C9C164E" w14:textId="77777777" w:rsidR="00B13385" w:rsidRPr="00084C0B" w:rsidRDefault="00B13385" w:rsidP="00B13385">
      <w:pPr>
        <w:ind w:left="426"/>
        <w:contextualSpacing/>
        <w:jc w:val="both"/>
        <w:rPr>
          <w:rFonts w:ascii="Arial" w:hAnsi="Arial" w:cs="Arial"/>
          <w:b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end"/>
      </w:r>
    </w:p>
    <w:p w14:paraId="6B108DCB" w14:textId="77777777" w:rsidR="00B13385" w:rsidRPr="00084C0B" w:rsidRDefault="00B13385" w:rsidP="00B13385">
      <w:pPr>
        <w:ind w:left="426"/>
        <w:jc w:val="both"/>
        <w:rPr>
          <w:rFonts w:ascii="Arial" w:hAnsi="Arial" w:cs="Arial"/>
          <w:b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zastoupená: </w:t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751C8E51" w14:textId="7F36E6DE" w:rsidR="00B13385" w:rsidRPr="00084C0B" w:rsidRDefault="00B13385" w:rsidP="00B13385">
      <w:pPr>
        <w:ind w:left="426"/>
        <w:jc w:val="both"/>
        <w:rPr>
          <w:rFonts w:ascii="Arial" w:hAnsi="Arial" w:cs="Arial"/>
          <w:b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se sídlem:</w:t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638CB714" w14:textId="77777777" w:rsidR="00B13385" w:rsidRPr="00084C0B" w:rsidRDefault="00B13385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IČO: </w:t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28586BA2" w14:textId="77777777" w:rsidR="00B13385" w:rsidRPr="00084C0B" w:rsidRDefault="00B13385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DIČ: </w:t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6325F8DF" w14:textId="77777777" w:rsidR="00B13385" w:rsidRPr="00084C0B" w:rsidRDefault="00B13385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plátce DPH:</w:t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42C966BE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zapsána v 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(např. v obchodním rejstříku)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vedeném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(např. Krajským soudem v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  <w:r w:rsidRPr="00084C0B">
        <w:rPr>
          <w:rFonts w:ascii="Arial" w:hAnsi="Arial" w:cs="Arial"/>
          <w:i/>
          <w:sz w:val="22"/>
          <w:szCs w:val="22"/>
          <w:lang w:val="cs-CZ" w:eastAsia="cs-CZ"/>
        </w:rPr>
        <w:t>)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pod sp. zn. </w: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437757CC" w14:textId="77777777" w:rsidR="00B13385" w:rsidRPr="00084C0B" w:rsidRDefault="00B13385" w:rsidP="00B13385">
      <w:pPr>
        <w:ind w:left="426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bankovní spojení (číslo účtu):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546FFF9B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telefon: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67ADB69F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e-mail: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0E43DF63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/>
        </w:rPr>
        <w:t>ID datové schránky:</w:t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lang w:val="cs-CZ"/>
        </w:rPr>
        <w:tab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begin"/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Pr="00084C0B">
        <w:rPr>
          <w:rFonts w:ascii="Arial" w:hAnsi="Arial" w:cs="Arial"/>
          <w:sz w:val="22"/>
          <w:szCs w:val="22"/>
          <w:highlight w:val="lightGray"/>
          <w:lang w:val="cs-CZ"/>
        </w:rPr>
        <w:fldChar w:fldCharType="end"/>
      </w:r>
    </w:p>
    <w:p w14:paraId="5CDD8279" w14:textId="182EA306" w:rsidR="00B13385" w:rsidRPr="00084C0B" w:rsidRDefault="00B13385" w:rsidP="00B13385">
      <w:pPr>
        <w:tabs>
          <w:tab w:val="left" w:pos="0"/>
        </w:tabs>
        <w:ind w:left="426"/>
        <w:rPr>
          <w:rFonts w:ascii="Arial" w:hAnsi="Arial" w:cs="Arial"/>
          <w:bCs/>
          <w:color w:val="000000"/>
          <w:sz w:val="22"/>
          <w:szCs w:val="22"/>
          <w:lang w:val="cs-CZ" w:eastAsia="cs-CZ"/>
        </w:rPr>
      </w:pPr>
    </w:p>
    <w:p w14:paraId="38E34DEC" w14:textId="6EC1B44B" w:rsidR="00B13385" w:rsidRPr="00084C0B" w:rsidRDefault="00B13385" w:rsidP="00C263EB">
      <w:pPr>
        <w:ind w:left="426"/>
        <w:rPr>
          <w:rFonts w:ascii="Arial" w:hAnsi="Arial" w:cs="Arial"/>
          <w:bCs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bCs/>
          <w:color w:val="000000"/>
          <w:sz w:val="22"/>
          <w:szCs w:val="22"/>
          <w:lang w:val="cs-CZ" w:eastAsia="cs-CZ"/>
        </w:rPr>
        <w:t>(dále jen „</w:t>
      </w:r>
      <w:r w:rsidR="000768B0" w:rsidRPr="00084C0B">
        <w:rPr>
          <w:rFonts w:ascii="Arial" w:hAnsi="Arial" w:cs="Arial"/>
          <w:b/>
          <w:bCs/>
          <w:i/>
          <w:color w:val="000000"/>
          <w:sz w:val="22"/>
          <w:szCs w:val="22"/>
          <w:lang w:val="cs-CZ" w:eastAsia="cs-CZ"/>
        </w:rPr>
        <w:t>Konzultant</w:t>
      </w:r>
      <w:r w:rsidRPr="00084C0B">
        <w:rPr>
          <w:rFonts w:ascii="Arial" w:hAnsi="Arial" w:cs="Arial"/>
          <w:bCs/>
          <w:color w:val="000000"/>
          <w:sz w:val="22"/>
          <w:szCs w:val="22"/>
          <w:lang w:val="cs-CZ" w:eastAsia="cs-CZ"/>
        </w:rPr>
        <w:t>“)</w:t>
      </w:r>
    </w:p>
    <w:p w14:paraId="03313B24" w14:textId="77777777" w:rsidR="00B13385" w:rsidRPr="00084C0B" w:rsidRDefault="00B13385" w:rsidP="00B13385">
      <w:pPr>
        <w:ind w:left="284" w:hanging="284"/>
        <w:rPr>
          <w:rFonts w:ascii="Arial" w:hAnsi="Arial" w:cs="Arial"/>
          <w:i/>
          <w:color w:val="000000"/>
          <w:sz w:val="22"/>
          <w:szCs w:val="22"/>
          <w:lang w:val="cs-CZ" w:eastAsia="cs-CZ"/>
        </w:rPr>
      </w:pPr>
    </w:p>
    <w:p w14:paraId="12B696D8" w14:textId="77777777" w:rsidR="00B13385" w:rsidRPr="00084C0B" w:rsidRDefault="00B13385" w:rsidP="00B13385">
      <w:pPr>
        <w:ind w:left="284" w:firstLine="142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(</w:t>
      </w:r>
      <w:r w:rsidR="000768B0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Objednatel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a </w:t>
      </w:r>
      <w:r w:rsidR="000768B0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Konzultant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společně dále také jako „</w:t>
      </w:r>
      <w:r w:rsidRPr="00084C0B">
        <w:rPr>
          <w:rFonts w:ascii="Arial" w:hAnsi="Arial" w:cs="Arial"/>
          <w:b/>
          <w:i/>
          <w:color w:val="000000"/>
          <w:sz w:val="22"/>
          <w:szCs w:val="22"/>
          <w:lang w:val="cs-CZ" w:eastAsia="cs-CZ"/>
        </w:rPr>
        <w:t>Smluvní strany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“)</w:t>
      </w:r>
    </w:p>
    <w:p w14:paraId="01C589E2" w14:textId="77777777" w:rsidR="00B13385" w:rsidRPr="00084C0B" w:rsidRDefault="00B13385" w:rsidP="00B13385">
      <w:pPr>
        <w:ind w:left="426"/>
        <w:rPr>
          <w:rFonts w:ascii="Arial" w:hAnsi="Arial" w:cs="Arial"/>
          <w:sz w:val="22"/>
          <w:szCs w:val="22"/>
          <w:lang w:val="cs-CZ" w:eastAsia="cs-CZ"/>
        </w:rPr>
      </w:pPr>
    </w:p>
    <w:p w14:paraId="12474A11" w14:textId="6D2C331D" w:rsidR="00B13385" w:rsidRPr="00084C0B" w:rsidRDefault="00B13385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uzavřeli </w:t>
      </w:r>
      <w:r w:rsidRPr="00084C0B">
        <w:rPr>
          <w:rFonts w:ascii="Arial" w:hAnsi="Arial" w:cs="Arial"/>
          <w:iCs/>
          <w:sz w:val="22"/>
          <w:szCs w:val="22"/>
          <w:lang w:val="cs-CZ" w:eastAsia="cs-CZ"/>
        </w:rPr>
        <w:t xml:space="preserve">v souladu s § </w:t>
      </w:r>
      <w:r w:rsidR="00CF3747" w:rsidRPr="00084C0B">
        <w:rPr>
          <w:rFonts w:ascii="Arial" w:hAnsi="Arial" w:cs="Arial"/>
          <w:iCs/>
          <w:sz w:val="22"/>
          <w:szCs w:val="22"/>
          <w:lang w:val="cs-CZ" w:eastAsia="cs-CZ"/>
        </w:rPr>
        <w:t>1746 odst. 2</w:t>
      </w:r>
      <w:r w:rsidRPr="00084C0B">
        <w:rPr>
          <w:rFonts w:ascii="Arial" w:hAnsi="Arial" w:cs="Arial"/>
          <w:iCs/>
          <w:sz w:val="22"/>
          <w:szCs w:val="22"/>
          <w:lang w:val="cs-CZ" w:eastAsia="cs-CZ"/>
        </w:rPr>
        <w:t xml:space="preserve"> zákona č. 89/2012 Sb., občanského zákoníku, ve znění pozdějších předpisů (dále jen „</w:t>
      </w:r>
      <w:r w:rsidRPr="00084C0B">
        <w:rPr>
          <w:rFonts w:ascii="Arial" w:hAnsi="Arial" w:cs="Arial"/>
          <w:b/>
          <w:i/>
          <w:iCs/>
          <w:sz w:val="22"/>
          <w:szCs w:val="22"/>
          <w:lang w:val="cs-CZ" w:eastAsia="cs-CZ"/>
        </w:rPr>
        <w:t>Občanský zákoník</w:t>
      </w:r>
      <w:r w:rsidRPr="00084C0B">
        <w:rPr>
          <w:rFonts w:ascii="Arial" w:hAnsi="Arial" w:cs="Arial"/>
          <w:iCs/>
          <w:sz w:val="22"/>
          <w:szCs w:val="22"/>
          <w:lang w:val="cs-CZ" w:eastAsia="cs-CZ"/>
        </w:rPr>
        <w:t xml:space="preserve">“), 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tuto </w:t>
      </w:r>
      <w:r w:rsidR="000768B0" w:rsidRPr="00084C0B">
        <w:rPr>
          <w:rFonts w:ascii="Arial" w:hAnsi="Arial" w:cs="Arial"/>
          <w:sz w:val="22"/>
          <w:szCs w:val="22"/>
          <w:lang w:val="cs-CZ" w:eastAsia="cs-CZ"/>
        </w:rPr>
        <w:t>smlouvu o poskytování služeb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(dále jen „</w:t>
      </w:r>
      <w:r w:rsidR="000768B0" w:rsidRPr="00084C0B">
        <w:rPr>
          <w:rFonts w:ascii="Arial" w:hAnsi="Arial" w:cs="Arial"/>
          <w:b/>
          <w:i/>
          <w:sz w:val="22"/>
          <w:szCs w:val="22"/>
          <w:lang w:val="cs-CZ" w:eastAsia="cs-CZ"/>
        </w:rPr>
        <w:t>Smlouva o poskytování služeb</w:t>
      </w:r>
      <w:r w:rsidRPr="00084C0B">
        <w:rPr>
          <w:rFonts w:ascii="Arial" w:hAnsi="Arial" w:cs="Arial"/>
          <w:sz w:val="22"/>
          <w:szCs w:val="22"/>
          <w:lang w:val="cs-CZ" w:eastAsia="cs-CZ"/>
        </w:rPr>
        <w:t>“).</w:t>
      </w:r>
    </w:p>
    <w:p w14:paraId="53B1E163" w14:textId="6A20648F" w:rsidR="00B0781B" w:rsidRPr="00084C0B" w:rsidRDefault="00B0781B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77BEBABB" w14:textId="77777777" w:rsidR="00B0781B" w:rsidRPr="00084C0B" w:rsidRDefault="00B0781B" w:rsidP="00B13385">
      <w:pPr>
        <w:ind w:left="426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53F13309" w14:textId="77777777" w:rsidR="00B13385" w:rsidRPr="00084C0B" w:rsidRDefault="00B13385" w:rsidP="000768B0">
      <w:pPr>
        <w:pStyle w:val="Odstavecseseznamem"/>
        <w:keepNext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  <w:lang w:val="cs-CZ" w:eastAsia="ar-SA"/>
        </w:rPr>
      </w:pPr>
      <w:bookmarkStart w:id="3" w:name="_Toc383117510"/>
      <w:r w:rsidRPr="00084C0B">
        <w:rPr>
          <w:rFonts w:ascii="Arial" w:hAnsi="Arial" w:cs="Arial"/>
          <w:b/>
          <w:sz w:val="22"/>
          <w:szCs w:val="22"/>
          <w:lang w:val="cs-CZ" w:eastAsia="ar-SA"/>
        </w:rPr>
        <w:t xml:space="preserve">ÚVODNÍ </w:t>
      </w:r>
      <w:bookmarkEnd w:id="3"/>
      <w:r w:rsidRPr="00084C0B">
        <w:rPr>
          <w:rFonts w:ascii="Arial" w:hAnsi="Arial" w:cs="Arial"/>
          <w:b/>
          <w:sz w:val="22"/>
          <w:szCs w:val="22"/>
          <w:lang w:val="cs-CZ" w:eastAsia="ar-SA"/>
        </w:rPr>
        <w:t>UJEDNÁNÍ</w:t>
      </w:r>
    </w:p>
    <w:p w14:paraId="673FCE56" w14:textId="77777777" w:rsidR="00D57BDC" w:rsidRPr="00084C0B" w:rsidRDefault="00D57BDC" w:rsidP="00D57BDC">
      <w:pPr>
        <w:keepNext/>
        <w:ind w:left="567"/>
        <w:contextualSpacing/>
        <w:jc w:val="both"/>
        <w:rPr>
          <w:rFonts w:ascii="Arial" w:hAnsi="Arial" w:cs="Arial"/>
          <w:color w:val="000000"/>
          <w:sz w:val="22"/>
          <w:szCs w:val="22"/>
          <w:lang w:val="cs-CZ" w:eastAsia="cs-CZ"/>
        </w:rPr>
      </w:pPr>
    </w:p>
    <w:p w14:paraId="15DBB2EE" w14:textId="1BCCFCAD" w:rsidR="00B13385" w:rsidRPr="00084C0B" w:rsidRDefault="000768B0" w:rsidP="00B13385">
      <w:pPr>
        <w:numPr>
          <w:ilvl w:val="0"/>
          <w:numId w:val="1"/>
        </w:numPr>
        <w:contextualSpacing/>
        <w:jc w:val="both"/>
        <w:rPr>
          <w:rFonts w:ascii="Arial" w:hAnsi="Arial" w:cs="Arial"/>
          <w:color w:val="000000"/>
          <w:sz w:val="22"/>
          <w:szCs w:val="22"/>
          <w:lang w:val="cs-CZ" w:eastAsia="cs-CZ"/>
        </w:rPr>
      </w:pP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Smlouva o poskytování služeb 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je uzavřena na základě výsledků zadávacího řízení (dále jen „</w:t>
      </w:r>
      <w:r w:rsidR="00B13385" w:rsidRPr="00084C0B">
        <w:rPr>
          <w:rFonts w:ascii="Arial" w:hAnsi="Arial" w:cs="Arial"/>
          <w:b/>
          <w:i/>
          <w:color w:val="000000"/>
          <w:sz w:val="22"/>
          <w:szCs w:val="22"/>
          <w:lang w:val="cs-CZ" w:eastAsia="cs-CZ"/>
        </w:rPr>
        <w:t>Řízení veřejné zakázky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“) veřejné zakázky s názvem: </w:t>
      </w:r>
      <w:r w:rsidR="006A47C5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begin"/>
      </w:r>
      <w:r w:rsidR="006A47C5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="006A47C5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end"/>
      </w:r>
      <w:r w:rsidR="006A47C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(dále jen „</w:t>
      </w:r>
      <w:r w:rsidR="00B13385" w:rsidRPr="00084C0B">
        <w:rPr>
          <w:rFonts w:ascii="Arial" w:hAnsi="Arial" w:cs="Arial"/>
          <w:b/>
          <w:i/>
          <w:color w:val="000000"/>
          <w:sz w:val="22"/>
          <w:szCs w:val="22"/>
          <w:lang w:val="cs-CZ" w:eastAsia="cs-CZ"/>
        </w:rPr>
        <w:t>Veřejná zakázka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“). Jednotlivá ujednání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Smlouvy o poskytování služeb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tak budou vykládána v souladu se zadávacími podmínkami Veřejné zakázky a nabídkou </w:t>
      </w:r>
      <w:r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>Konzultanta</w:t>
      </w:r>
      <w:r w:rsidR="00B1338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podanou na Veřejnou zakázku.</w:t>
      </w:r>
    </w:p>
    <w:p w14:paraId="286C0757" w14:textId="77777777" w:rsidR="00D57BDC" w:rsidRPr="00084C0B" w:rsidRDefault="00D57BDC" w:rsidP="00D57BDC">
      <w:pPr>
        <w:ind w:left="567"/>
        <w:contextualSpacing/>
        <w:jc w:val="both"/>
        <w:rPr>
          <w:rFonts w:ascii="Arial" w:hAnsi="Arial" w:cs="Arial"/>
          <w:color w:val="000000"/>
          <w:sz w:val="22"/>
          <w:szCs w:val="22"/>
          <w:lang w:val="cs-CZ" w:eastAsia="cs-CZ"/>
        </w:rPr>
      </w:pPr>
    </w:p>
    <w:p w14:paraId="7E706005" w14:textId="77777777" w:rsidR="003F29E1" w:rsidRPr="00084C0B" w:rsidRDefault="00B13385" w:rsidP="00B13385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Účelem </w:t>
      </w:r>
      <w:r w:rsidR="000768B0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Smlouvy o poskytování služeb 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je </w:t>
      </w:r>
      <w:bookmarkStart w:id="4" w:name="_Hlk5634746"/>
      <w:r w:rsidRPr="00084C0B">
        <w:rPr>
          <w:rFonts w:ascii="Arial" w:hAnsi="Arial" w:cs="Arial"/>
          <w:sz w:val="22"/>
          <w:szCs w:val="22"/>
          <w:lang w:val="cs-CZ" w:eastAsia="ar-SA"/>
        </w:rPr>
        <w:t>zabezpečení</w:t>
      </w:r>
      <w:r w:rsidR="001704BA" w:rsidRPr="00084C0B">
        <w:rPr>
          <w:rFonts w:ascii="Arial" w:hAnsi="Arial" w:cs="Arial"/>
          <w:sz w:val="22"/>
          <w:szCs w:val="22"/>
          <w:lang w:val="cs-CZ" w:eastAsia="ar-SA"/>
        </w:rPr>
        <w:t>:</w:t>
      </w:r>
    </w:p>
    <w:bookmarkEnd w:id="4"/>
    <w:p w14:paraId="1647C844" w14:textId="26DA2CA9" w:rsidR="001704BA" w:rsidRPr="00084C0B" w:rsidRDefault="001704BA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0DADCD79" w14:textId="53685860" w:rsidR="001704BA" w:rsidRPr="00084C0B" w:rsidRDefault="00B17570" w:rsidP="007A77BD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výkonu činností správce stavby ve smyslu standardů </w:t>
      </w:r>
      <w:bookmarkStart w:id="5" w:name="_Hlk5631051"/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Mezinárodní federace konzultačních inženýrů </w:t>
      </w:r>
      <w:bookmarkEnd w:id="5"/>
      <w:r w:rsidRPr="00084C0B">
        <w:rPr>
          <w:rFonts w:ascii="Arial" w:hAnsi="Arial" w:cs="Arial"/>
          <w:sz w:val="22"/>
          <w:szCs w:val="22"/>
          <w:lang w:val="cs-CZ" w:eastAsia="ar-SA"/>
        </w:rPr>
        <w:t>(dále jen</w:t>
      </w:r>
      <w:r w:rsidRPr="00084C0B">
        <w:rPr>
          <w:rFonts w:ascii="Arial" w:hAnsi="Arial" w:cs="Arial"/>
          <w:b/>
          <w:sz w:val="22"/>
          <w:szCs w:val="22"/>
          <w:lang w:val="cs-CZ" w:eastAsia="ar-SA"/>
        </w:rPr>
        <w:t xml:space="preserve"> 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„</w:t>
      </w:r>
      <w:r w:rsidRPr="00084C0B">
        <w:rPr>
          <w:rFonts w:ascii="Arial" w:hAnsi="Arial" w:cs="Arial"/>
          <w:b/>
          <w:i/>
          <w:iCs/>
          <w:sz w:val="22"/>
          <w:szCs w:val="22"/>
          <w:lang w:val="cs-CZ" w:eastAsia="ar-SA"/>
        </w:rPr>
        <w:t>FIDIC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“) </w:t>
      </w:r>
      <w:r w:rsidRPr="00084C0B">
        <w:rPr>
          <w:rFonts w:ascii="Arial" w:hAnsi="Arial" w:cs="Arial"/>
          <w:i/>
          <w:iCs/>
          <w:sz w:val="22"/>
          <w:szCs w:val="22"/>
          <w:lang w:val="cs-CZ" w:eastAsia="ar-SA"/>
        </w:rPr>
        <w:t>Smluvní podmínky pro dodávku technologických zařízení a projektování a výstavbu elektro- a strojně-technologického díla a pozemních a inženýrských staveb projektovaných zhotovitelem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 (dále jen „</w:t>
      </w:r>
      <w:r w:rsidRPr="00084C0B">
        <w:rPr>
          <w:rFonts w:ascii="Arial" w:hAnsi="Arial" w:cs="Arial"/>
          <w:b/>
          <w:i/>
          <w:iCs/>
          <w:sz w:val="22"/>
          <w:szCs w:val="22"/>
          <w:lang w:val="cs-CZ" w:eastAsia="ar-SA"/>
        </w:rPr>
        <w:t>FIDIC YELLOW BOOK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“),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 xml:space="preserve"> v rozsahu definovaném Smlouvou</w:t>
      </w:r>
      <w:r w:rsidR="00114D7D" w:rsidRPr="00084C0B">
        <w:rPr>
          <w:lang w:val="cs-CZ"/>
        </w:rPr>
        <w:t xml:space="preserve"> 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>o poskytování služeb,</w:t>
      </w:r>
    </w:p>
    <w:p w14:paraId="7535FBE6" w14:textId="77777777" w:rsidR="00C6677A" w:rsidRPr="00084C0B" w:rsidRDefault="00C6677A" w:rsidP="00C6677A">
      <w:pPr>
        <w:widowControl w:val="0"/>
        <w:suppressAutoHyphens/>
        <w:overflowPunct w:val="0"/>
        <w:autoSpaceDE w:val="0"/>
        <w:ind w:left="1134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0933D035" w14:textId="3696F44F" w:rsidR="001704BA" w:rsidRPr="00084C0B" w:rsidRDefault="00B17570" w:rsidP="007A77BD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iCs/>
          <w:sz w:val="22"/>
          <w:szCs w:val="22"/>
          <w:lang w:val="cs-CZ" w:eastAsia="ar-SA"/>
        </w:rPr>
      </w:pPr>
      <w:r w:rsidRPr="00084C0B">
        <w:rPr>
          <w:rFonts w:ascii="Arial" w:hAnsi="Arial" w:cs="Arial"/>
          <w:iCs/>
          <w:sz w:val="22"/>
          <w:szCs w:val="22"/>
          <w:lang w:val="cs-CZ" w:eastAsia="ar-SA"/>
        </w:rPr>
        <w:t>výkonu činností technického dozoru stavebníka (investora) nad prováděním stavby ve smyslu § 152 odst. 4 zákona č. 183/2006 Sb., o územním plánování a</w:t>
      </w:r>
      <w:r w:rsidR="00492C84" w:rsidRPr="00084C0B">
        <w:rPr>
          <w:rFonts w:ascii="Arial" w:hAnsi="Arial" w:cs="Arial"/>
          <w:iCs/>
          <w:sz w:val="22"/>
          <w:szCs w:val="22"/>
          <w:lang w:val="cs-CZ" w:eastAsia="ar-SA"/>
        </w:rPr>
        <w:t> </w:t>
      </w:r>
      <w:r w:rsidRPr="00084C0B">
        <w:rPr>
          <w:rFonts w:ascii="Arial" w:hAnsi="Arial" w:cs="Arial"/>
          <w:iCs/>
          <w:sz w:val="22"/>
          <w:szCs w:val="22"/>
          <w:lang w:val="cs-CZ" w:eastAsia="ar-SA"/>
        </w:rPr>
        <w:t>stavebním řádu (stavební zákon), ve znění pozdějších předpisů (dále jen „</w:t>
      </w:r>
      <w:r w:rsidR="00AD6AC8" w:rsidRPr="00084C0B">
        <w:rPr>
          <w:rFonts w:ascii="Arial" w:hAnsi="Arial" w:cs="Arial"/>
          <w:b/>
          <w:i/>
          <w:sz w:val="22"/>
          <w:szCs w:val="22"/>
          <w:lang w:val="cs-CZ" w:eastAsia="ar-SA"/>
        </w:rPr>
        <w:t>S</w:t>
      </w:r>
      <w:r w:rsidRPr="00084C0B">
        <w:rPr>
          <w:rFonts w:ascii="Arial" w:hAnsi="Arial" w:cs="Arial"/>
          <w:b/>
          <w:i/>
          <w:sz w:val="22"/>
          <w:szCs w:val="22"/>
          <w:lang w:val="cs-CZ" w:eastAsia="ar-SA"/>
        </w:rPr>
        <w:t>tavební zákon</w:t>
      </w:r>
      <w:r w:rsidRPr="00084C0B">
        <w:rPr>
          <w:rFonts w:ascii="Arial" w:hAnsi="Arial" w:cs="Arial"/>
          <w:iCs/>
          <w:sz w:val="22"/>
          <w:szCs w:val="22"/>
          <w:lang w:val="cs-CZ" w:eastAsia="ar-SA"/>
        </w:rPr>
        <w:t>“)</w:t>
      </w:r>
      <w:r w:rsidR="00F32780" w:rsidRPr="00084C0B">
        <w:rPr>
          <w:rFonts w:ascii="Arial" w:hAnsi="Arial" w:cs="Arial"/>
          <w:iCs/>
          <w:sz w:val="22"/>
          <w:szCs w:val="22"/>
          <w:lang w:val="cs-CZ" w:eastAsia="ar-SA"/>
        </w:rPr>
        <w:t>,</w:t>
      </w:r>
      <w:r w:rsidR="005E00B1" w:rsidRPr="00084C0B">
        <w:rPr>
          <w:rFonts w:ascii="Arial" w:hAnsi="Arial" w:cs="Arial"/>
          <w:iCs/>
          <w:sz w:val="22"/>
          <w:szCs w:val="22"/>
          <w:lang w:val="cs-CZ" w:eastAsia="ar-SA"/>
        </w:rPr>
        <w:t xml:space="preserve"> v rozsahu definovaném Smlouvou</w:t>
      </w:r>
      <w:r w:rsidR="005E00B1" w:rsidRPr="00084C0B">
        <w:rPr>
          <w:lang w:val="cs-CZ"/>
        </w:rPr>
        <w:t xml:space="preserve"> </w:t>
      </w:r>
      <w:r w:rsidR="005E00B1" w:rsidRPr="00084C0B">
        <w:rPr>
          <w:rFonts w:ascii="Arial" w:hAnsi="Arial" w:cs="Arial"/>
          <w:iCs/>
          <w:sz w:val="22"/>
          <w:szCs w:val="22"/>
          <w:lang w:val="cs-CZ" w:eastAsia="ar-SA"/>
        </w:rPr>
        <w:t>o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> </w:t>
      </w:r>
      <w:r w:rsidR="005E00B1" w:rsidRPr="00084C0B">
        <w:rPr>
          <w:rFonts w:ascii="Arial" w:hAnsi="Arial" w:cs="Arial"/>
          <w:iCs/>
          <w:sz w:val="22"/>
          <w:szCs w:val="22"/>
          <w:lang w:val="cs-CZ" w:eastAsia="ar-SA"/>
        </w:rPr>
        <w:t>poskytování služeb</w:t>
      </w:r>
      <w:r w:rsidR="005B4549" w:rsidRPr="00084C0B">
        <w:rPr>
          <w:rFonts w:ascii="Arial" w:hAnsi="Arial" w:cs="Arial"/>
          <w:iCs/>
          <w:sz w:val="22"/>
          <w:szCs w:val="22"/>
          <w:lang w:val="cs-CZ" w:eastAsia="ar-SA"/>
        </w:rPr>
        <w:t>,</w:t>
      </w:r>
    </w:p>
    <w:p w14:paraId="5C722939" w14:textId="77777777" w:rsidR="00C6677A" w:rsidRPr="00084C0B" w:rsidRDefault="00C6677A" w:rsidP="00C6677A">
      <w:pPr>
        <w:pStyle w:val="Odstavecseseznamem"/>
        <w:rPr>
          <w:rFonts w:ascii="Arial" w:hAnsi="Arial" w:cs="Arial"/>
          <w:iCs/>
          <w:sz w:val="22"/>
          <w:szCs w:val="22"/>
          <w:lang w:val="cs-CZ" w:eastAsia="ar-SA"/>
        </w:rPr>
      </w:pPr>
    </w:p>
    <w:p w14:paraId="071CE111" w14:textId="584EA653" w:rsidR="003F29E1" w:rsidRPr="00084C0B" w:rsidRDefault="00B17570" w:rsidP="007A77BD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výkonu činností koordinátora bezpečnosti a ochrany zdraví při práci ve smyslu </w:t>
      </w:r>
      <w:r w:rsidR="00AF6388" w:rsidRPr="00084C0B">
        <w:rPr>
          <w:rFonts w:ascii="Arial" w:hAnsi="Arial" w:cs="Arial"/>
          <w:sz w:val="22"/>
          <w:szCs w:val="22"/>
          <w:lang w:val="cs-CZ" w:eastAsia="ar-SA"/>
        </w:rPr>
        <w:t>S</w:t>
      </w:r>
      <w:r w:rsidRPr="00084C0B">
        <w:rPr>
          <w:rFonts w:ascii="Arial" w:hAnsi="Arial" w:cs="Arial"/>
          <w:sz w:val="22"/>
          <w:szCs w:val="22"/>
          <w:lang w:val="cs-CZ" w:eastAsia="ar-SA"/>
        </w:rPr>
        <w:t>tavebního zákona</w:t>
      </w:r>
      <w:r w:rsidR="00AF6388" w:rsidRPr="00084C0B">
        <w:rPr>
          <w:rFonts w:ascii="Arial" w:hAnsi="Arial" w:cs="Arial"/>
          <w:sz w:val="22"/>
          <w:szCs w:val="22"/>
          <w:lang w:val="cs-CZ" w:eastAsia="ar-SA"/>
        </w:rPr>
        <w:t>,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 zákona č. 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</w:t>
      </w:r>
      <w:r w:rsidR="00492C84" w:rsidRPr="00084C0B">
        <w:rPr>
          <w:rFonts w:ascii="Arial" w:hAnsi="Arial" w:cs="Arial"/>
          <w:sz w:val="22"/>
          <w:szCs w:val="22"/>
          <w:lang w:val="cs-CZ" w:eastAsia="ar-SA"/>
        </w:rPr>
        <w:t> </w:t>
      </w:r>
      <w:r w:rsidRPr="00084C0B">
        <w:rPr>
          <w:rFonts w:ascii="Arial" w:hAnsi="Arial" w:cs="Arial"/>
          <w:sz w:val="22"/>
          <w:szCs w:val="22"/>
          <w:lang w:val="cs-CZ" w:eastAsia="ar-SA"/>
        </w:rPr>
        <w:t>ochrany zdraví při práci), ve znění pozdějších předpisů (dále jen „</w:t>
      </w:r>
      <w:r w:rsidR="00AD6AC8"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Z</w:t>
      </w:r>
      <w:r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ákon o</w:t>
      </w:r>
      <w:r w:rsidR="00492C84"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 </w:t>
      </w:r>
      <w:r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BOZP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“), </w:t>
      </w:r>
      <w:r w:rsidR="00AF6388" w:rsidRPr="00084C0B">
        <w:rPr>
          <w:rFonts w:ascii="Arial" w:hAnsi="Arial" w:cs="Arial"/>
          <w:sz w:val="22"/>
          <w:szCs w:val="22"/>
          <w:lang w:val="cs-CZ" w:eastAsia="ar-SA"/>
        </w:rPr>
        <w:t>a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 nařízení vlády č. 591/2006 Sb., o bližších minimálních požadavcích na bezpečnost a ochranu zdraví při práci na staveništích, ve znění pozdějších předpisů (dále jen „</w:t>
      </w:r>
      <w:r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nařízení vlády o BOZP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“),</w:t>
      </w:r>
      <w:r w:rsidR="00AF6388" w:rsidRPr="00084C0B">
        <w:rPr>
          <w:rFonts w:ascii="Arial" w:hAnsi="Arial" w:cs="Arial"/>
          <w:sz w:val="22"/>
          <w:szCs w:val="22"/>
          <w:lang w:val="cs-CZ" w:eastAsia="ar-SA"/>
        </w:rPr>
        <w:t xml:space="preserve"> příp. dalších příslušných právních předpisů,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 xml:space="preserve"> v rozsahu definovaném Smlouvou</w:t>
      </w:r>
      <w:r w:rsidR="00114D7D" w:rsidRPr="00084C0B">
        <w:rPr>
          <w:lang w:val="cs-CZ"/>
        </w:rPr>
        <w:t xml:space="preserve"> 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>o poskytování služeb,</w:t>
      </w:r>
    </w:p>
    <w:p w14:paraId="669E27C7" w14:textId="77777777" w:rsidR="00C6677A" w:rsidRPr="00084C0B" w:rsidRDefault="00C6677A" w:rsidP="00C6677A">
      <w:pPr>
        <w:widowControl w:val="0"/>
        <w:suppressAutoHyphens/>
        <w:overflowPunct w:val="0"/>
        <w:autoSpaceDE w:val="0"/>
        <w:ind w:left="1134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70912628" w14:textId="43917489" w:rsidR="00C6677A" w:rsidRPr="00084C0B" w:rsidRDefault="00C6677A" w:rsidP="006A00D1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výkonu činností </w:t>
      </w:r>
      <w:r w:rsidR="00E0486F" w:rsidRPr="00084C0B">
        <w:rPr>
          <w:rFonts w:ascii="Arial" w:hAnsi="Arial" w:cs="Arial"/>
          <w:sz w:val="22"/>
          <w:szCs w:val="22"/>
          <w:lang w:val="cs-CZ" w:eastAsia="ar-SA"/>
        </w:rPr>
        <w:t xml:space="preserve">dalších členů týmu správce stavby a </w:t>
      </w:r>
      <w:r w:rsidR="006A00D1" w:rsidRPr="00084C0B">
        <w:rPr>
          <w:rFonts w:ascii="Arial" w:hAnsi="Arial" w:cs="Arial"/>
          <w:sz w:val="22"/>
          <w:szCs w:val="22"/>
          <w:lang w:val="cs-CZ" w:eastAsia="ar-SA"/>
        </w:rPr>
        <w:t>odpovědných konzultantů</w:t>
      </w:r>
      <w:r w:rsidRPr="00084C0B">
        <w:rPr>
          <w:rFonts w:ascii="Arial" w:hAnsi="Arial" w:cs="Arial"/>
          <w:sz w:val="22"/>
          <w:szCs w:val="22"/>
          <w:lang w:val="cs-CZ" w:eastAsia="ar-SA"/>
        </w:rPr>
        <w:t>,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 xml:space="preserve"> v rozsahu definovaném Smlouvou</w:t>
      </w:r>
      <w:r w:rsidR="00114D7D" w:rsidRPr="00084C0B">
        <w:rPr>
          <w:lang w:val="cs-CZ"/>
        </w:rPr>
        <w:t xml:space="preserve"> 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>o poskytování služeb,</w:t>
      </w:r>
    </w:p>
    <w:p w14:paraId="6C4391D8" w14:textId="77777777" w:rsidR="00C6677A" w:rsidRPr="00084C0B" w:rsidRDefault="00C6677A" w:rsidP="00C6677A">
      <w:pPr>
        <w:pStyle w:val="Odstavecseseznamem"/>
        <w:rPr>
          <w:rFonts w:ascii="Arial" w:hAnsi="Arial" w:cs="Arial"/>
          <w:sz w:val="22"/>
          <w:szCs w:val="22"/>
          <w:lang w:val="cs-CZ" w:eastAsia="ar-SA"/>
        </w:rPr>
      </w:pPr>
    </w:p>
    <w:p w14:paraId="7AECE75F" w14:textId="18C0B658" w:rsidR="00B17570" w:rsidRPr="00084C0B" w:rsidRDefault="00B17570" w:rsidP="007A77BD">
      <w:pPr>
        <w:widowControl w:val="0"/>
        <w:numPr>
          <w:ilvl w:val="1"/>
          <w:numId w:val="1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>dalších souvisejících činností,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 xml:space="preserve"> v rozsahu definovaném Smlouvou</w:t>
      </w:r>
      <w:r w:rsidR="00114D7D" w:rsidRPr="00084C0B">
        <w:rPr>
          <w:lang w:val="cs-CZ"/>
        </w:rPr>
        <w:t xml:space="preserve"> </w:t>
      </w:r>
      <w:r w:rsidR="00114D7D" w:rsidRPr="00084C0B">
        <w:rPr>
          <w:rFonts w:ascii="Arial" w:hAnsi="Arial" w:cs="Arial"/>
          <w:iCs/>
          <w:sz w:val="22"/>
          <w:szCs w:val="22"/>
          <w:lang w:val="cs-CZ" w:eastAsia="ar-SA"/>
        </w:rPr>
        <w:t>o poskytování služeb,</w:t>
      </w:r>
    </w:p>
    <w:p w14:paraId="1F82DEA5" w14:textId="6C2666BE" w:rsidR="00B17570" w:rsidRPr="00084C0B" w:rsidRDefault="00B17570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541F981B" w14:textId="024592AE" w:rsidR="00B17570" w:rsidRPr="00084C0B" w:rsidRDefault="00B17570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a to při realizaci stavby s názvem: </w:t>
      </w:r>
      <w:r w:rsidR="00834766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begin"/>
      </w:r>
      <w:r w:rsidR="00834766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instrText xml:space="preserve"> MACROBUTTON  AcceptConflict "[Bude doplněno před uzavřením Smlouvy]" </w:instrText>
      </w:r>
      <w:r w:rsidR="00834766" w:rsidRPr="00084C0B">
        <w:rPr>
          <w:rFonts w:ascii="Arial" w:hAnsi="Arial" w:cs="Arial"/>
          <w:b/>
          <w:sz w:val="22"/>
          <w:szCs w:val="22"/>
          <w:highlight w:val="lightGray"/>
          <w:lang w:val="cs-CZ"/>
        </w:rPr>
        <w:fldChar w:fldCharType="end"/>
      </w:r>
      <w:r w:rsidR="00834766" w:rsidRPr="00084C0B">
        <w:rPr>
          <w:rFonts w:ascii="Arial" w:hAnsi="Arial" w:cs="Arial"/>
          <w:sz w:val="22"/>
          <w:szCs w:val="22"/>
          <w:lang w:val="cs-CZ" w:eastAsia="ar-SA"/>
        </w:rPr>
        <w:t xml:space="preserve"> </w:t>
      </w:r>
      <w:r w:rsidRPr="00084C0B">
        <w:rPr>
          <w:rFonts w:ascii="Arial" w:hAnsi="Arial" w:cs="Arial"/>
          <w:sz w:val="22"/>
          <w:szCs w:val="22"/>
          <w:lang w:val="cs-CZ" w:eastAsia="ar-SA"/>
        </w:rPr>
        <w:t>(dále jen „</w:t>
      </w:r>
      <w:r w:rsidRPr="00084C0B">
        <w:rPr>
          <w:rFonts w:ascii="Arial" w:hAnsi="Arial" w:cs="Arial"/>
          <w:b/>
          <w:i/>
          <w:sz w:val="22"/>
          <w:szCs w:val="22"/>
          <w:lang w:val="cs-CZ" w:eastAsia="ar-SA"/>
        </w:rPr>
        <w:t>Stavba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“),</w:t>
      </w:r>
    </w:p>
    <w:p w14:paraId="01564DD0" w14:textId="77777777" w:rsidR="00B17570" w:rsidRPr="00084C0B" w:rsidRDefault="00B17570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238A4F6B" w14:textId="51DA3049" w:rsidR="00B17570" w:rsidRPr="00084C0B" w:rsidRDefault="00B17570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>to vše podle standardů FIDIC Vzorová smlouva o poskytnutí služeb mezi objednatelem a konzultantem (dále jen „</w:t>
      </w:r>
      <w:r w:rsidRPr="00084C0B">
        <w:rPr>
          <w:rFonts w:ascii="Arial" w:hAnsi="Arial" w:cs="Arial"/>
          <w:b/>
          <w:i/>
          <w:iCs/>
          <w:sz w:val="22"/>
          <w:szCs w:val="22"/>
          <w:lang w:val="cs-CZ" w:eastAsia="ar-SA"/>
        </w:rPr>
        <w:t>FIDIC WHITE BOOK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“).</w:t>
      </w:r>
    </w:p>
    <w:p w14:paraId="7C54677F" w14:textId="77777777" w:rsidR="003F29E1" w:rsidRPr="00084C0B" w:rsidRDefault="003F29E1" w:rsidP="007A77BD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</w:p>
    <w:p w14:paraId="536254E5" w14:textId="1220E32E" w:rsidR="00B13385" w:rsidRPr="00084C0B" w:rsidRDefault="001704BA" w:rsidP="00B17570">
      <w:pPr>
        <w:widowControl w:val="0"/>
        <w:suppressAutoHyphens/>
        <w:overflowPunct w:val="0"/>
        <w:autoSpaceDE w:val="0"/>
        <w:ind w:left="567"/>
        <w:jc w:val="both"/>
        <w:textAlignment w:val="baseline"/>
        <w:rPr>
          <w:rFonts w:ascii="Arial" w:hAnsi="Arial" w:cs="Arial"/>
          <w:sz w:val="22"/>
          <w:szCs w:val="22"/>
          <w:lang w:val="cs-CZ" w:eastAsia="ar-SA"/>
        </w:rPr>
      </w:pPr>
      <w:r w:rsidRPr="00084C0B">
        <w:rPr>
          <w:rFonts w:ascii="Arial" w:hAnsi="Arial" w:cs="Arial"/>
          <w:sz w:val="22"/>
          <w:szCs w:val="22"/>
          <w:lang w:val="cs-CZ" w:eastAsia="ar-SA"/>
        </w:rPr>
        <w:t>(souhrnně dále jen „</w:t>
      </w:r>
      <w:r w:rsidRPr="00084C0B">
        <w:rPr>
          <w:rFonts w:ascii="Arial" w:hAnsi="Arial" w:cs="Arial"/>
          <w:b/>
          <w:bCs/>
          <w:i/>
          <w:iCs/>
          <w:sz w:val="22"/>
          <w:szCs w:val="22"/>
          <w:lang w:val="cs-CZ" w:eastAsia="ar-SA"/>
        </w:rPr>
        <w:t>Služby</w:t>
      </w:r>
      <w:r w:rsidRPr="00084C0B">
        <w:rPr>
          <w:rFonts w:ascii="Arial" w:hAnsi="Arial" w:cs="Arial"/>
          <w:sz w:val="22"/>
          <w:szCs w:val="22"/>
          <w:lang w:val="cs-CZ" w:eastAsia="ar-SA"/>
        </w:rPr>
        <w:t>“)</w:t>
      </w:r>
      <w:r w:rsidR="00B13385" w:rsidRPr="00084C0B">
        <w:rPr>
          <w:rFonts w:ascii="Arial" w:hAnsi="Arial" w:cs="Arial"/>
          <w:sz w:val="22"/>
          <w:szCs w:val="22"/>
          <w:lang w:val="cs-CZ" w:eastAsia="ar-SA"/>
        </w:rPr>
        <w:t>.</w:t>
      </w:r>
    </w:p>
    <w:p w14:paraId="7E5FA92F" w14:textId="77777777" w:rsidR="00B13385" w:rsidRPr="00084C0B" w:rsidRDefault="00B13385" w:rsidP="00B13385">
      <w:pPr>
        <w:rPr>
          <w:rFonts w:ascii="Arial" w:hAnsi="Arial" w:cs="Arial"/>
          <w:sz w:val="22"/>
          <w:szCs w:val="22"/>
          <w:lang w:val="cs-CZ" w:eastAsia="cs-CZ"/>
        </w:rPr>
      </w:pPr>
      <w:bookmarkStart w:id="6" w:name="_Toc380671100"/>
    </w:p>
    <w:p w14:paraId="36EA61AB" w14:textId="77777777" w:rsidR="000768B0" w:rsidRPr="00084C0B" w:rsidRDefault="000768B0" w:rsidP="00B13385">
      <w:pPr>
        <w:rPr>
          <w:rFonts w:ascii="Arial" w:hAnsi="Arial" w:cs="Arial"/>
          <w:sz w:val="22"/>
          <w:szCs w:val="22"/>
          <w:lang w:val="cs-CZ" w:eastAsia="cs-CZ"/>
        </w:rPr>
      </w:pPr>
    </w:p>
    <w:p w14:paraId="58B19EAF" w14:textId="77777777" w:rsidR="00B13385" w:rsidRPr="00084C0B" w:rsidRDefault="00B13385" w:rsidP="000768B0">
      <w:pPr>
        <w:pStyle w:val="Odstavecseseznamem"/>
        <w:keepNext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  <w:lang w:val="cs-CZ" w:eastAsia="ar-SA"/>
        </w:rPr>
      </w:pPr>
      <w:bookmarkStart w:id="7" w:name="_Toc383117511"/>
      <w:r w:rsidRPr="00084C0B">
        <w:rPr>
          <w:rFonts w:ascii="Arial" w:hAnsi="Arial" w:cs="Arial"/>
          <w:b/>
          <w:sz w:val="22"/>
          <w:szCs w:val="22"/>
          <w:lang w:val="cs-CZ" w:eastAsia="ar-SA"/>
        </w:rPr>
        <w:lastRenderedPageBreak/>
        <w:t xml:space="preserve">PŘEDMĚT </w:t>
      </w:r>
      <w:bookmarkEnd w:id="6"/>
      <w:bookmarkEnd w:id="7"/>
      <w:r w:rsidR="00E402DB" w:rsidRPr="00084C0B">
        <w:rPr>
          <w:rFonts w:ascii="Arial" w:hAnsi="Arial" w:cs="Arial"/>
          <w:b/>
          <w:sz w:val="22"/>
          <w:szCs w:val="22"/>
          <w:lang w:val="cs-CZ" w:eastAsia="ar-SA"/>
        </w:rPr>
        <w:t>SMLOUVY O POSKYTOVÁNÍ SLUŽEB</w:t>
      </w:r>
    </w:p>
    <w:p w14:paraId="312176F1" w14:textId="77777777" w:rsidR="00B13385" w:rsidRPr="00084C0B" w:rsidRDefault="00B13385" w:rsidP="00B13385">
      <w:pPr>
        <w:keepNext/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6BDCCD72" w14:textId="46857028" w:rsidR="00E402DB" w:rsidRPr="00084C0B" w:rsidRDefault="00E402DB" w:rsidP="00E402DB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Objednatel má zájem, aby pro něho Konzultant vykonal </w:t>
      </w:r>
      <w:r w:rsidR="008A139C" w:rsidRPr="00084C0B">
        <w:rPr>
          <w:rFonts w:ascii="Arial" w:hAnsi="Arial" w:cs="Arial"/>
          <w:sz w:val="22"/>
          <w:szCs w:val="22"/>
          <w:lang w:val="cs-CZ" w:eastAsia="cs-CZ"/>
        </w:rPr>
        <w:t>S</w:t>
      </w:r>
      <w:r w:rsidRPr="00084C0B">
        <w:rPr>
          <w:rFonts w:ascii="Arial" w:hAnsi="Arial" w:cs="Arial"/>
          <w:sz w:val="22"/>
          <w:szCs w:val="22"/>
          <w:lang w:val="cs-CZ" w:eastAsia="cs-CZ"/>
        </w:rPr>
        <w:t>lužby</w:t>
      </w:r>
      <w:r w:rsidRPr="00084C0B">
        <w:rPr>
          <w:rFonts w:ascii="Arial" w:hAnsi="Arial" w:cs="Arial"/>
          <w:sz w:val="22"/>
          <w:szCs w:val="22"/>
          <w:lang w:val="cs-CZ" w:eastAsia="ar-SA"/>
        </w:rPr>
        <w:t xml:space="preserve"> </w:t>
      </w:r>
      <w:r w:rsidR="00623F7A" w:rsidRPr="00084C0B">
        <w:rPr>
          <w:rFonts w:ascii="Arial" w:hAnsi="Arial" w:cs="Arial"/>
          <w:sz w:val="22"/>
          <w:szCs w:val="22"/>
          <w:lang w:val="cs-CZ" w:eastAsia="ar-SA"/>
        </w:rPr>
        <w:t xml:space="preserve">při realizaci Stavby, </w:t>
      </w:r>
      <w:r w:rsidRPr="00084C0B">
        <w:rPr>
          <w:rFonts w:ascii="Arial" w:hAnsi="Arial" w:cs="Arial"/>
          <w:sz w:val="22"/>
          <w:szCs w:val="22"/>
          <w:lang w:val="cs-CZ" w:eastAsia="ar-SA"/>
        </w:rPr>
        <w:t>v rozsahu podle Smlouvy</w:t>
      </w:r>
      <w:r w:rsidR="00DB5695" w:rsidRPr="00084C0B">
        <w:rPr>
          <w:rFonts w:ascii="Arial" w:hAnsi="Arial" w:cs="Arial"/>
          <w:color w:val="000000"/>
          <w:sz w:val="22"/>
          <w:szCs w:val="22"/>
          <w:lang w:val="cs-CZ" w:eastAsia="cs-CZ"/>
        </w:rPr>
        <w:t xml:space="preserve"> o poskytování služeb</w:t>
      </w:r>
      <w:r w:rsidRPr="00084C0B">
        <w:rPr>
          <w:rFonts w:ascii="Arial" w:hAnsi="Arial" w:cs="Arial"/>
          <w:sz w:val="22"/>
          <w:szCs w:val="22"/>
          <w:lang w:val="cs-CZ" w:eastAsia="ar-SA"/>
        </w:rPr>
        <w:t>,</w:t>
      </w:r>
      <w:r w:rsidRPr="00084C0B">
        <w:rPr>
          <w:rFonts w:ascii="Arial" w:hAnsi="Arial" w:cs="Arial"/>
          <w:lang w:val="cs-CZ"/>
        </w:rPr>
        <w:t xml:space="preserve"> </w:t>
      </w:r>
      <w:r w:rsidRPr="00084C0B">
        <w:rPr>
          <w:rFonts w:ascii="Arial" w:hAnsi="Arial" w:cs="Arial"/>
          <w:sz w:val="22"/>
          <w:szCs w:val="22"/>
          <w:lang w:val="cs-CZ" w:eastAsia="ar-SA"/>
        </w:rPr>
        <w:t>a přijal nabídku Konzultanta na poskytnutí Služeb</w:t>
      </w:r>
      <w:r w:rsidR="00D57BDC" w:rsidRPr="00084C0B">
        <w:rPr>
          <w:rFonts w:ascii="Arial" w:hAnsi="Arial" w:cs="Arial"/>
          <w:sz w:val="22"/>
          <w:szCs w:val="22"/>
          <w:lang w:val="cs-CZ" w:bidi="en-US"/>
        </w:rPr>
        <w:t>.</w:t>
      </w:r>
    </w:p>
    <w:p w14:paraId="10C27CB6" w14:textId="77777777" w:rsidR="00D57BDC" w:rsidRPr="00084C0B" w:rsidRDefault="00D57BDC" w:rsidP="00D57BDC">
      <w:pPr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103713FB" w14:textId="77777777" w:rsidR="00D57BDC" w:rsidRPr="00084C0B" w:rsidRDefault="00E402DB" w:rsidP="00C6677A">
      <w:pPr>
        <w:keepNext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Objednatel a Konzultant se dohodli </w:t>
      </w:r>
      <w:r w:rsidR="002D4F14" w:rsidRPr="00084C0B">
        <w:rPr>
          <w:rFonts w:ascii="Arial" w:hAnsi="Arial" w:cs="Arial"/>
          <w:sz w:val="22"/>
          <w:szCs w:val="22"/>
          <w:lang w:val="cs-CZ" w:eastAsia="cs-CZ"/>
        </w:rPr>
        <w:t>takto</w:t>
      </w:r>
      <w:r w:rsidRPr="00084C0B">
        <w:rPr>
          <w:rFonts w:ascii="Arial" w:hAnsi="Arial" w:cs="Arial"/>
          <w:sz w:val="22"/>
          <w:szCs w:val="22"/>
          <w:lang w:val="cs-CZ" w:eastAsia="cs-CZ"/>
        </w:rPr>
        <w:t>:</w:t>
      </w:r>
    </w:p>
    <w:p w14:paraId="2C065110" w14:textId="77777777" w:rsidR="00D57BDC" w:rsidRPr="00084C0B" w:rsidRDefault="00D57BDC" w:rsidP="00C6677A">
      <w:pPr>
        <w:keepNext/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0960943B" w14:textId="47F68B42" w:rsidR="00E402DB" w:rsidRPr="00084C0B" w:rsidRDefault="00E402DB" w:rsidP="00E402D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Slova a výrazy 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>použité ve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Smlouvě o poskytování </w:t>
      </w:r>
      <w:r w:rsidR="00193F89" w:rsidRPr="00084C0B">
        <w:rPr>
          <w:rFonts w:ascii="Arial" w:hAnsi="Arial" w:cs="Arial"/>
          <w:sz w:val="22"/>
          <w:szCs w:val="22"/>
          <w:lang w:val="cs-CZ" w:eastAsia="cs-CZ"/>
        </w:rPr>
        <w:t>s</w:t>
      </w:r>
      <w:r w:rsidRPr="00084C0B">
        <w:rPr>
          <w:rFonts w:ascii="Arial" w:hAnsi="Arial" w:cs="Arial"/>
          <w:sz w:val="22"/>
          <w:szCs w:val="22"/>
          <w:lang w:val="cs-CZ" w:eastAsia="cs-CZ"/>
        </w:rPr>
        <w:t>lužeb mají význam jim definovaný v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Pr="00084C0B">
        <w:rPr>
          <w:rFonts w:ascii="Arial" w:hAnsi="Arial" w:cs="Arial"/>
          <w:sz w:val="22"/>
          <w:szCs w:val="22"/>
          <w:lang w:val="cs-CZ" w:eastAsia="cs-CZ"/>
        </w:rPr>
        <w:t>Pod-čl</w:t>
      </w:r>
      <w:r w:rsidR="00080C06" w:rsidRPr="00084C0B">
        <w:rPr>
          <w:rFonts w:ascii="Arial" w:hAnsi="Arial" w:cs="Arial"/>
          <w:sz w:val="22"/>
          <w:szCs w:val="22"/>
          <w:lang w:val="cs-CZ" w:eastAsia="cs-CZ"/>
        </w:rPr>
        <w:t>ánku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1.1 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>Vzorové smlouvy o poskytnutí služeb mezi objednatelem a</w:t>
      </w:r>
      <w:r w:rsidR="003F29E1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>konzultantem – Obecn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ých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 podmín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ek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 – FIDIC WHITE BOOK (</w:t>
      </w:r>
      <w:r w:rsidR="003F29E1" w:rsidRPr="00084C0B">
        <w:rPr>
          <w:rFonts w:ascii="Arial" w:hAnsi="Arial" w:cs="Arial"/>
          <w:sz w:val="22"/>
          <w:szCs w:val="22"/>
          <w:lang w:val="cs-CZ" w:eastAsia="cs-CZ"/>
        </w:rPr>
        <w:t>Páté vydání</w:t>
      </w:r>
      <w:r w:rsidR="00B17570" w:rsidRPr="00084C0B">
        <w:rPr>
          <w:rFonts w:ascii="Arial" w:hAnsi="Arial" w:cs="Arial"/>
          <w:sz w:val="22"/>
          <w:szCs w:val="22"/>
          <w:lang w:val="cs-CZ" w:eastAsia="cs-CZ"/>
        </w:rPr>
        <w:t>,</w:t>
      </w:r>
      <w:r w:rsidR="003F29E1" w:rsidRPr="00084C0B">
        <w:rPr>
          <w:rFonts w:ascii="Arial" w:hAnsi="Arial" w:cs="Arial"/>
          <w:sz w:val="22"/>
          <w:szCs w:val="22"/>
          <w:lang w:val="cs-CZ" w:eastAsia="cs-CZ"/>
        </w:rPr>
        <w:t xml:space="preserve"> 2017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>), (dále jen „</w:t>
      </w:r>
      <w:r w:rsidR="00623F7A" w:rsidRPr="00084C0B">
        <w:rPr>
          <w:rFonts w:ascii="Arial" w:hAnsi="Arial" w:cs="Arial"/>
          <w:b/>
          <w:i/>
          <w:sz w:val="22"/>
          <w:szCs w:val="22"/>
          <w:lang w:val="cs-CZ" w:eastAsia="cs-CZ"/>
        </w:rPr>
        <w:t>Obecné podmínky – FIDIC WHITE BOOK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“),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ve znění Zvláštních podmínek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 ke Vzorové smlouvě o poskytnutí služeb mezi objednatelem a konzultantem – Obecn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ým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 podmínk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ám</w:t>
      </w:r>
      <w:r w:rsidR="00623F7A" w:rsidRPr="00084C0B">
        <w:rPr>
          <w:rFonts w:ascii="Arial" w:hAnsi="Arial" w:cs="Arial"/>
          <w:sz w:val="22"/>
          <w:szCs w:val="22"/>
          <w:lang w:val="cs-CZ" w:eastAsia="cs-CZ"/>
        </w:rPr>
        <w:t xml:space="preserve"> – FIDIC WHITE BOOK (</w:t>
      </w:r>
      <w:r w:rsidR="00B17570" w:rsidRPr="00084C0B">
        <w:rPr>
          <w:rFonts w:ascii="Arial" w:hAnsi="Arial" w:cs="Arial"/>
          <w:sz w:val="22"/>
          <w:szCs w:val="22"/>
          <w:lang w:val="cs-CZ" w:eastAsia="cs-CZ"/>
        </w:rPr>
        <w:t>Páté vydání, 2017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), (dále jen „</w:t>
      </w:r>
      <w:r w:rsidR="004E5AFF" w:rsidRPr="00084C0B">
        <w:rPr>
          <w:rFonts w:ascii="Arial" w:hAnsi="Arial" w:cs="Arial"/>
          <w:b/>
          <w:i/>
          <w:sz w:val="22"/>
          <w:szCs w:val="22"/>
          <w:lang w:val="cs-CZ" w:eastAsia="cs-CZ"/>
        </w:rPr>
        <w:t>Zvláštní podmínky – FIDIC WHITE BOOK</w:t>
      </w:r>
      <w:r w:rsidR="004E5AFF" w:rsidRPr="00084C0B">
        <w:rPr>
          <w:rFonts w:ascii="Arial" w:hAnsi="Arial" w:cs="Arial"/>
          <w:sz w:val="22"/>
          <w:szCs w:val="22"/>
          <w:lang w:val="cs-CZ" w:eastAsia="cs-CZ"/>
        </w:rPr>
        <w:t>“)</w:t>
      </w:r>
      <w:r w:rsidRPr="00084C0B">
        <w:rPr>
          <w:rFonts w:ascii="Arial" w:hAnsi="Arial" w:cs="Arial"/>
          <w:sz w:val="22"/>
          <w:szCs w:val="22"/>
          <w:lang w:val="cs-CZ" w:eastAsia="cs-CZ"/>
        </w:rPr>
        <w:t>;</w:t>
      </w:r>
    </w:p>
    <w:p w14:paraId="59233E80" w14:textId="77777777" w:rsidR="00D57BDC" w:rsidRPr="00084C0B" w:rsidRDefault="00D57BDC" w:rsidP="00D57BDC">
      <w:pPr>
        <w:ind w:left="1134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38218EA4" w14:textId="76BAF51B" w:rsidR="00D57BDC" w:rsidRPr="00084C0B" w:rsidRDefault="00E402DB" w:rsidP="00524615">
      <w:pPr>
        <w:pStyle w:val="Odstavecseseznamem"/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Platí, že za součást Smlouvy </w:t>
      </w:r>
      <w:r w:rsidR="00193F89" w:rsidRPr="00084C0B">
        <w:rPr>
          <w:rFonts w:ascii="Arial" w:hAnsi="Arial" w:cs="Arial"/>
          <w:sz w:val="22"/>
          <w:szCs w:val="22"/>
          <w:lang w:val="cs-CZ" w:eastAsia="cs-CZ"/>
        </w:rPr>
        <w:t xml:space="preserve">o 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se pokládají a jako její součást musí být čteny a vykládány tyto dokumenty</w:t>
      </w:r>
      <w:r w:rsidR="003F29E1" w:rsidRPr="00084C0B">
        <w:rPr>
          <w:rFonts w:ascii="Arial" w:hAnsi="Arial" w:cs="Arial"/>
          <w:sz w:val="22"/>
          <w:szCs w:val="22"/>
          <w:lang w:val="cs-CZ" w:eastAsia="cs-CZ"/>
        </w:rPr>
        <w:t xml:space="preserve"> v následujícím pořadí závaznosti</w:t>
      </w:r>
      <w:r w:rsidR="00D57BDC" w:rsidRPr="00084C0B">
        <w:rPr>
          <w:rFonts w:ascii="Arial" w:hAnsi="Arial" w:cs="Arial"/>
          <w:sz w:val="22"/>
          <w:szCs w:val="22"/>
          <w:lang w:val="cs-CZ" w:eastAsia="cs-CZ"/>
        </w:rPr>
        <w:t>:</w:t>
      </w:r>
    </w:p>
    <w:p w14:paraId="7A69F0C2" w14:textId="77777777" w:rsidR="00D57BDC" w:rsidRPr="00084C0B" w:rsidRDefault="00D57BDC" w:rsidP="00D57BDC">
      <w:pPr>
        <w:pStyle w:val="Odstavecseseznamem"/>
        <w:ind w:left="1134"/>
        <w:rPr>
          <w:rFonts w:ascii="Arial" w:hAnsi="Arial" w:cs="Arial"/>
          <w:sz w:val="22"/>
          <w:szCs w:val="22"/>
          <w:lang w:val="cs-CZ" w:eastAsia="cs-CZ"/>
        </w:rPr>
      </w:pPr>
    </w:p>
    <w:p w14:paraId="4D4631BF" w14:textId="6F8F7C38" w:rsidR="00D57BDC" w:rsidRPr="00084C0B" w:rsidRDefault="008B5BC3" w:rsidP="00D57BDC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Smlouva o poskytování služeb</w:t>
      </w:r>
      <w:r w:rsidR="00D57BDC" w:rsidRPr="00084C0B">
        <w:rPr>
          <w:rFonts w:ascii="Arial" w:hAnsi="Arial" w:cs="Arial"/>
          <w:sz w:val="22"/>
          <w:szCs w:val="22"/>
          <w:lang w:val="cs-CZ" w:eastAsia="cs-CZ"/>
        </w:rPr>
        <w:t>,</w:t>
      </w:r>
    </w:p>
    <w:p w14:paraId="76C8BEFA" w14:textId="77777777" w:rsidR="008B5BC3" w:rsidRPr="00084C0B" w:rsidRDefault="008B5BC3" w:rsidP="00B1757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21A4B9D8" w14:textId="77777777" w:rsidR="009B46A0" w:rsidRPr="00084C0B" w:rsidRDefault="009B46A0" w:rsidP="009B46A0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Přílohy Zvláštních podmínek – FIDIC WHITE BOOK,</w:t>
      </w:r>
    </w:p>
    <w:p w14:paraId="477A4705" w14:textId="77777777" w:rsidR="009B46A0" w:rsidRPr="00084C0B" w:rsidRDefault="009B46A0" w:rsidP="009B46A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39036375" w14:textId="77777777" w:rsidR="009B46A0" w:rsidRPr="00084C0B" w:rsidRDefault="009B46A0" w:rsidP="009B46A0">
      <w:pPr>
        <w:pStyle w:val="Odstavecseseznamem"/>
        <w:numPr>
          <w:ilvl w:val="3"/>
          <w:numId w:val="1"/>
        </w:numPr>
        <w:ind w:left="1985" w:firstLine="0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Příloha č. 1 – Rozsah Služeb,</w:t>
      </w:r>
    </w:p>
    <w:p w14:paraId="520B54C6" w14:textId="77777777" w:rsidR="009B46A0" w:rsidRPr="00084C0B" w:rsidRDefault="009B46A0" w:rsidP="009B46A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17BFFE88" w14:textId="77777777" w:rsidR="009B46A0" w:rsidRPr="00084C0B" w:rsidRDefault="009B46A0" w:rsidP="009B46A0">
      <w:pPr>
        <w:pStyle w:val="Odstavecseseznamem"/>
        <w:numPr>
          <w:ilvl w:val="3"/>
          <w:numId w:val="1"/>
        </w:numPr>
        <w:ind w:left="1985" w:firstLine="0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Příloha č. 2 – Personál, vybavení, zařízení a služby třetích osob poskytované objednatelem</w:t>
      </w:r>
    </w:p>
    <w:p w14:paraId="3B946FA3" w14:textId="77777777" w:rsidR="009B46A0" w:rsidRPr="00084C0B" w:rsidRDefault="009B46A0" w:rsidP="009B46A0">
      <w:pPr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488B9DF3" w14:textId="77777777" w:rsidR="009B46A0" w:rsidRPr="00084C0B" w:rsidRDefault="009B46A0" w:rsidP="009B46A0">
      <w:pPr>
        <w:pStyle w:val="Odstavecseseznamem"/>
        <w:numPr>
          <w:ilvl w:val="3"/>
          <w:numId w:val="1"/>
        </w:numPr>
        <w:ind w:left="1985" w:firstLine="0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Příloha č. 3 – Odměna a platba</w:t>
      </w:r>
    </w:p>
    <w:p w14:paraId="2F375609" w14:textId="77777777" w:rsidR="009B46A0" w:rsidRPr="00084C0B" w:rsidRDefault="009B46A0" w:rsidP="009B46A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78EC5A2D" w14:textId="77777777" w:rsidR="009B46A0" w:rsidRPr="00084C0B" w:rsidRDefault="009B46A0" w:rsidP="009B46A0">
      <w:pPr>
        <w:pStyle w:val="Odstavecseseznamem"/>
        <w:numPr>
          <w:ilvl w:val="3"/>
          <w:numId w:val="1"/>
        </w:numPr>
        <w:ind w:left="1985" w:firstLine="0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Příloha č. 4 – Harmonogram </w:t>
      </w:r>
    </w:p>
    <w:p w14:paraId="1E4C786B" w14:textId="77777777" w:rsidR="009B46A0" w:rsidRPr="00084C0B" w:rsidRDefault="009B46A0" w:rsidP="009B46A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76B47550" w14:textId="77777777" w:rsidR="009B46A0" w:rsidRPr="00084C0B" w:rsidRDefault="009B46A0" w:rsidP="009B46A0">
      <w:pPr>
        <w:pStyle w:val="Odstavecseseznamem"/>
        <w:numPr>
          <w:ilvl w:val="3"/>
          <w:numId w:val="1"/>
        </w:numPr>
        <w:ind w:left="1985" w:firstLine="0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Příloha č. 5 – Pravidla pro adjudikaci</w:t>
      </w:r>
    </w:p>
    <w:p w14:paraId="0405731B" w14:textId="77777777" w:rsidR="009B46A0" w:rsidRPr="00084C0B" w:rsidRDefault="009B46A0" w:rsidP="009B46A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2D6A8A4D" w14:textId="77777777" w:rsidR="00B17570" w:rsidRPr="00084C0B" w:rsidRDefault="00B17570" w:rsidP="00B17570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Zvláštní podmínky – FIDIC WHITE BOOK,</w:t>
      </w:r>
    </w:p>
    <w:p w14:paraId="6B486969" w14:textId="77777777" w:rsidR="00B17570" w:rsidRPr="00084C0B" w:rsidRDefault="00B17570" w:rsidP="00B1757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4A576E29" w14:textId="14116A5C" w:rsidR="00B17570" w:rsidRPr="00084C0B" w:rsidRDefault="00B17570" w:rsidP="00B17570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Obecné podmínky – FIDIC WHITE BOOK,</w:t>
      </w:r>
    </w:p>
    <w:p w14:paraId="184C4AE4" w14:textId="77777777" w:rsidR="00FC2409" w:rsidRPr="00084C0B" w:rsidRDefault="00FC2409" w:rsidP="00FC2409">
      <w:pPr>
        <w:pStyle w:val="Odstavecseseznamem"/>
        <w:rPr>
          <w:rFonts w:ascii="Arial" w:hAnsi="Arial" w:cs="Arial"/>
          <w:sz w:val="22"/>
          <w:szCs w:val="22"/>
          <w:lang w:val="cs-CZ" w:eastAsia="cs-CZ"/>
        </w:rPr>
      </w:pPr>
    </w:p>
    <w:p w14:paraId="7B2A13F3" w14:textId="54F71C50" w:rsidR="00FC2409" w:rsidRPr="00084C0B" w:rsidRDefault="00FC2409" w:rsidP="00B17570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Příloha k nabídce,</w:t>
      </w:r>
    </w:p>
    <w:p w14:paraId="1729F3EA" w14:textId="77777777" w:rsidR="00B17570" w:rsidRPr="00084C0B" w:rsidRDefault="00B17570" w:rsidP="00B1757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610C0EFE" w14:textId="77777777" w:rsidR="00B17570" w:rsidRPr="00084C0B" w:rsidRDefault="00B17570" w:rsidP="00B17570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Dopis nabídky,</w:t>
      </w:r>
    </w:p>
    <w:p w14:paraId="26A80C54" w14:textId="77777777" w:rsidR="00B17570" w:rsidRPr="00084C0B" w:rsidRDefault="00B17570" w:rsidP="00B1757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2CE4C213" w14:textId="17935DC6" w:rsidR="00D57BDC" w:rsidRPr="00084C0B" w:rsidRDefault="00D57BDC" w:rsidP="00D57BDC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Dopis o přijetí nabídky,</w:t>
      </w:r>
    </w:p>
    <w:p w14:paraId="0B81311A" w14:textId="77777777" w:rsidR="008B5BC3" w:rsidRPr="00084C0B" w:rsidRDefault="008B5BC3" w:rsidP="00B17570">
      <w:pPr>
        <w:pStyle w:val="Odstavecseseznamem"/>
        <w:ind w:left="1985"/>
        <w:rPr>
          <w:rFonts w:ascii="Arial" w:hAnsi="Arial" w:cs="Arial"/>
          <w:sz w:val="22"/>
          <w:szCs w:val="22"/>
          <w:lang w:val="cs-CZ" w:eastAsia="cs-CZ"/>
        </w:rPr>
      </w:pPr>
    </w:p>
    <w:p w14:paraId="24FC7D7A" w14:textId="7920FD61" w:rsidR="00D57BDC" w:rsidRPr="00084C0B" w:rsidRDefault="00D57BDC" w:rsidP="00D57BDC">
      <w:pPr>
        <w:pStyle w:val="Odstavecseseznamem"/>
        <w:numPr>
          <w:ilvl w:val="2"/>
          <w:numId w:val="1"/>
        </w:numPr>
        <w:ind w:left="1985" w:hanging="851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Zadávací dokumentace</w:t>
      </w:r>
      <w:r w:rsidR="008B5BC3" w:rsidRPr="00084C0B">
        <w:rPr>
          <w:rFonts w:ascii="Arial" w:hAnsi="Arial" w:cs="Arial"/>
          <w:sz w:val="22"/>
          <w:szCs w:val="22"/>
          <w:lang w:val="cs-CZ" w:eastAsia="cs-CZ"/>
        </w:rPr>
        <w:t xml:space="preserve"> Veřejné zakázky</w:t>
      </w:r>
      <w:r w:rsidRPr="00084C0B">
        <w:rPr>
          <w:rFonts w:ascii="Arial" w:hAnsi="Arial" w:cs="Arial"/>
          <w:sz w:val="22"/>
          <w:szCs w:val="22"/>
          <w:lang w:val="cs-CZ" w:eastAsia="cs-CZ"/>
        </w:rPr>
        <w:t>.</w:t>
      </w:r>
    </w:p>
    <w:p w14:paraId="056679BE" w14:textId="77777777" w:rsidR="00D57BDC" w:rsidRPr="00084C0B" w:rsidRDefault="00D57BDC" w:rsidP="00D57BDC">
      <w:pPr>
        <w:ind w:left="1134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43D0A56E" w14:textId="3EF45107" w:rsidR="00AD6AC8" w:rsidRPr="00084C0B" w:rsidRDefault="00AD6AC8" w:rsidP="00E402D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Jestliže se v dokumentech najde dvojznačnost nebo nesrovnalost, platí ustanovení dokumentu s vyšší prioritou.</w:t>
      </w:r>
    </w:p>
    <w:p w14:paraId="3DD5479E" w14:textId="77777777" w:rsidR="00AD6AC8" w:rsidRPr="00084C0B" w:rsidRDefault="00AD6AC8" w:rsidP="00AD6AC8">
      <w:pPr>
        <w:ind w:left="1134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475923A2" w14:textId="77980011" w:rsidR="00E402DB" w:rsidRPr="00084C0B" w:rsidRDefault="00D57BDC" w:rsidP="00E402DB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Za platby, které Objednatel uhradí Konzultantovi podle Smlouvy</w:t>
      </w:r>
      <w:r w:rsidR="00B66220" w:rsidRPr="00084C0B">
        <w:rPr>
          <w:rFonts w:ascii="Arial" w:hAnsi="Arial" w:cs="Arial"/>
          <w:sz w:val="22"/>
          <w:szCs w:val="22"/>
          <w:lang w:val="cs-CZ" w:eastAsia="cs-CZ"/>
        </w:rPr>
        <w:t xml:space="preserve"> o poskytování služeb</w:t>
      </w:r>
      <w:r w:rsidRPr="00084C0B">
        <w:rPr>
          <w:rFonts w:ascii="Arial" w:hAnsi="Arial" w:cs="Arial"/>
          <w:sz w:val="22"/>
          <w:szCs w:val="22"/>
          <w:lang w:val="cs-CZ" w:eastAsia="cs-CZ"/>
        </w:rPr>
        <w:t>, se Konzultant zavazuje Objednateli, že vykoná Služby v souladu s</w:t>
      </w:r>
      <w:r w:rsidR="00193F89" w:rsidRPr="00084C0B">
        <w:rPr>
          <w:rFonts w:ascii="Arial" w:hAnsi="Arial" w:cs="Arial"/>
          <w:sz w:val="22"/>
          <w:szCs w:val="22"/>
          <w:lang w:val="cs-CZ" w:eastAsia="cs-CZ"/>
        </w:rPr>
        <w:t>e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Smlouv</w:t>
      </w:r>
      <w:r w:rsidR="00B66220" w:rsidRPr="00084C0B">
        <w:rPr>
          <w:rFonts w:ascii="Arial" w:hAnsi="Arial" w:cs="Arial"/>
          <w:sz w:val="22"/>
          <w:szCs w:val="22"/>
          <w:lang w:val="cs-CZ" w:eastAsia="cs-CZ"/>
        </w:rPr>
        <w:t>ou o</w:t>
      </w:r>
      <w:r w:rsidR="008B5BC3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="00B66220" w:rsidRPr="00084C0B">
        <w:rPr>
          <w:rFonts w:ascii="Arial" w:hAnsi="Arial" w:cs="Arial"/>
          <w:sz w:val="22"/>
          <w:szCs w:val="22"/>
          <w:lang w:val="cs-CZ" w:eastAsia="cs-CZ"/>
        </w:rPr>
        <w:t>poskytování služeb.</w:t>
      </w:r>
    </w:p>
    <w:p w14:paraId="41B8E97C" w14:textId="77777777" w:rsidR="00D57BDC" w:rsidRPr="00084C0B" w:rsidRDefault="00D57BDC" w:rsidP="00D57BDC">
      <w:pPr>
        <w:ind w:left="1134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6DE2244B" w14:textId="588F159E" w:rsidR="00D57BDC" w:rsidRPr="00084C0B" w:rsidRDefault="00D57BDC" w:rsidP="00D57BDC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lastRenderedPageBreak/>
        <w:t xml:space="preserve">Za vykonání Služeb se Objednatel tímto zavazuje zaplatit Konzultantovi částky, které budou splatné podle Smlouvy </w:t>
      </w:r>
      <w:r w:rsidR="00B66220" w:rsidRPr="00084C0B">
        <w:rPr>
          <w:rFonts w:ascii="Arial" w:hAnsi="Arial" w:cs="Arial"/>
          <w:sz w:val="22"/>
          <w:szCs w:val="22"/>
          <w:lang w:val="cs-CZ" w:eastAsia="cs-CZ"/>
        </w:rPr>
        <w:t xml:space="preserve">o 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v termínech a</w:t>
      </w:r>
      <w:r w:rsidR="00492C84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Pr="00084C0B">
        <w:rPr>
          <w:rFonts w:ascii="Arial" w:hAnsi="Arial" w:cs="Arial"/>
          <w:sz w:val="22"/>
          <w:szCs w:val="22"/>
          <w:lang w:val="cs-CZ" w:eastAsia="cs-CZ"/>
        </w:rPr>
        <w:t>způsobem předepsaným ve Smlouvě</w:t>
      </w:r>
      <w:r w:rsidR="00B66220" w:rsidRPr="00084C0B">
        <w:rPr>
          <w:rFonts w:ascii="Arial" w:hAnsi="Arial" w:cs="Arial"/>
          <w:sz w:val="22"/>
          <w:szCs w:val="22"/>
          <w:lang w:val="cs-CZ" w:eastAsia="cs-CZ"/>
        </w:rPr>
        <w:t xml:space="preserve"> o poskytování služeb</w:t>
      </w:r>
      <w:r w:rsidRPr="00084C0B">
        <w:rPr>
          <w:rFonts w:ascii="Arial" w:hAnsi="Arial" w:cs="Arial"/>
          <w:sz w:val="22"/>
          <w:szCs w:val="22"/>
          <w:lang w:val="cs-CZ" w:eastAsia="cs-CZ"/>
        </w:rPr>
        <w:t>.</w:t>
      </w:r>
    </w:p>
    <w:p w14:paraId="179740D1" w14:textId="77777777" w:rsidR="00D57BDC" w:rsidRPr="00084C0B" w:rsidRDefault="00D57BDC" w:rsidP="00D57BDC">
      <w:pPr>
        <w:rPr>
          <w:rFonts w:ascii="Arial" w:hAnsi="Arial" w:cs="Arial"/>
          <w:sz w:val="22"/>
          <w:szCs w:val="22"/>
          <w:lang w:val="cs-CZ" w:eastAsia="cs-CZ"/>
        </w:rPr>
      </w:pPr>
    </w:p>
    <w:p w14:paraId="209E573D" w14:textId="77777777" w:rsidR="00D57BDC" w:rsidRPr="00084C0B" w:rsidRDefault="00D57BDC" w:rsidP="00D57BDC">
      <w:pPr>
        <w:rPr>
          <w:rFonts w:ascii="Arial" w:hAnsi="Arial" w:cs="Arial"/>
          <w:sz w:val="22"/>
          <w:szCs w:val="22"/>
          <w:lang w:val="cs-CZ" w:eastAsia="cs-CZ"/>
        </w:rPr>
      </w:pPr>
    </w:p>
    <w:p w14:paraId="7585734F" w14:textId="77777777" w:rsidR="00D57BDC" w:rsidRPr="00084C0B" w:rsidRDefault="00D57BDC" w:rsidP="00D57BDC">
      <w:pPr>
        <w:pStyle w:val="Odstavecseseznamem"/>
        <w:keepNext/>
        <w:numPr>
          <w:ilvl w:val="0"/>
          <w:numId w:val="3"/>
        </w:numPr>
        <w:jc w:val="center"/>
        <w:outlineLvl w:val="0"/>
        <w:rPr>
          <w:rFonts w:ascii="Arial" w:hAnsi="Arial" w:cs="Arial"/>
          <w:b/>
          <w:sz w:val="22"/>
          <w:szCs w:val="22"/>
          <w:lang w:val="cs-CZ" w:eastAsia="ar-SA"/>
        </w:rPr>
      </w:pPr>
      <w:r w:rsidRPr="00084C0B">
        <w:rPr>
          <w:rFonts w:ascii="Arial" w:hAnsi="Arial" w:cs="Arial"/>
          <w:b/>
          <w:sz w:val="22"/>
          <w:szCs w:val="22"/>
          <w:lang w:val="cs-CZ" w:eastAsia="ar-SA"/>
        </w:rPr>
        <w:t>ZÁVĚREČNÁ UJEDNÁNÍ</w:t>
      </w:r>
    </w:p>
    <w:p w14:paraId="1BA587BA" w14:textId="77777777" w:rsidR="00D57BDC" w:rsidRPr="00084C0B" w:rsidRDefault="00D57BDC" w:rsidP="00D57BDC">
      <w:pPr>
        <w:keepNext/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38549EF2" w14:textId="22C35EDE" w:rsidR="00D57BDC" w:rsidRPr="00084C0B" w:rsidRDefault="00D57BDC" w:rsidP="00D57BD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Veškerá práva a povinnosti Smluvních stran vyplývající ze Smlouvy 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o 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se řídí českým právním řádem</w:t>
      </w:r>
      <w:r w:rsidR="000972AE" w:rsidRPr="00084C0B">
        <w:rPr>
          <w:rFonts w:ascii="Arial" w:hAnsi="Arial" w:cs="Arial"/>
          <w:sz w:val="22"/>
          <w:szCs w:val="22"/>
          <w:lang w:val="cs-CZ" w:eastAsia="cs-CZ"/>
        </w:rPr>
        <w:t>, zejména Občanským zákoníkem, Stavebním zákonem</w:t>
      </w:r>
      <w:r w:rsidR="00AD6AC8" w:rsidRPr="00084C0B">
        <w:rPr>
          <w:rFonts w:ascii="Arial" w:hAnsi="Arial" w:cs="Arial"/>
          <w:sz w:val="22"/>
          <w:szCs w:val="22"/>
          <w:lang w:val="cs-CZ" w:eastAsia="cs-CZ"/>
        </w:rPr>
        <w:t>, Zákonem o BOZP</w:t>
      </w:r>
      <w:r w:rsidR="000972AE" w:rsidRPr="00084C0B">
        <w:rPr>
          <w:rFonts w:ascii="Arial" w:hAnsi="Arial" w:cs="Arial"/>
          <w:sz w:val="22"/>
          <w:szCs w:val="22"/>
          <w:lang w:val="cs-CZ" w:eastAsia="cs-CZ"/>
        </w:rPr>
        <w:t xml:space="preserve"> a zákonem č.</w:t>
      </w:r>
      <w:r w:rsidR="00BB350C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="000972AE" w:rsidRPr="00084C0B">
        <w:rPr>
          <w:rFonts w:ascii="Arial" w:hAnsi="Arial" w:cs="Arial"/>
          <w:sz w:val="22"/>
          <w:szCs w:val="22"/>
          <w:lang w:val="cs-CZ" w:eastAsia="cs-CZ"/>
        </w:rPr>
        <w:t>134/2016 Sb., o zadávání veřejných zakázek, ve znění pozdějších předpisů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. Smluvní strany se dohodly, že ustanovení právních předpisů, která nemají donucující účinky, mají přednost před obchodními zvyklostmi, pokud Smlouva 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o 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nestanoví jinak.</w:t>
      </w:r>
    </w:p>
    <w:p w14:paraId="2162827B" w14:textId="77777777" w:rsidR="00D57BDC" w:rsidRPr="00084C0B" w:rsidRDefault="00D57BDC" w:rsidP="00D57BDC">
      <w:pPr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5B3476FB" w14:textId="77777777" w:rsidR="00D57BDC" w:rsidRPr="00084C0B" w:rsidRDefault="00D57BDC" w:rsidP="00D57BD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Všechny spory vznikající ze Smlouvy 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o 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a v souvislosti s ní budou podle vůle Smluvních stran rozhodovány soudy České republiky, jakožto soudy výlučně příslušnými.</w:t>
      </w:r>
    </w:p>
    <w:p w14:paraId="06C57446" w14:textId="77777777" w:rsidR="00D57BDC" w:rsidRPr="00084C0B" w:rsidRDefault="00D57BDC" w:rsidP="00D57BDC">
      <w:pPr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600A42EC" w14:textId="77777777" w:rsidR="009E28E3" w:rsidRPr="00084C0B" w:rsidRDefault="009E28E3" w:rsidP="00D57BD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Smluvní strany prohlašují, že Smlouva o poskytování služeb ani žádná její část nejsou obchodním tajemstvím </w:t>
      </w:r>
      <w:r w:rsidR="0064705E" w:rsidRPr="00084C0B">
        <w:rPr>
          <w:rFonts w:ascii="Arial" w:hAnsi="Arial" w:cs="Arial"/>
          <w:sz w:val="22"/>
          <w:szCs w:val="22"/>
          <w:lang w:val="cs-CZ" w:eastAsia="cs-CZ"/>
        </w:rPr>
        <w:t>kterékoli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Smluvní strany ve smyslu § 504 Občanského zákoníku.</w:t>
      </w:r>
    </w:p>
    <w:p w14:paraId="04B638FF" w14:textId="77777777" w:rsidR="003774E7" w:rsidRPr="00084C0B" w:rsidRDefault="003774E7" w:rsidP="003774E7">
      <w:pPr>
        <w:pStyle w:val="Odstavecseseznamem"/>
        <w:rPr>
          <w:rFonts w:ascii="Arial" w:hAnsi="Arial" w:cs="Arial"/>
          <w:sz w:val="22"/>
          <w:szCs w:val="22"/>
          <w:lang w:val="cs-CZ" w:eastAsia="cs-CZ"/>
        </w:rPr>
      </w:pPr>
    </w:p>
    <w:p w14:paraId="36908960" w14:textId="15C87F17" w:rsidR="007D2F65" w:rsidRPr="00084C0B" w:rsidRDefault="0045417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Konzultant </w:t>
      </w:r>
      <w:r w:rsidR="003774E7" w:rsidRPr="00084C0B">
        <w:rPr>
          <w:rFonts w:ascii="Arial" w:hAnsi="Arial" w:cs="Arial"/>
          <w:sz w:val="22"/>
          <w:szCs w:val="22"/>
          <w:lang w:val="cs-CZ" w:eastAsia="cs-CZ"/>
        </w:rPr>
        <w:t>si je vědom, že je ve smyslu § 2 písm. e) zákona č. 320/2001 Sb., o</w:t>
      </w:r>
      <w:r w:rsidR="00492C84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="003774E7" w:rsidRPr="00084C0B">
        <w:rPr>
          <w:rFonts w:ascii="Arial" w:hAnsi="Arial" w:cs="Arial"/>
          <w:sz w:val="22"/>
          <w:szCs w:val="22"/>
          <w:lang w:val="cs-CZ" w:eastAsia="cs-CZ"/>
        </w:rPr>
        <w:t>finanční kontrole ve veřejné správě a o změně některých zákonů, ve znění pozdějších předpisů</w:t>
      </w:r>
      <w:r w:rsidR="000E0B3F" w:rsidRPr="00084C0B">
        <w:rPr>
          <w:rFonts w:ascii="Arial" w:hAnsi="Arial" w:cs="Arial"/>
          <w:sz w:val="22"/>
          <w:szCs w:val="22"/>
          <w:lang w:val="cs-CZ" w:eastAsia="cs-CZ"/>
        </w:rPr>
        <w:t>,</w:t>
      </w:r>
      <w:r w:rsidR="003774E7" w:rsidRPr="00084C0B">
        <w:rPr>
          <w:rFonts w:ascii="Arial" w:hAnsi="Arial" w:cs="Arial"/>
          <w:sz w:val="22"/>
          <w:szCs w:val="22"/>
          <w:lang w:val="cs-CZ" w:eastAsia="cs-CZ"/>
        </w:rPr>
        <w:t xml:space="preserve"> povinen spolupůsobit při výkonu finanční kontroly. </w:t>
      </w:r>
    </w:p>
    <w:p w14:paraId="0C62F379" w14:textId="3BB3ACCE" w:rsidR="009E28E3" w:rsidRPr="00084C0B" w:rsidRDefault="009E28E3" w:rsidP="00AD6AC8">
      <w:pPr>
        <w:rPr>
          <w:rFonts w:ascii="Arial" w:hAnsi="Arial" w:cs="Arial"/>
          <w:lang w:val="cs-CZ" w:eastAsia="cs-CZ"/>
        </w:rPr>
      </w:pPr>
    </w:p>
    <w:p w14:paraId="4B230F8B" w14:textId="29371028" w:rsidR="00D57BDC" w:rsidRPr="00084C0B" w:rsidRDefault="00D57BDC" w:rsidP="00D57BD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Smlouvu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 o poskytování služeb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lze měnit pouze písemnými dodatky. Jakékoli změny Smlouvy</w:t>
      </w:r>
      <w:r w:rsidR="00AD6AC8" w:rsidRPr="00084C0B">
        <w:rPr>
          <w:rFonts w:ascii="Arial" w:hAnsi="Arial" w:cs="Arial"/>
          <w:sz w:val="22"/>
          <w:szCs w:val="22"/>
          <w:lang w:val="cs-CZ" w:eastAsia="cs-CZ"/>
        </w:rPr>
        <w:t xml:space="preserve"> 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>o</w:t>
      </w:r>
      <w:r w:rsidR="00AD6AC8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poskytování služeb </w:t>
      </w:r>
      <w:r w:rsidRPr="00084C0B">
        <w:rPr>
          <w:rFonts w:ascii="Arial" w:hAnsi="Arial" w:cs="Arial"/>
          <w:sz w:val="22"/>
          <w:szCs w:val="22"/>
          <w:lang w:val="cs-CZ" w:eastAsia="cs-CZ"/>
        </w:rPr>
        <w:t>učiněné jinou</w:t>
      </w:r>
      <w:r w:rsidR="006042F5" w:rsidRPr="00084C0B">
        <w:rPr>
          <w:rFonts w:ascii="Arial" w:hAnsi="Arial" w:cs="Arial"/>
          <w:sz w:val="22"/>
          <w:szCs w:val="22"/>
          <w:lang w:val="cs-CZ" w:eastAsia="cs-CZ"/>
        </w:rPr>
        <w:t>,</w:t>
      </w:r>
      <w:r w:rsidRPr="00084C0B">
        <w:rPr>
          <w:rFonts w:ascii="Arial" w:hAnsi="Arial" w:cs="Arial"/>
          <w:sz w:val="22"/>
          <w:szCs w:val="22"/>
          <w:lang w:val="cs-CZ" w:eastAsia="cs-CZ"/>
        </w:rPr>
        <w:t xml:space="preserve"> než písemnou formou jsou vyloučeny.</w:t>
      </w:r>
    </w:p>
    <w:p w14:paraId="1B18363E" w14:textId="77777777" w:rsidR="00D57BDC" w:rsidRPr="00084C0B" w:rsidRDefault="00D57BDC" w:rsidP="00D57BDC">
      <w:pPr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0AE5ADD6" w14:textId="77777777" w:rsidR="00E63CA5" w:rsidRPr="00084C0B" w:rsidRDefault="00E63CA5" w:rsidP="00E63CA5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Smlouva o poskytování služeb je sepsána ve dvou vyhotoveních, po jednom pro každou Smluvní stranu</w:t>
      </w:r>
      <w:r w:rsidR="00D57BDC" w:rsidRPr="00084C0B">
        <w:rPr>
          <w:rFonts w:ascii="Arial" w:hAnsi="Arial" w:cs="Arial"/>
          <w:sz w:val="22"/>
          <w:szCs w:val="22"/>
          <w:lang w:val="cs-CZ" w:eastAsia="cs-CZ"/>
        </w:rPr>
        <w:t>.</w:t>
      </w:r>
    </w:p>
    <w:p w14:paraId="284A9EE5" w14:textId="77777777" w:rsidR="00E63CA5" w:rsidRPr="00084C0B" w:rsidRDefault="00E63CA5" w:rsidP="00E63CA5">
      <w:pPr>
        <w:ind w:left="567"/>
        <w:jc w:val="both"/>
        <w:rPr>
          <w:rFonts w:ascii="Arial" w:hAnsi="Arial" w:cs="Arial"/>
          <w:sz w:val="22"/>
          <w:szCs w:val="22"/>
          <w:lang w:val="cs-CZ" w:eastAsia="cs-CZ"/>
        </w:rPr>
      </w:pPr>
    </w:p>
    <w:p w14:paraId="51BE7ADA" w14:textId="47C05771" w:rsidR="00E63CA5" w:rsidRPr="00084C0B" w:rsidRDefault="00AD6AC8" w:rsidP="00D57BD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cs-CZ" w:eastAsia="cs-CZ"/>
        </w:rPr>
      </w:pPr>
      <w:r w:rsidRPr="00084C0B">
        <w:rPr>
          <w:rFonts w:ascii="Arial" w:hAnsi="Arial" w:cs="Arial"/>
          <w:sz w:val="22"/>
          <w:szCs w:val="22"/>
          <w:lang w:val="cs-CZ" w:eastAsia="cs-CZ"/>
        </w:rPr>
        <w:t>Smlouva o poskytování služeb nabývá platnosti a účinnosti dnem jejího uzavření, nestanoví-li právní předpisy, zejména zákon č. 340/2015 Sb., o zvláštních podmínkách účinnosti některých smluv, uveřejňování těchto smluv a o registru smluv (zákon o</w:t>
      </w:r>
      <w:r w:rsidR="00492C84" w:rsidRPr="00084C0B">
        <w:rPr>
          <w:rFonts w:ascii="Arial" w:hAnsi="Arial" w:cs="Arial"/>
          <w:sz w:val="22"/>
          <w:szCs w:val="22"/>
          <w:lang w:val="cs-CZ" w:eastAsia="cs-CZ"/>
        </w:rPr>
        <w:t> </w:t>
      </w:r>
      <w:r w:rsidRPr="00084C0B">
        <w:rPr>
          <w:rFonts w:ascii="Arial" w:hAnsi="Arial" w:cs="Arial"/>
          <w:sz w:val="22"/>
          <w:szCs w:val="22"/>
          <w:lang w:val="cs-CZ" w:eastAsia="cs-CZ"/>
        </w:rPr>
        <w:t>registru smluv), ve znění pozdějších předpisů, den pozdější.</w:t>
      </w:r>
    </w:p>
    <w:p w14:paraId="698F94BC" w14:textId="5B2B4AAE" w:rsidR="00D57BDC" w:rsidRPr="00084C0B" w:rsidRDefault="00D57BDC" w:rsidP="00AD6AC8">
      <w:pPr>
        <w:ind w:left="567"/>
        <w:jc w:val="both"/>
        <w:rPr>
          <w:rFonts w:ascii="Arial" w:hAnsi="Arial" w:cs="Arial"/>
          <w:sz w:val="22"/>
          <w:lang w:val="cs-CZ"/>
        </w:rPr>
      </w:pPr>
    </w:p>
    <w:p w14:paraId="26DCC8E8" w14:textId="77777777" w:rsidR="00AD6AC8" w:rsidRPr="00084C0B" w:rsidRDefault="00AD6AC8" w:rsidP="00AD6AC8">
      <w:pPr>
        <w:ind w:left="567"/>
        <w:jc w:val="both"/>
        <w:rPr>
          <w:rFonts w:ascii="Arial" w:hAnsi="Arial" w:cs="Arial"/>
          <w:sz w:val="22"/>
          <w:lang w:val="cs-CZ"/>
        </w:rPr>
      </w:pPr>
    </w:p>
    <w:p w14:paraId="4449E902" w14:textId="38E76BD5" w:rsidR="0083163F" w:rsidRPr="00084C0B" w:rsidRDefault="0083163F" w:rsidP="00492C84">
      <w:pPr>
        <w:jc w:val="both"/>
        <w:rPr>
          <w:rFonts w:ascii="Arial" w:hAnsi="Arial" w:cs="Arial"/>
          <w:sz w:val="22"/>
          <w:lang w:val="cs-CZ"/>
        </w:rPr>
      </w:pPr>
      <w:r w:rsidRPr="00084C0B">
        <w:rPr>
          <w:rFonts w:ascii="Arial" w:hAnsi="Arial" w:cs="Arial"/>
          <w:sz w:val="22"/>
          <w:lang w:val="cs-CZ"/>
        </w:rPr>
        <w:t xml:space="preserve">NA DŮKAZ TOHO </w:t>
      </w:r>
      <w:r w:rsidR="00E63CA5" w:rsidRPr="00084C0B">
        <w:rPr>
          <w:rFonts w:ascii="Arial" w:hAnsi="Arial" w:cs="Arial"/>
          <w:sz w:val="22"/>
          <w:lang w:val="cs-CZ"/>
        </w:rPr>
        <w:t xml:space="preserve">Smluvní </w:t>
      </w:r>
      <w:r w:rsidRPr="00084C0B">
        <w:rPr>
          <w:rFonts w:ascii="Arial" w:hAnsi="Arial" w:cs="Arial"/>
          <w:sz w:val="22"/>
          <w:lang w:val="cs-CZ"/>
        </w:rPr>
        <w:t>strany uzavírají Smlouvu</w:t>
      </w:r>
      <w:r w:rsidR="00E63CA5" w:rsidRPr="00084C0B">
        <w:rPr>
          <w:rFonts w:ascii="Arial" w:hAnsi="Arial" w:cs="Arial"/>
          <w:sz w:val="22"/>
          <w:szCs w:val="22"/>
          <w:lang w:val="cs-CZ" w:eastAsia="cs-CZ"/>
        </w:rPr>
        <w:t xml:space="preserve"> o poskytování služeb</w:t>
      </w:r>
      <w:r w:rsidRPr="00084C0B">
        <w:rPr>
          <w:rFonts w:ascii="Arial" w:hAnsi="Arial" w:cs="Arial"/>
          <w:sz w:val="22"/>
          <w:lang w:val="cs-CZ"/>
        </w:rPr>
        <w:t>, která vstupuje v</w:t>
      </w:r>
      <w:r w:rsidR="00492C84" w:rsidRPr="00084C0B">
        <w:rPr>
          <w:rFonts w:ascii="Arial" w:hAnsi="Arial" w:cs="Arial"/>
          <w:sz w:val="22"/>
          <w:lang w:val="cs-CZ"/>
        </w:rPr>
        <w:t> </w:t>
      </w:r>
      <w:r w:rsidRPr="00084C0B">
        <w:rPr>
          <w:rFonts w:ascii="Arial" w:hAnsi="Arial" w:cs="Arial"/>
          <w:sz w:val="22"/>
          <w:lang w:val="cs-CZ"/>
        </w:rPr>
        <w:t>platnost výše</w:t>
      </w:r>
      <w:r w:rsidR="00B43F05" w:rsidRPr="00084C0B">
        <w:rPr>
          <w:rFonts w:ascii="Arial" w:hAnsi="Arial" w:cs="Arial"/>
          <w:sz w:val="22"/>
          <w:lang w:val="cs-CZ"/>
        </w:rPr>
        <w:t xml:space="preserve"> </w:t>
      </w:r>
      <w:r w:rsidRPr="00084C0B">
        <w:rPr>
          <w:rFonts w:ascii="Arial" w:hAnsi="Arial" w:cs="Arial"/>
          <w:sz w:val="22"/>
          <w:lang w:val="cs-CZ"/>
        </w:rPr>
        <w:t>uvedeného dne a roku v souladu s příslušným právem.</w:t>
      </w:r>
    </w:p>
    <w:p w14:paraId="627CBD1A" w14:textId="77777777" w:rsidR="00E63CA5" w:rsidRPr="00084C0B" w:rsidRDefault="00E63CA5" w:rsidP="00E63CA5">
      <w:pPr>
        <w:rPr>
          <w:rFonts w:ascii="Arial" w:hAnsi="Arial" w:cs="Arial"/>
          <w:sz w:val="22"/>
          <w:lang w:val="cs-CZ"/>
        </w:rPr>
      </w:pPr>
    </w:p>
    <w:tbl>
      <w:tblPr>
        <w:tblW w:w="92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63CA5" w:rsidRPr="00084C0B" w14:paraId="59A1064C" w14:textId="77777777" w:rsidTr="00E94657">
        <w:trPr>
          <w:trHeight w:val="1134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5E08C6AE" w14:textId="7F1441FF" w:rsidR="00E63CA5" w:rsidRPr="00084C0B" w:rsidRDefault="00E63CA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  <w:t>Podpis(y) oprávněného zástupce Objednatele</w:t>
            </w:r>
            <w:r w:rsidR="008B5BC3" w:rsidRPr="00084C0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  <w:t>:</w:t>
            </w:r>
          </w:p>
          <w:p w14:paraId="487AF302" w14:textId="77777777" w:rsidR="008B5BC3" w:rsidRPr="00084C0B" w:rsidRDefault="008B5BC3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093F14C3" w14:textId="6AC1A5CC" w:rsidR="008B5BC3" w:rsidRPr="00084C0B" w:rsidRDefault="008B5BC3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22027860" w14:textId="77777777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</w:pPr>
          </w:p>
          <w:p w14:paraId="094752A7" w14:textId="77777777" w:rsidR="008B5BC3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Podpis: _______________________________</w:t>
            </w:r>
          </w:p>
          <w:p w14:paraId="1BE8E66A" w14:textId="4734CC0C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Jméno:  </w:t>
            </w:r>
            <w:r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fldChar w:fldCharType="begin"/>
            </w:r>
            <w:r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fldChar w:fldCharType="end"/>
            </w:r>
          </w:p>
          <w:p w14:paraId="0E648C5C" w14:textId="328576ED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Pozice: 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begin"/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end"/>
            </w:r>
          </w:p>
          <w:p w14:paraId="666F844E" w14:textId="4033BD77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Datum: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t xml:space="preserve">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begin"/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end"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  <w:tcMar>
              <w:top w:w="80" w:type="dxa"/>
              <w:left w:w="0" w:type="dxa"/>
              <w:bottom w:w="80" w:type="dxa"/>
              <w:right w:w="0" w:type="dxa"/>
            </w:tcMar>
          </w:tcPr>
          <w:p w14:paraId="309651FD" w14:textId="77777777" w:rsidR="00E63CA5" w:rsidRPr="00084C0B" w:rsidRDefault="00E63CA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cs-CZ"/>
              </w:rPr>
              <w:t>Podpis(y) oprávněného zástupce Konzultanta</w:t>
            </w:r>
            <w:r w:rsidR="007D2F65"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:</w:t>
            </w:r>
          </w:p>
          <w:p w14:paraId="10B031D8" w14:textId="77777777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69E16CD7" w14:textId="77777777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52145D71" w14:textId="77777777" w:rsidR="007D2F65" w:rsidRPr="00084C0B" w:rsidRDefault="007D2F65" w:rsidP="005B4F24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</w:p>
          <w:p w14:paraId="29EBF760" w14:textId="77777777" w:rsidR="007D2F65" w:rsidRPr="00084C0B" w:rsidRDefault="007D2F65" w:rsidP="007D2F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>Podpis: _______________________________</w:t>
            </w:r>
          </w:p>
          <w:p w14:paraId="5C7DEBA6" w14:textId="5EC8B8E8" w:rsidR="007D2F65" w:rsidRPr="00084C0B" w:rsidRDefault="007D2F65" w:rsidP="007D2F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Jméno:  </w:t>
            </w:r>
            <w:r w:rsidR="00C6677A"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fldChar w:fldCharType="begin"/>
            </w:r>
            <w:r w:rsidR="00C6677A"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="00C6677A" w:rsidRPr="00084C0B">
              <w:rPr>
                <w:rFonts w:ascii="Arial" w:hAnsi="Arial" w:cs="Arial"/>
                <w:b/>
                <w:bCs/>
                <w:sz w:val="22"/>
                <w:highlight w:val="lightGray"/>
                <w:lang w:val="cs-CZ"/>
              </w:rPr>
              <w:fldChar w:fldCharType="end"/>
            </w:r>
          </w:p>
          <w:p w14:paraId="65C62DF9" w14:textId="77777777" w:rsidR="007D2F65" w:rsidRPr="00084C0B" w:rsidRDefault="007D2F65" w:rsidP="007D2F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Pozice: 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begin"/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end"/>
            </w:r>
          </w:p>
          <w:p w14:paraId="5F3399D2" w14:textId="7EDE8E28" w:rsidR="007D2F65" w:rsidRPr="00084C0B" w:rsidRDefault="007D2F65" w:rsidP="007D2F65">
            <w:pPr>
              <w:tabs>
                <w:tab w:val="left" w:pos="3118"/>
              </w:tabs>
              <w:autoSpaceDE w:val="0"/>
              <w:autoSpaceDN w:val="0"/>
              <w:adjustRightInd w:val="0"/>
              <w:spacing w:line="200" w:lineRule="atLeast"/>
              <w:textAlignment w:val="center"/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</w:pPr>
            <w:r w:rsidRPr="00084C0B">
              <w:rPr>
                <w:rFonts w:ascii="Arial" w:hAnsi="Arial" w:cs="Arial"/>
                <w:color w:val="000000"/>
                <w:sz w:val="22"/>
                <w:szCs w:val="22"/>
                <w:lang w:val="cs-CZ"/>
              </w:rPr>
              <w:t xml:space="preserve">Datum: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t xml:space="preserve"> </w: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begin"/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instrText xml:space="preserve"> MACROBUTTON  AcceptConflict "[Bude doplněno před uz. Smlouvy]" </w:instrText>
            </w:r>
            <w:r w:rsidRPr="00084C0B">
              <w:rPr>
                <w:rFonts w:ascii="Arial" w:hAnsi="Arial" w:cs="Arial"/>
                <w:sz w:val="22"/>
                <w:highlight w:val="lightGray"/>
                <w:lang w:val="cs-CZ"/>
              </w:rPr>
              <w:fldChar w:fldCharType="end"/>
            </w:r>
          </w:p>
        </w:tc>
      </w:tr>
    </w:tbl>
    <w:p w14:paraId="197581D9" w14:textId="77777777" w:rsidR="00E63CA5" w:rsidRPr="00084C0B" w:rsidRDefault="00E63CA5" w:rsidP="000972AE">
      <w:pPr>
        <w:rPr>
          <w:rFonts w:ascii="Arial" w:hAnsi="Arial" w:cs="Arial"/>
          <w:sz w:val="22"/>
          <w:lang w:val="cs-CZ"/>
        </w:rPr>
      </w:pPr>
    </w:p>
    <w:sectPr w:rsidR="00E63CA5" w:rsidRPr="00084C0B" w:rsidSect="005B4F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8E1EC" w14:textId="77777777" w:rsidR="006B433A" w:rsidRDefault="006B433A" w:rsidP="0083163F">
      <w:r>
        <w:separator/>
      </w:r>
    </w:p>
  </w:endnote>
  <w:endnote w:type="continuationSeparator" w:id="0">
    <w:p w14:paraId="61E502D9" w14:textId="77777777" w:rsidR="006B433A" w:rsidRDefault="006B433A" w:rsidP="00831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7FCD3" w14:textId="77777777" w:rsidR="006F5860" w:rsidRDefault="006F58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F8698" w14:textId="267508EA" w:rsidR="00E63CA5" w:rsidRPr="006F5860" w:rsidRDefault="006F5860" w:rsidP="006F5860">
    <w:pPr>
      <w:jc w:val="right"/>
      <w:rPr>
        <w:rFonts w:ascii="Arial" w:hAnsi="Arial" w:cs="Arial"/>
        <w:sz w:val="20"/>
      </w:rPr>
    </w:pPr>
    <w:r w:rsidRPr="006F5860">
      <w:rPr>
        <w:rFonts w:ascii="Arial" w:eastAsia="Calibri" w:hAnsi="Arial" w:cs="Arial"/>
        <w:sz w:val="20"/>
      </w:rPr>
      <w:t xml:space="preserve">str. </w:t>
    </w:r>
    <w:r w:rsidRPr="006F5860">
      <w:rPr>
        <w:rFonts w:ascii="Arial" w:eastAsia="Calibri" w:hAnsi="Arial" w:cs="Arial"/>
        <w:sz w:val="20"/>
      </w:rPr>
      <w:fldChar w:fldCharType="begin"/>
    </w:r>
    <w:r w:rsidRPr="006F5860">
      <w:rPr>
        <w:rFonts w:ascii="Arial" w:eastAsia="Calibri" w:hAnsi="Arial" w:cs="Arial"/>
        <w:sz w:val="20"/>
      </w:rPr>
      <w:instrText xml:space="preserve"> PAGE   \* MERGEFORMAT </w:instrText>
    </w:r>
    <w:r w:rsidRPr="006F5860">
      <w:rPr>
        <w:rFonts w:ascii="Arial" w:eastAsia="Calibri" w:hAnsi="Arial" w:cs="Arial"/>
        <w:sz w:val="20"/>
      </w:rPr>
      <w:fldChar w:fldCharType="separate"/>
    </w:r>
    <w:r w:rsidRPr="006F5860">
      <w:rPr>
        <w:rFonts w:ascii="Arial" w:eastAsia="Calibri" w:hAnsi="Arial" w:cs="Arial"/>
        <w:sz w:val="20"/>
      </w:rPr>
      <w:t>2</w:t>
    </w:r>
    <w:r w:rsidRPr="006F5860">
      <w:rPr>
        <w:rFonts w:ascii="Arial" w:eastAsia="Calibri" w:hAnsi="Arial" w:cs="Arial"/>
        <w:sz w:val="20"/>
      </w:rPr>
      <w:fldChar w:fldCharType="end"/>
    </w:r>
    <w:r w:rsidRPr="006F5860">
      <w:rPr>
        <w:rFonts w:ascii="Arial" w:eastAsia="Calibri" w:hAnsi="Arial" w:cs="Arial"/>
        <w:sz w:val="20"/>
      </w:rPr>
      <w:t xml:space="preserve"> z </w:t>
    </w:r>
    <w:r w:rsidRPr="006F5860">
      <w:rPr>
        <w:rFonts w:ascii="Arial" w:eastAsiaTheme="minorHAnsi" w:hAnsi="Arial" w:cs="Arial"/>
        <w:sz w:val="20"/>
        <w:lang w:val="cs-CZ"/>
      </w:rPr>
      <w:fldChar w:fldCharType="begin"/>
    </w:r>
    <w:r w:rsidRPr="006F5860">
      <w:rPr>
        <w:rFonts w:ascii="Arial" w:hAnsi="Arial" w:cs="Arial"/>
        <w:sz w:val="20"/>
      </w:rPr>
      <w:instrText xml:space="preserve"> NUMPAGES   \* MERGEFORMAT </w:instrText>
    </w:r>
    <w:r w:rsidRPr="006F5860">
      <w:rPr>
        <w:rFonts w:ascii="Arial" w:eastAsiaTheme="minorHAnsi" w:hAnsi="Arial" w:cs="Arial"/>
        <w:sz w:val="20"/>
        <w:lang w:val="cs-CZ"/>
      </w:rPr>
      <w:fldChar w:fldCharType="separate"/>
    </w:r>
    <w:r w:rsidRPr="006F5860">
      <w:rPr>
        <w:rFonts w:ascii="Arial" w:hAnsi="Arial" w:cs="Arial"/>
        <w:sz w:val="20"/>
      </w:rPr>
      <w:t>31</w:t>
    </w:r>
    <w:r w:rsidRPr="006F5860">
      <w:rPr>
        <w:rFonts w:ascii="Arial" w:eastAsia="Calibri" w:hAnsi="Arial" w:cs="Arial"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7D54" w14:textId="77777777" w:rsidR="006F5860" w:rsidRDefault="006F58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432B9" w14:textId="77777777" w:rsidR="006B433A" w:rsidRDefault="006B433A" w:rsidP="0083163F">
      <w:r>
        <w:separator/>
      </w:r>
    </w:p>
  </w:footnote>
  <w:footnote w:type="continuationSeparator" w:id="0">
    <w:p w14:paraId="2F3E3995" w14:textId="77777777" w:rsidR="006B433A" w:rsidRDefault="006B433A" w:rsidP="008316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61458" w14:textId="77777777" w:rsidR="006F5860" w:rsidRDefault="006F58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FE5C4" w14:textId="77777777" w:rsidR="006F5860" w:rsidRDefault="006F58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C308" w14:textId="77777777" w:rsidR="006F5860" w:rsidRDefault="006F58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5F74"/>
    <w:multiLevelType w:val="hybridMultilevel"/>
    <w:tmpl w:val="C7B607B8"/>
    <w:lvl w:ilvl="0" w:tplc="778A4EC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619A2"/>
    <w:multiLevelType w:val="hybridMultilevel"/>
    <w:tmpl w:val="E586FC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558AF"/>
    <w:multiLevelType w:val="multilevel"/>
    <w:tmpl w:val="12883760"/>
    <w:lvl w:ilvl="0">
      <w:start w:val="3"/>
      <w:numFmt w:val="decimal"/>
      <w:lvlText w:val="%1."/>
      <w:lvlJc w:val="left"/>
      <w:pPr>
        <w:ind w:left="567" w:hanging="567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34" w:hanging="567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num w:numId="1" w16cid:durableId="1276206683">
    <w:abstractNumId w:val="2"/>
  </w:num>
  <w:num w:numId="2" w16cid:durableId="236091157">
    <w:abstractNumId w:val="0"/>
  </w:num>
  <w:num w:numId="3" w16cid:durableId="67842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63F"/>
    <w:rsid w:val="000768B0"/>
    <w:rsid w:val="00080C06"/>
    <w:rsid w:val="00084C0B"/>
    <w:rsid w:val="000972AE"/>
    <w:rsid w:val="000E0B3F"/>
    <w:rsid w:val="000E4BA3"/>
    <w:rsid w:val="00114D7D"/>
    <w:rsid w:val="00127772"/>
    <w:rsid w:val="00132A22"/>
    <w:rsid w:val="001704BA"/>
    <w:rsid w:val="001930C4"/>
    <w:rsid w:val="00193F89"/>
    <w:rsid w:val="001A18D9"/>
    <w:rsid w:val="001C0ED2"/>
    <w:rsid w:val="001D242E"/>
    <w:rsid w:val="001F472B"/>
    <w:rsid w:val="002B3DEE"/>
    <w:rsid w:val="002D4F14"/>
    <w:rsid w:val="002E6604"/>
    <w:rsid w:val="002F597E"/>
    <w:rsid w:val="00305C10"/>
    <w:rsid w:val="00313DDB"/>
    <w:rsid w:val="00335152"/>
    <w:rsid w:val="003774E7"/>
    <w:rsid w:val="003A5293"/>
    <w:rsid w:val="003C031E"/>
    <w:rsid w:val="003F29E1"/>
    <w:rsid w:val="00403246"/>
    <w:rsid w:val="0042162B"/>
    <w:rsid w:val="00444BB4"/>
    <w:rsid w:val="004474AC"/>
    <w:rsid w:val="00454176"/>
    <w:rsid w:val="0046083E"/>
    <w:rsid w:val="00492C84"/>
    <w:rsid w:val="004E5AFF"/>
    <w:rsid w:val="004E6949"/>
    <w:rsid w:val="00524615"/>
    <w:rsid w:val="00573E33"/>
    <w:rsid w:val="00591C80"/>
    <w:rsid w:val="005B4549"/>
    <w:rsid w:val="005B4F24"/>
    <w:rsid w:val="005E00B1"/>
    <w:rsid w:val="005F50B7"/>
    <w:rsid w:val="006042F5"/>
    <w:rsid w:val="00623F7A"/>
    <w:rsid w:val="0064705E"/>
    <w:rsid w:val="006564A8"/>
    <w:rsid w:val="00662628"/>
    <w:rsid w:val="006A005F"/>
    <w:rsid w:val="006A00D1"/>
    <w:rsid w:val="006A47C5"/>
    <w:rsid w:val="006B433A"/>
    <w:rsid w:val="006E4076"/>
    <w:rsid w:val="006F5860"/>
    <w:rsid w:val="007155D6"/>
    <w:rsid w:val="007621D0"/>
    <w:rsid w:val="00781FBC"/>
    <w:rsid w:val="007A77BD"/>
    <w:rsid w:val="007C2EDB"/>
    <w:rsid w:val="007D2F65"/>
    <w:rsid w:val="00816C8D"/>
    <w:rsid w:val="0083163F"/>
    <w:rsid w:val="00834766"/>
    <w:rsid w:val="008A09CE"/>
    <w:rsid w:val="008A139C"/>
    <w:rsid w:val="008B5BC3"/>
    <w:rsid w:val="008E5D03"/>
    <w:rsid w:val="0090173E"/>
    <w:rsid w:val="00961EA1"/>
    <w:rsid w:val="009B19EA"/>
    <w:rsid w:val="009B46A0"/>
    <w:rsid w:val="009D7CC5"/>
    <w:rsid w:val="009D7F7F"/>
    <w:rsid w:val="009E28E3"/>
    <w:rsid w:val="009E70B9"/>
    <w:rsid w:val="00A13B24"/>
    <w:rsid w:val="00A50061"/>
    <w:rsid w:val="00A52DAA"/>
    <w:rsid w:val="00A66C00"/>
    <w:rsid w:val="00A877C1"/>
    <w:rsid w:val="00AA0FAB"/>
    <w:rsid w:val="00AD6AC8"/>
    <w:rsid w:val="00AF6388"/>
    <w:rsid w:val="00B0781B"/>
    <w:rsid w:val="00B13385"/>
    <w:rsid w:val="00B17570"/>
    <w:rsid w:val="00B43F05"/>
    <w:rsid w:val="00B66220"/>
    <w:rsid w:val="00B72BBC"/>
    <w:rsid w:val="00BA2C2F"/>
    <w:rsid w:val="00BB350C"/>
    <w:rsid w:val="00BC7D32"/>
    <w:rsid w:val="00C0590B"/>
    <w:rsid w:val="00C13E6B"/>
    <w:rsid w:val="00C1521C"/>
    <w:rsid w:val="00C263EB"/>
    <w:rsid w:val="00C31844"/>
    <w:rsid w:val="00C5553F"/>
    <w:rsid w:val="00C61E7D"/>
    <w:rsid w:val="00C6677A"/>
    <w:rsid w:val="00C67C22"/>
    <w:rsid w:val="00C94D0B"/>
    <w:rsid w:val="00CC76DE"/>
    <w:rsid w:val="00CF3747"/>
    <w:rsid w:val="00D327EC"/>
    <w:rsid w:val="00D57BDC"/>
    <w:rsid w:val="00DA4EE5"/>
    <w:rsid w:val="00DB207A"/>
    <w:rsid w:val="00DB5695"/>
    <w:rsid w:val="00DF677B"/>
    <w:rsid w:val="00E0486F"/>
    <w:rsid w:val="00E402DB"/>
    <w:rsid w:val="00E63CA5"/>
    <w:rsid w:val="00E94657"/>
    <w:rsid w:val="00ED3EA1"/>
    <w:rsid w:val="00F14B00"/>
    <w:rsid w:val="00F32780"/>
    <w:rsid w:val="00F374E0"/>
    <w:rsid w:val="00FC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3F6EEB5"/>
  <w15:docId w15:val="{93D6182D-7422-44FF-8BAD-A02461321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3163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3163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163F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Zpat">
    <w:name w:val="footer"/>
    <w:basedOn w:val="Normln"/>
    <w:link w:val="ZpatChar"/>
    <w:uiPriority w:val="99"/>
    <w:unhideWhenUsed/>
    <w:rsid w:val="0083163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163F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Odstavecseseznamem">
    <w:name w:val="List Paragraph"/>
    <w:basedOn w:val="Normln"/>
    <w:uiPriority w:val="34"/>
    <w:qFormat/>
    <w:rsid w:val="000768B0"/>
    <w:pPr>
      <w:ind w:left="720"/>
      <w:contextualSpacing/>
    </w:pPr>
  </w:style>
  <w:style w:type="paragraph" w:styleId="Bezmezer">
    <w:name w:val="No Spacing"/>
    <w:uiPriority w:val="1"/>
    <w:qFormat/>
    <w:rsid w:val="00E63CA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B2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B24"/>
    <w:rPr>
      <w:rFonts w:ascii="Segoe UI" w:eastAsia="Times New Roman" w:hAnsi="Segoe UI" w:cs="Segoe UI"/>
      <w:sz w:val="18"/>
      <w:szCs w:val="18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C7D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7D3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7D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7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7D32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D2F6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customStyle="1" w:styleId="2nesltext">
    <w:name w:val="2nečísl.text"/>
    <w:basedOn w:val="Normln"/>
    <w:qFormat/>
    <w:rsid w:val="00591C80"/>
    <w:pPr>
      <w:spacing w:before="240" w:after="240"/>
      <w:jc w:val="both"/>
    </w:pPr>
    <w:rPr>
      <w:rFonts w:ascii="Calibri" w:eastAsia="Calibri" w:hAnsi="Calibri"/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6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90623-6910-4F47-A9AC-251DB41B2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1404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Mgr. Lukáš Pruška</cp:lastModifiedBy>
  <cp:revision>10</cp:revision>
  <dcterms:created xsi:type="dcterms:W3CDTF">2017-05-23T13:55:00Z</dcterms:created>
  <dcterms:modified xsi:type="dcterms:W3CDTF">2022-11-08T08:25:00Z</dcterms:modified>
</cp:coreProperties>
</file>